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008" w:rsidRPr="002446D0" w:rsidRDefault="00586961" w:rsidP="002446D0">
      <w:pPr>
        <w:spacing w:after="0" w:line="240" w:lineRule="auto"/>
        <w:ind w:left="-567"/>
        <w:jc w:val="both"/>
        <w:rPr>
          <w:rFonts w:ascii="Times New Roman" w:hAnsi="Times New Roman"/>
          <w:sz w:val="28"/>
          <w:szCs w:val="28"/>
        </w:rPr>
      </w:pPr>
      <w:r w:rsidRPr="002446D0">
        <w:rPr>
          <w:rFonts w:ascii="Times New Roman" w:hAnsi="Times New Roman" w:cs="Times New Roman"/>
          <w:bCs/>
          <w:sz w:val="28"/>
          <w:szCs w:val="28"/>
        </w:rPr>
        <w:t xml:space="preserve">В соответствии со ст. 39.42 Земельного кодекса Российской Федерации, </w:t>
      </w:r>
      <w:r w:rsidRPr="002446D0">
        <w:rPr>
          <w:rFonts w:ascii="Times New Roman" w:hAnsi="Times New Roman" w:cs="Times New Roman"/>
          <w:bCs/>
          <w:sz w:val="28"/>
          <w:szCs w:val="28"/>
          <w:lang w:eastAsia="ru-RU"/>
        </w:rPr>
        <w:t>Департамент градостроительства и земельных отношений администрации города Оренбурга с</w:t>
      </w:r>
      <w:r w:rsidR="00615821" w:rsidRPr="002446D0">
        <w:rPr>
          <w:rFonts w:ascii="Times New Roman" w:hAnsi="Times New Roman" w:cs="Times New Roman"/>
          <w:bCs/>
          <w:sz w:val="28"/>
          <w:szCs w:val="28"/>
        </w:rPr>
        <w:t>ообщ</w:t>
      </w:r>
      <w:r w:rsidRPr="002446D0">
        <w:rPr>
          <w:rFonts w:ascii="Times New Roman" w:hAnsi="Times New Roman" w:cs="Times New Roman"/>
          <w:bCs/>
          <w:sz w:val="28"/>
          <w:szCs w:val="28"/>
        </w:rPr>
        <w:t>ает</w:t>
      </w:r>
      <w:r w:rsidR="00615821" w:rsidRPr="002446D0">
        <w:rPr>
          <w:rFonts w:ascii="Times New Roman" w:hAnsi="Times New Roman" w:cs="Times New Roman"/>
          <w:bCs/>
          <w:sz w:val="28"/>
          <w:szCs w:val="28"/>
        </w:rPr>
        <w:t xml:space="preserve"> о возможном установлении публичного сервитута</w:t>
      </w:r>
      <w:r w:rsidR="00225958" w:rsidRPr="002446D0">
        <w:rPr>
          <w:rFonts w:ascii="Times New Roman" w:hAnsi="Times New Roman" w:cs="Times New Roman"/>
          <w:bCs/>
          <w:sz w:val="28"/>
          <w:szCs w:val="28"/>
        </w:rPr>
        <w:t xml:space="preserve"> на часть земельных участков с кадастровыми номерами</w:t>
      </w:r>
      <w:r w:rsidR="00783855" w:rsidRPr="002446D0">
        <w:rPr>
          <w:rFonts w:ascii="Times New Roman" w:hAnsi="Times New Roman" w:cs="Times New Roman"/>
          <w:bCs/>
          <w:sz w:val="28"/>
          <w:szCs w:val="28"/>
        </w:rPr>
        <w:t>:</w:t>
      </w:r>
      <w:r w:rsidR="00E56008" w:rsidRPr="002446D0">
        <w:rPr>
          <w:rFonts w:ascii="Times New Roman" w:hAnsi="Times New Roman"/>
          <w:sz w:val="28"/>
          <w:szCs w:val="28"/>
        </w:rPr>
        <w:t xml:space="preserve"> </w:t>
      </w:r>
    </w:p>
    <w:p w:rsidR="00615821" w:rsidRDefault="00E56008" w:rsidP="002446D0">
      <w:pPr>
        <w:spacing w:after="0" w:line="240" w:lineRule="auto"/>
        <w:ind w:left="-567"/>
        <w:jc w:val="both"/>
        <w:rPr>
          <w:rFonts w:ascii="Times New Roman" w:hAnsi="Times New Roman" w:cs="Times New Roman"/>
          <w:bCs/>
          <w:sz w:val="24"/>
          <w:szCs w:val="24"/>
        </w:rPr>
      </w:pPr>
      <w:r w:rsidRPr="002446D0">
        <w:rPr>
          <w:rFonts w:ascii="Times New Roman" w:hAnsi="Times New Roman"/>
          <w:sz w:val="28"/>
          <w:szCs w:val="28"/>
        </w:rPr>
        <w:t>-</w:t>
      </w:r>
      <w:r w:rsidRPr="002446D0">
        <w:rPr>
          <w:rFonts w:ascii="Times New Roman" w:hAnsi="Times New Roman"/>
          <w:sz w:val="28"/>
          <w:szCs w:val="28"/>
        </w:rPr>
        <w:t>к</w:t>
      </w:r>
      <w:r w:rsidRPr="002446D0">
        <w:rPr>
          <w:rStyle w:val="CharacterStyle9"/>
          <w:rFonts w:eastAsia="Calibri"/>
          <w:sz w:val="28"/>
          <w:szCs w:val="28"/>
        </w:rPr>
        <w:t>адастровы</w:t>
      </w:r>
      <w:r w:rsidR="002446D0" w:rsidRPr="002446D0">
        <w:rPr>
          <w:rStyle w:val="CharacterStyle9"/>
          <w:rFonts w:eastAsia="Calibri"/>
          <w:sz w:val="28"/>
          <w:szCs w:val="28"/>
        </w:rPr>
        <w:t>е</w:t>
      </w:r>
      <w:r w:rsidRPr="002446D0">
        <w:rPr>
          <w:rStyle w:val="CharacterStyle9"/>
          <w:rFonts w:eastAsia="Calibri"/>
          <w:sz w:val="28"/>
          <w:szCs w:val="28"/>
        </w:rPr>
        <w:t xml:space="preserve"> номер</w:t>
      </w:r>
      <w:r w:rsidR="002446D0" w:rsidRPr="002446D0">
        <w:rPr>
          <w:rStyle w:val="CharacterStyle9"/>
          <w:rFonts w:eastAsia="Calibri"/>
          <w:sz w:val="28"/>
          <w:szCs w:val="28"/>
        </w:rPr>
        <w:t>а</w:t>
      </w:r>
      <w:r w:rsidRPr="002446D0">
        <w:rPr>
          <w:rStyle w:val="CharacterStyle9"/>
          <w:rFonts w:eastAsia="Calibri"/>
          <w:sz w:val="28"/>
          <w:szCs w:val="28"/>
        </w:rPr>
        <w:t xml:space="preserve"> кадастров</w:t>
      </w:r>
      <w:r w:rsidR="002446D0" w:rsidRPr="002446D0">
        <w:rPr>
          <w:rStyle w:val="CharacterStyle9"/>
          <w:rFonts w:eastAsia="Calibri"/>
          <w:sz w:val="28"/>
          <w:szCs w:val="28"/>
        </w:rPr>
        <w:t>ых</w:t>
      </w:r>
      <w:r w:rsidRPr="00585349">
        <w:rPr>
          <w:rStyle w:val="CharacterStyle9"/>
          <w:rFonts w:eastAsia="Calibri"/>
          <w:sz w:val="28"/>
          <w:szCs w:val="28"/>
        </w:rPr>
        <w:t xml:space="preserve"> квартал</w:t>
      </w:r>
      <w:r w:rsidR="002446D0">
        <w:rPr>
          <w:rStyle w:val="CharacterStyle9"/>
          <w:rFonts w:eastAsia="Calibri"/>
          <w:sz w:val="28"/>
          <w:szCs w:val="28"/>
        </w:rPr>
        <w:t>ов</w:t>
      </w:r>
      <w:r w:rsidRPr="00585349">
        <w:rPr>
          <w:rStyle w:val="CharacterStyle9"/>
          <w:rFonts w:eastAsia="Calibri"/>
          <w:sz w:val="28"/>
          <w:szCs w:val="28"/>
        </w:rPr>
        <w:t>, в отношении котор</w:t>
      </w:r>
      <w:r w:rsidR="002446D0">
        <w:rPr>
          <w:rStyle w:val="CharacterStyle9"/>
          <w:rFonts w:eastAsia="Calibri"/>
          <w:sz w:val="28"/>
          <w:szCs w:val="28"/>
        </w:rPr>
        <w:t xml:space="preserve">ых </w:t>
      </w:r>
      <w:r w:rsidRPr="00585349">
        <w:rPr>
          <w:rStyle w:val="CharacterStyle9"/>
          <w:rFonts w:eastAsia="Calibri"/>
          <w:sz w:val="28"/>
          <w:szCs w:val="28"/>
        </w:rPr>
        <w:t xml:space="preserve">испрашивается </w:t>
      </w:r>
      <w:bookmarkStart w:id="0" w:name="_GoBack"/>
      <w:r w:rsidRPr="00585349">
        <w:rPr>
          <w:rStyle w:val="CharacterStyle9"/>
          <w:rFonts w:eastAsia="Calibri"/>
          <w:sz w:val="28"/>
          <w:szCs w:val="28"/>
        </w:rPr>
        <w:t>публичный сервитут</w:t>
      </w:r>
      <w:r>
        <w:rPr>
          <w:rStyle w:val="CharacterStyle9"/>
          <w:rFonts w:eastAsia="Calibri"/>
          <w:sz w:val="28"/>
          <w:szCs w:val="28"/>
        </w:rPr>
        <w:t xml:space="preserve"> </w:t>
      </w:r>
      <w:r w:rsidRPr="00E56008">
        <w:rPr>
          <w:rStyle w:val="CharacterStyle9"/>
          <w:rFonts w:eastAsia="Calibri"/>
          <w:sz w:val="28"/>
          <w:szCs w:val="28"/>
        </w:rPr>
        <w:t>56:44:0268001</w:t>
      </w:r>
      <w:r w:rsidRPr="00585349">
        <w:rPr>
          <w:rStyle w:val="CharacterStyle9"/>
          <w:rFonts w:eastAsia="Calibri"/>
          <w:sz w:val="28"/>
          <w:szCs w:val="28"/>
        </w:rPr>
        <w:t xml:space="preserve">, </w:t>
      </w:r>
      <w:r w:rsidRPr="00E56008">
        <w:rPr>
          <w:rStyle w:val="CharacterStyle9"/>
          <w:rFonts w:eastAsia="Calibri"/>
          <w:sz w:val="28"/>
          <w:szCs w:val="28"/>
        </w:rPr>
        <w:t>56:44:0269001</w:t>
      </w:r>
      <w:r>
        <w:rPr>
          <w:rStyle w:val="CharacterStyle9"/>
          <w:rFonts w:eastAsia="Calibri"/>
          <w:sz w:val="28"/>
          <w:szCs w:val="28"/>
        </w:rPr>
        <w:t xml:space="preserve">, </w:t>
      </w:r>
      <w:r w:rsidRPr="00E56008">
        <w:rPr>
          <w:rStyle w:val="CharacterStyle9"/>
          <w:rFonts w:eastAsia="Calibri"/>
          <w:sz w:val="28"/>
          <w:szCs w:val="28"/>
        </w:rPr>
        <w:t>56:44:0270001</w:t>
      </w:r>
      <w:r>
        <w:rPr>
          <w:rStyle w:val="CharacterStyle9"/>
          <w:rFonts w:eastAsia="Calibri"/>
          <w:sz w:val="28"/>
          <w:szCs w:val="28"/>
        </w:rPr>
        <w:t xml:space="preserve">, </w:t>
      </w:r>
      <w:r w:rsidRPr="00E56008">
        <w:rPr>
          <w:rStyle w:val="CharacterStyle9"/>
          <w:rFonts w:eastAsia="Calibri"/>
          <w:sz w:val="28"/>
          <w:szCs w:val="28"/>
        </w:rPr>
        <w:t>56:44:0284001</w:t>
      </w:r>
      <w:r>
        <w:rPr>
          <w:rStyle w:val="CharacterStyle9"/>
          <w:rFonts w:eastAsia="Calibri"/>
          <w:sz w:val="28"/>
          <w:szCs w:val="28"/>
        </w:rPr>
        <w:t>,</w:t>
      </w:r>
      <w:r w:rsidRPr="00E56008">
        <w:t xml:space="preserve"> </w:t>
      </w:r>
      <w:bookmarkEnd w:id="0"/>
      <w:r w:rsidRPr="00E56008">
        <w:rPr>
          <w:rStyle w:val="CharacterStyle9"/>
          <w:rFonts w:eastAsia="Calibri"/>
          <w:sz w:val="28"/>
          <w:szCs w:val="28"/>
        </w:rPr>
        <w:t>56:44:0267001</w:t>
      </w:r>
      <w:r w:rsidR="002446D0">
        <w:rPr>
          <w:rStyle w:val="CharacterStyle9"/>
          <w:rFonts w:eastAsia="Calibri"/>
          <w:sz w:val="28"/>
          <w:szCs w:val="28"/>
        </w:rPr>
        <w:t xml:space="preserve">, </w:t>
      </w:r>
      <w:r w:rsidR="002446D0" w:rsidRPr="002446D0">
        <w:rPr>
          <w:rStyle w:val="CharacterStyle9"/>
          <w:rFonts w:eastAsia="Calibri"/>
          <w:sz w:val="28"/>
          <w:szCs w:val="28"/>
        </w:rPr>
        <w:t>56:44:0273001</w:t>
      </w:r>
      <w:r w:rsidR="002446D0">
        <w:rPr>
          <w:rStyle w:val="CharacterStyle9"/>
          <w:rFonts w:eastAsia="Calibri"/>
          <w:sz w:val="28"/>
          <w:szCs w:val="28"/>
        </w:rPr>
        <w:t xml:space="preserve">, </w:t>
      </w:r>
      <w:r w:rsidR="002446D0" w:rsidRPr="002446D0">
        <w:rPr>
          <w:rStyle w:val="CharacterStyle9"/>
          <w:rFonts w:eastAsia="Calibri"/>
          <w:sz w:val="28"/>
          <w:szCs w:val="28"/>
        </w:rPr>
        <w:t>56:44:0273002</w:t>
      </w:r>
      <w:r w:rsidR="002446D0">
        <w:rPr>
          <w:rStyle w:val="CharacterStyle9"/>
          <w:rFonts w:eastAsia="Calibri"/>
          <w:sz w:val="28"/>
          <w:szCs w:val="28"/>
        </w:rPr>
        <w:t>,</w:t>
      </w:r>
      <w:r>
        <w:rPr>
          <w:rStyle w:val="CharacterStyle9"/>
          <w:rFonts w:eastAsia="Calibri"/>
          <w:sz w:val="28"/>
          <w:szCs w:val="28"/>
        </w:rPr>
        <w:t xml:space="preserve"> </w:t>
      </w:r>
      <w:r w:rsidR="002446D0" w:rsidRPr="002446D0">
        <w:rPr>
          <w:rStyle w:val="CharacterStyle9"/>
          <w:rFonts w:eastAsia="Calibri"/>
          <w:sz w:val="28"/>
          <w:szCs w:val="28"/>
        </w:rPr>
        <w:t>56:44:0274001</w:t>
      </w:r>
      <w:r w:rsidR="002446D0">
        <w:rPr>
          <w:rStyle w:val="CharacterStyle9"/>
          <w:rFonts w:eastAsia="Calibri"/>
          <w:sz w:val="28"/>
          <w:szCs w:val="28"/>
        </w:rPr>
        <w:t xml:space="preserve"> </w:t>
      </w:r>
      <w:r w:rsidRPr="00AF6ED4">
        <w:rPr>
          <w:rFonts w:ascii="Times New Roman" w:eastAsia="TimesNewRomanPSMT" w:hAnsi="Times New Roman"/>
          <w:sz w:val="28"/>
          <w:szCs w:val="28"/>
        </w:rPr>
        <w:t>с</w:t>
      </w:r>
      <w:r w:rsidRPr="00585349">
        <w:rPr>
          <w:rFonts w:ascii="Times New Roman" w:eastAsia="TimesNewRomanPSMT" w:hAnsi="Times New Roman"/>
          <w:sz w:val="28"/>
          <w:szCs w:val="28"/>
        </w:rPr>
        <w:t xml:space="preserve"> м</w:t>
      </w:r>
      <w:r w:rsidRPr="00585349">
        <w:rPr>
          <w:rFonts w:ascii="Times New Roman" w:hAnsi="Times New Roman"/>
          <w:color w:val="000000"/>
          <w:sz w:val="28"/>
          <w:szCs w:val="28"/>
          <w:shd w:val="clear" w:color="auto" w:fill="FFFFFF"/>
        </w:rPr>
        <w:t xml:space="preserve">естоположением: </w:t>
      </w:r>
      <w:r w:rsidRPr="00585349">
        <w:rPr>
          <w:rFonts w:ascii="Times New Roman" w:eastAsia="TimesNewRomanPSMT" w:hAnsi="Times New Roman"/>
          <w:sz w:val="28"/>
          <w:szCs w:val="28"/>
        </w:rPr>
        <w:t xml:space="preserve">Оренбургская область, город Оренбург, </w:t>
      </w:r>
      <w:r w:rsidR="002446D0">
        <w:rPr>
          <w:rFonts w:ascii="Times New Roman" w:eastAsia="TimesNewRomanPSMT" w:hAnsi="Times New Roman"/>
          <w:sz w:val="28"/>
          <w:szCs w:val="28"/>
        </w:rPr>
        <w:t xml:space="preserve">ул. </w:t>
      </w:r>
      <w:proofErr w:type="spellStart"/>
      <w:r w:rsidR="002446D0">
        <w:rPr>
          <w:rFonts w:ascii="Times New Roman" w:eastAsia="TimesNewRomanPSMT" w:hAnsi="Times New Roman"/>
          <w:sz w:val="28"/>
          <w:szCs w:val="28"/>
        </w:rPr>
        <w:t>Донгузская</w:t>
      </w:r>
      <w:proofErr w:type="spellEnd"/>
      <w:r w:rsidR="002446D0">
        <w:rPr>
          <w:rFonts w:ascii="Times New Roman" w:eastAsia="TimesNewRomanPSMT" w:hAnsi="Times New Roman"/>
          <w:sz w:val="28"/>
          <w:szCs w:val="28"/>
        </w:rPr>
        <w:t xml:space="preserve">, ул. 1-й проезд </w:t>
      </w:r>
      <w:proofErr w:type="spellStart"/>
      <w:r w:rsidR="002446D0">
        <w:rPr>
          <w:rFonts w:ascii="Times New Roman" w:eastAsia="TimesNewRomanPSMT" w:hAnsi="Times New Roman"/>
          <w:sz w:val="28"/>
          <w:szCs w:val="28"/>
        </w:rPr>
        <w:t>Донгузский</w:t>
      </w:r>
      <w:proofErr w:type="spellEnd"/>
      <w:r w:rsidR="002446D0">
        <w:rPr>
          <w:rFonts w:ascii="Times New Roman" w:eastAsia="TimesNewRomanPSMT" w:hAnsi="Times New Roman"/>
          <w:sz w:val="28"/>
          <w:szCs w:val="28"/>
        </w:rPr>
        <w:t>,</w:t>
      </w:r>
      <w:r w:rsidR="002446D0" w:rsidRPr="002446D0">
        <w:rPr>
          <w:rFonts w:ascii="Times New Roman" w:eastAsia="TimesNewRomanPSMT" w:hAnsi="Times New Roman"/>
          <w:sz w:val="28"/>
          <w:szCs w:val="28"/>
        </w:rPr>
        <w:t xml:space="preserve"> </w:t>
      </w:r>
      <w:r w:rsidR="002446D0">
        <w:rPr>
          <w:rFonts w:ascii="Times New Roman" w:eastAsia="TimesNewRomanPSMT" w:hAnsi="Times New Roman"/>
          <w:sz w:val="28"/>
          <w:szCs w:val="28"/>
        </w:rPr>
        <w:t xml:space="preserve">ул. </w:t>
      </w:r>
      <w:r w:rsidR="002446D0">
        <w:rPr>
          <w:rFonts w:ascii="Times New Roman" w:eastAsia="TimesNewRomanPSMT" w:hAnsi="Times New Roman"/>
          <w:sz w:val="28"/>
          <w:szCs w:val="28"/>
        </w:rPr>
        <w:t>3</w:t>
      </w:r>
      <w:r w:rsidR="002446D0">
        <w:rPr>
          <w:rFonts w:ascii="Times New Roman" w:eastAsia="TimesNewRomanPSMT" w:hAnsi="Times New Roman"/>
          <w:sz w:val="28"/>
          <w:szCs w:val="28"/>
        </w:rPr>
        <w:t xml:space="preserve">-й проезд </w:t>
      </w:r>
      <w:proofErr w:type="spellStart"/>
      <w:r w:rsidR="002446D0">
        <w:rPr>
          <w:rFonts w:ascii="Times New Roman" w:eastAsia="TimesNewRomanPSMT" w:hAnsi="Times New Roman"/>
          <w:sz w:val="28"/>
          <w:szCs w:val="28"/>
        </w:rPr>
        <w:t>Донгузский</w:t>
      </w:r>
      <w:proofErr w:type="spellEnd"/>
      <w:r w:rsidR="002446D0">
        <w:rPr>
          <w:rFonts w:ascii="Times New Roman" w:eastAsia="TimesNewRomanPSMT" w:hAnsi="Times New Roman"/>
          <w:sz w:val="28"/>
          <w:szCs w:val="28"/>
        </w:rPr>
        <w:t>,</w:t>
      </w:r>
      <w:r w:rsidR="002446D0" w:rsidRPr="002446D0">
        <w:rPr>
          <w:rFonts w:ascii="Times New Roman" w:eastAsia="TimesNewRomanPSMT" w:hAnsi="Times New Roman"/>
          <w:sz w:val="28"/>
          <w:szCs w:val="28"/>
        </w:rPr>
        <w:t xml:space="preserve"> </w:t>
      </w:r>
      <w:r w:rsidR="002446D0">
        <w:rPr>
          <w:rFonts w:ascii="Times New Roman" w:eastAsia="TimesNewRomanPSMT" w:hAnsi="Times New Roman"/>
          <w:sz w:val="28"/>
          <w:szCs w:val="28"/>
        </w:rPr>
        <w:t xml:space="preserve">ул. </w:t>
      </w:r>
      <w:r w:rsidR="002446D0">
        <w:rPr>
          <w:rFonts w:ascii="Times New Roman" w:eastAsia="TimesNewRomanPSMT" w:hAnsi="Times New Roman"/>
          <w:sz w:val="28"/>
          <w:szCs w:val="28"/>
        </w:rPr>
        <w:t>5</w:t>
      </w:r>
      <w:r w:rsidR="002446D0">
        <w:rPr>
          <w:rFonts w:ascii="Times New Roman" w:eastAsia="TimesNewRomanPSMT" w:hAnsi="Times New Roman"/>
          <w:sz w:val="28"/>
          <w:szCs w:val="28"/>
        </w:rPr>
        <w:t xml:space="preserve">-й проезд </w:t>
      </w:r>
      <w:proofErr w:type="spellStart"/>
      <w:r w:rsidR="002446D0">
        <w:rPr>
          <w:rFonts w:ascii="Times New Roman" w:eastAsia="TimesNewRomanPSMT" w:hAnsi="Times New Roman"/>
          <w:sz w:val="28"/>
          <w:szCs w:val="28"/>
        </w:rPr>
        <w:t>Донгузский</w:t>
      </w:r>
      <w:proofErr w:type="spellEnd"/>
      <w:r w:rsidR="002446D0">
        <w:rPr>
          <w:rFonts w:ascii="Times New Roman" w:eastAsia="TimesNewRomanPSMT" w:hAnsi="Times New Roman"/>
          <w:sz w:val="28"/>
          <w:szCs w:val="28"/>
        </w:rPr>
        <w:t>;</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56:44:0000000:11 обл. Оренбургская, г. Оренбург, (участок №2) </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56:44:0000000:200</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58</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56:44:0000000:243</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3 проезд, 40</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56:44:0000000:337</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на земельном участке расположен подъездной железнодорожный путь, протяженностью 1261,3 м., № 68/1</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56:44:0000000:34321</w:t>
      </w:r>
      <w:r w:rsidRPr="002446D0">
        <w:rPr>
          <w:rFonts w:ascii="Times New Roman" w:hAnsi="Times New Roman" w:cs="Times New Roman"/>
          <w:bCs/>
          <w:sz w:val="28"/>
          <w:szCs w:val="28"/>
        </w:rPr>
        <w:tab/>
        <w:t xml:space="preserve">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земельный участок расположен в южной части кадастрового квартала 56:44:0000000. На земельном участке расположена автодорога для транзитного автотранспорта литер В</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56:44:0267001:2</w:t>
      </w:r>
      <w:r w:rsidRPr="002446D0">
        <w:rPr>
          <w:rFonts w:ascii="Times New Roman" w:hAnsi="Times New Roman" w:cs="Times New Roman"/>
          <w:bCs/>
          <w:sz w:val="28"/>
          <w:szCs w:val="28"/>
        </w:rPr>
        <w:tab/>
        <w:t xml:space="preserve">Российская Федерация, Оренбургская область, город Оренбург городской округ,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земельный участок № 15/1</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56:44:0267001:13</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№17</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56:44:0268001:14</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№4</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56:44:0268001:51</w:t>
      </w:r>
      <w:r w:rsidRPr="002446D0">
        <w:rPr>
          <w:rFonts w:ascii="Times New Roman" w:hAnsi="Times New Roman" w:cs="Times New Roman"/>
          <w:bCs/>
          <w:sz w:val="28"/>
          <w:szCs w:val="28"/>
        </w:rPr>
        <w:tab/>
        <w:t xml:space="preserve">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18</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56:44:0268001:59</w:t>
      </w:r>
      <w:r w:rsidRPr="002446D0">
        <w:rPr>
          <w:rFonts w:ascii="Times New Roman" w:hAnsi="Times New Roman" w:cs="Times New Roman"/>
          <w:bCs/>
          <w:sz w:val="28"/>
          <w:szCs w:val="28"/>
        </w:rPr>
        <w:tab/>
        <w:t xml:space="preserve">Оренбургская обл.,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дом № 18а</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56:44:0268001:200</w:t>
      </w:r>
      <w:r w:rsidRPr="002446D0">
        <w:rPr>
          <w:rFonts w:ascii="Times New Roman" w:hAnsi="Times New Roman" w:cs="Times New Roman"/>
          <w:bCs/>
          <w:sz w:val="28"/>
          <w:szCs w:val="28"/>
        </w:rPr>
        <w:tab/>
        <w:t xml:space="preserve">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5 проезд. Земельный участок расположен в юго-восточной части кадастрового квартала 56:44:0268001</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56:44:0268001:210</w:t>
      </w:r>
      <w:r w:rsidRPr="002446D0">
        <w:rPr>
          <w:rFonts w:ascii="Times New Roman" w:hAnsi="Times New Roman" w:cs="Times New Roman"/>
          <w:bCs/>
          <w:sz w:val="28"/>
          <w:szCs w:val="28"/>
        </w:rPr>
        <w:tab/>
        <w:t xml:space="preserve">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На земельном участке расположен одноэтажный павильон "Уралочка" с подземным этажом литер Е1Е2Е3, № 106</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56:44:0268001:216</w:t>
      </w:r>
      <w:r w:rsidRPr="002446D0">
        <w:rPr>
          <w:rFonts w:ascii="Times New Roman" w:hAnsi="Times New Roman" w:cs="Times New Roman"/>
          <w:bCs/>
          <w:sz w:val="28"/>
          <w:szCs w:val="28"/>
        </w:rPr>
        <w:tab/>
        <w:t xml:space="preserve">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На земельном участке расположена производственная база в составе: двухэтажного здания РММ литер ЕВВ1, одноэтажного склада литер Б, одноэтажного склада автозапчастей литер Б1, двухэтажного здания склада литер Б3, наружной теплотрассы протяженностью 242,6 м. литер III, наружных электрических сетей протяженностью 375,1 м. литер II, наружной канализации протяженностью 540 м., одноэтажного здания - ЦТНП, гараж литер Г; № 12</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56:44:0268001:331</w:t>
      </w:r>
      <w:r w:rsidRPr="002446D0">
        <w:rPr>
          <w:rFonts w:ascii="Times New Roman" w:hAnsi="Times New Roman" w:cs="Times New Roman"/>
          <w:bCs/>
          <w:sz w:val="28"/>
          <w:szCs w:val="28"/>
        </w:rPr>
        <w:tab/>
        <w:t xml:space="preserve">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земельный участок расположен в северо-восточной части кадастрового квартала 56:44:0268001</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56:44:0268001:392</w:t>
      </w:r>
      <w:r w:rsidRPr="002446D0">
        <w:rPr>
          <w:rFonts w:ascii="Times New Roman" w:hAnsi="Times New Roman" w:cs="Times New Roman"/>
          <w:bCs/>
          <w:sz w:val="28"/>
          <w:szCs w:val="28"/>
        </w:rPr>
        <w:tab/>
        <w:t xml:space="preserve">Российская Федерация, 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земельный участок № 34</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56:44:0270001:23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дом 44</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56:44:0270001:25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дом 40</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56:44:0270001:27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 34</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56:44:0273001:7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№64</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56:44:0273001:8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№62</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lastRenderedPageBreak/>
        <w:t xml:space="preserve">56:44:0273001:10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№66</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56:44:0273001:21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xml:space="preserve">, 1 проезд, на земельном участке </w:t>
      </w:r>
      <w:proofErr w:type="spellStart"/>
      <w:r w:rsidRPr="002446D0">
        <w:rPr>
          <w:rFonts w:ascii="Times New Roman" w:hAnsi="Times New Roman" w:cs="Times New Roman"/>
          <w:bCs/>
          <w:sz w:val="28"/>
          <w:szCs w:val="28"/>
        </w:rPr>
        <w:t>расположены:двухэтажное</w:t>
      </w:r>
      <w:proofErr w:type="spellEnd"/>
      <w:r w:rsidRPr="002446D0">
        <w:rPr>
          <w:rFonts w:ascii="Times New Roman" w:hAnsi="Times New Roman" w:cs="Times New Roman"/>
          <w:bCs/>
          <w:sz w:val="28"/>
          <w:szCs w:val="28"/>
        </w:rPr>
        <w:t xml:space="preserve"> здание компрессорной(литерВ4), одноэтажное здание склада(литер Б1), одноэтажное строение КСО-вагон-дома (литер Е4), одноэтажное здание материального склада(литер Б3), одноэтажное здание склада заполнителей(литер В8В9), одноэтажное здание склада эмульсионного (литер Б2), одноэтажное здание весовой, (литер В11), одноэтажное здание депо (литер Г2), двухэтажное здание гаража (литер Г3), двухэтажное здание проходной (литер Е3В3), одно-трех-восьмиэтажное здание административное, производственное, бетоносмесительный узел (литер ЕЕ1Е2В) №58</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56:44:0273001:27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xml:space="preserve"> 1-й проезд, 66/2</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56:44:0273001:34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дом 68/1</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56:44:0273001:35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дом 26</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56:44:0273002:29 обл. Оренбургская, г. Оренбург, ул. </w:t>
      </w:r>
      <w:proofErr w:type="spellStart"/>
      <w:r w:rsidRPr="002446D0">
        <w:rPr>
          <w:rFonts w:ascii="Times New Roman" w:hAnsi="Times New Roman" w:cs="Times New Roman"/>
          <w:bCs/>
          <w:sz w:val="28"/>
          <w:szCs w:val="28"/>
        </w:rPr>
        <w:t>Донгузская</w:t>
      </w:r>
      <w:proofErr w:type="spellEnd"/>
      <w:proofErr w:type="gramStart"/>
      <w:r w:rsidRPr="002446D0">
        <w:rPr>
          <w:rFonts w:ascii="Times New Roman" w:hAnsi="Times New Roman" w:cs="Times New Roman"/>
          <w:bCs/>
          <w:sz w:val="28"/>
          <w:szCs w:val="28"/>
        </w:rPr>
        <w:t>, На</w:t>
      </w:r>
      <w:proofErr w:type="gramEnd"/>
      <w:r w:rsidRPr="002446D0">
        <w:rPr>
          <w:rFonts w:ascii="Times New Roman" w:hAnsi="Times New Roman" w:cs="Times New Roman"/>
          <w:bCs/>
          <w:sz w:val="28"/>
          <w:szCs w:val="28"/>
        </w:rPr>
        <w:t xml:space="preserve"> земельном участке расположено: двухэтажное здание ремонтно-механической мастерской с </w:t>
      </w:r>
      <w:proofErr w:type="spellStart"/>
      <w:r w:rsidRPr="002446D0">
        <w:rPr>
          <w:rFonts w:ascii="Times New Roman" w:hAnsi="Times New Roman" w:cs="Times New Roman"/>
          <w:bCs/>
          <w:sz w:val="28"/>
          <w:szCs w:val="28"/>
        </w:rPr>
        <w:t>пристроем</w:t>
      </w:r>
      <w:proofErr w:type="spellEnd"/>
      <w:r w:rsidRPr="002446D0">
        <w:rPr>
          <w:rFonts w:ascii="Times New Roman" w:hAnsi="Times New Roman" w:cs="Times New Roman"/>
          <w:bCs/>
          <w:sz w:val="28"/>
          <w:szCs w:val="28"/>
        </w:rPr>
        <w:t>, литер ВЕ2 №58/3</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56:44:0273002:30 обл. Оренбургская, г. Оренбург, ул.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xml:space="preserve">, На земельном участке расположены: одноэтажное здание склада, литер В7, двухэтажное здание контрольно-пропускного пункта, литер Е1, одноэтажное здание диспетчерской, литер Е, одноэтажный ангар литер В6,одноэтажное здание </w:t>
      </w:r>
      <w:proofErr w:type="spellStart"/>
      <w:r w:rsidRPr="002446D0">
        <w:rPr>
          <w:rFonts w:ascii="Times New Roman" w:hAnsi="Times New Roman" w:cs="Times New Roman"/>
          <w:bCs/>
          <w:sz w:val="28"/>
          <w:szCs w:val="28"/>
        </w:rPr>
        <w:t>мехмойки</w:t>
      </w:r>
      <w:proofErr w:type="spellEnd"/>
      <w:r w:rsidRPr="002446D0">
        <w:rPr>
          <w:rFonts w:ascii="Times New Roman" w:hAnsi="Times New Roman" w:cs="Times New Roman"/>
          <w:bCs/>
          <w:sz w:val="28"/>
          <w:szCs w:val="28"/>
        </w:rPr>
        <w:t>, литер В3, одноэтажное арочное здание склада, литер В1, двухэтажное здание станции очистки, литер В2, одноэтажное здание цеха по сборке сельскохозяйственной техники, литер В4 № 58/2</w:t>
      </w:r>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56:44:0274001:32 Оренбургская </w:t>
      </w:r>
      <w:proofErr w:type="spellStart"/>
      <w:r w:rsidRPr="002446D0">
        <w:rPr>
          <w:rFonts w:ascii="Times New Roman" w:hAnsi="Times New Roman" w:cs="Times New Roman"/>
          <w:bCs/>
          <w:sz w:val="28"/>
          <w:szCs w:val="28"/>
        </w:rPr>
        <w:t>обл</w:t>
      </w:r>
      <w:proofErr w:type="spellEnd"/>
      <w:r w:rsidRPr="002446D0">
        <w:rPr>
          <w:rFonts w:ascii="Times New Roman" w:hAnsi="Times New Roman" w:cs="Times New Roman"/>
          <w:bCs/>
          <w:sz w:val="28"/>
          <w:szCs w:val="28"/>
        </w:rPr>
        <w:t xml:space="preserve">, г Оренбург, </w:t>
      </w:r>
      <w:proofErr w:type="spellStart"/>
      <w:r w:rsidRPr="002446D0">
        <w:rPr>
          <w:rFonts w:ascii="Times New Roman" w:hAnsi="Times New Roman" w:cs="Times New Roman"/>
          <w:bCs/>
          <w:sz w:val="28"/>
          <w:szCs w:val="28"/>
        </w:rPr>
        <w:t>ул</w:t>
      </w:r>
      <w:proofErr w:type="spellEnd"/>
      <w:r w:rsidRPr="002446D0">
        <w:rPr>
          <w:rFonts w:ascii="Times New Roman" w:hAnsi="Times New Roman" w:cs="Times New Roman"/>
          <w:bCs/>
          <w:sz w:val="28"/>
          <w:szCs w:val="28"/>
        </w:rPr>
        <w:t xml:space="preserve"> </w:t>
      </w:r>
      <w:proofErr w:type="spellStart"/>
      <w:r w:rsidRPr="002446D0">
        <w:rPr>
          <w:rFonts w:ascii="Times New Roman" w:hAnsi="Times New Roman" w:cs="Times New Roman"/>
          <w:bCs/>
          <w:sz w:val="28"/>
          <w:szCs w:val="28"/>
        </w:rPr>
        <w:t>Донгузская</w:t>
      </w:r>
      <w:proofErr w:type="spellEnd"/>
    </w:p>
    <w:p w:rsidR="00E45C33" w:rsidRPr="002446D0" w:rsidRDefault="00E45C33" w:rsidP="002446D0">
      <w:pPr>
        <w:autoSpaceDE w:val="0"/>
        <w:autoSpaceDN w:val="0"/>
        <w:spacing w:after="0" w:line="240" w:lineRule="auto"/>
        <w:ind w:left="-567" w:right="57"/>
        <w:jc w:val="both"/>
        <w:rPr>
          <w:rFonts w:ascii="Times New Roman" w:hAnsi="Times New Roman" w:cs="Times New Roman"/>
          <w:bCs/>
          <w:sz w:val="28"/>
          <w:szCs w:val="28"/>
        </w:rPr>
      </w:pPr>
      <w:r w:rsidRPr="002446D0">
        <w:rPr>
          <w:rFonts w:ascii="Times New Roman" w:hAnsi="Times New Roman" w:cs="Times New Roman"/>
          <w:bCs/>
          <w:sz w:val="28"/>
          <w:szCs w:val="28"/>
        </w:rPr>
        <w:t xml:space="preserve">56:44:0274001:78 Оренбургская область, город Оренбург, улица </w:t>
      </w:r>
      <w:proofErr w:type="spellStart"/>
      <w:r w:rsidRPr="002446D0">
        <w:rPr>
          <w:rFonts w:ascii="Times New Roman" w:hAnsi="Times New Roman" w:cs="Times New Roman"/>
          <w:bCs/>
          <w:sz w:val="28"/>
          <w:szCs w:val="28"/>
        </w:rPr>
        <w:t>Донгузская</w:t>
      </w:r>
      <w:proofErr w:type="spellEnd"/>
      <w:r w:rsidRPr="002446D0">
        <w:rPr>
          <w:rFonts w:ascii="Times New Roman" w:hAnsi="Times New Roman" w:cs="Times New Roman"/>
          <w:bCs/>
          <w:sz w:val="28"/>
          <w:szCs w:val="28"/>
        </w:rPr>
        <w:t>, на земельном участке расположена задвижка БЗ объекта: "Газопровод высокого давления 2-ой очереди газификации г. Оренбурга с южной стороны"</w:t>
      </w:r>
    </w:p>
    <w:p w:rsidR="00E45C33" w:rsidRPr="002446D0" w:rsidRDefault="00E45C33" w:rsidP="002446D0">
      <w:pPr>
        <w:spacing w:after="0" w:line="240" w:lineRule="auto"/>
        <w:ind w:left="-567"/>
        <w:jc w:val="both"/>
        <w:rPr>
          <w:rFonts w:ascii="Times New Roman" w:hAnsi="Times New Roman" w:cs="Times New Roman"/>
          <w:bCs/>
          <w:sz w:val="28"/>
          <w:szCs w:val="28"/>
        </w:rPr>
      </w:pPr>
    </w:p>
    <w:p w:rsidR="00E45C33" w:rsidRPr="002446D0" w:rsidRDefault="006F0CC5" w:rsidP="002446D0">
      <w:pPr>
        <w:ind w:left="-567"/>
        <w:jc w:val="both"/>
        <w:rPr>
          <w:rFonts w:ascii="Times New Roman" w:hAnsi="Times New Roman" w:cs="Times New Roman"/>
          <w:b/>
          <w:bCs/>
          <w:sz w:val="28"/>
          <w:szCs w:val="28"/>
        </w:rPr>
      </w:pPr>
      <w:r w:rsidRPr="002446D0">
        <w:rPr>
          <w:rFonts w:ascii="Times New Roman" w:hAnsi="Times New Roman" w:cs="Times New Roman"/>
          <w:sz w:val="28"/>
          <w:szCs w:val="28"/>
          <w:shd w:val="clear" w:color="auto" w:fill="FFFFFF"/>
          <w:lang w:eastAsia="ru-RU"/>
        </w:rPr>
        <w:t>Цель</w:t>
      </w:r>
      <w:r w:rsidR="00783855" w:rsidRPr="002446D0">
        <w:rPr>
          <w:rFonts w:ascii="Times New Roman" w:hAnsi="Times New Roman" w:cs="Times New Roman"/>
          <w:sz w:val="28"/>
          <w:szCs w:val="28"/>
          <w:shd w:val="clear" w:color="auto" w:fill="FFFFFF"/>
          <w:lang w:eastAsia="ru-RU"/>
        </w:rPr>
        <w:t xml:space="preserve">: </w:t>
      </w:r>
      <w:r w:rsidR="00E45C33" w:rsidRPr="002446D0">
        <w:rPr>
          <w:rFonts w:ascii="Times New Roman" w:hAnsi="Times New Roman" w:cs="Times New Roman"/>
          <w:sz w:val="28"/>
          <w:szCs w:val="28"/>
        </w:rPr>
        <w:t>размещения существующих сетей водоснабжения «Внеплощадочный водопровод протяженностью 10 км «Промбаза» с кадастровым номером 56:00:0000000:623</w:t>
      </w:r>
      <w:r w:rsidR="00E45C33" w:rsidRPr="002446D0">
        <w:rPr>
          <w:sz w:val="28"/>
          <w:szCs w:val="28"/>
        </w:rPr>
        <w:t xml:space="preserve"> </w:t>
      </w:r>
    </w:p>
    <w:p w:rsidR="002446D0" w:rsidRPr="00BA180E" w:rsidRDefault="002446D0" w:rsidP="002446D0">
      <w:pPr>
        <w:spacing w:line="240" w:lineRule="auto"/>
        <w:ind w:left="-567"/>
        <w:jc w:val="both"/>
        <w:rPr>
          <w:rFonts w:ascii="Times New Roman" w:hAnsi="Times New Roman" w:cs="Times New Roman"/>
          <w:b/>
          <w:bCs/>
          <w:sz w:val="28"/>
          <w:szCs w:val="28"/>
        </w:rPr>
      </w:pPr>
      <w:r>
        <w:rPr>
          <w:rFonts w:ascii="Times New Roman" w:hAnsi="Times New Roman" w:cs="Times New Roman"/>
          <w:sz w:val="28"/>
          <w:szCs w:val="28"/>
          <w:lang w:eastAsia="ru-RU"/>
        </w:rPr>
        <w:t>О</w:t>
      </w:r>
      <w:r w:rsidRPr="00BA180E">
        <w:rPr>
          <w:rFonts w:ascii="Times New Roman" w:hAnsi="Times New Roman" w:cs="Times New Roman"/>
          <w:sz w:val="28"/>
          <w:szCs w:val="28"/>
          <w:lang w:eastAsia="ru-RU"/>
        </w:rPr>
        <w:t>знакомиться с поступивши</w:t>
      </w:r>
      <w:r>
        <w:rPr>
          <w:rFonts w:ascii="Times New Roman" w:hAnsi="Times New Roman" w:cs="Times New Roman"/>
          <w:sz w:val="28"/>
          <w:szCs w:val="28"/>
          <w:lang w:eastAsia="ru-RU"/>
        </w:rPr>
        <w:t>м</w:t>
      </w:r>
      <w:r w:rsidRPr="00BA180E">
        <w:rPr>
          <w:rFonts w:ascii="Times New Roman" w:hAnsi="Times New Roman" w:cs="Times New Roman"/>
          <w:sz w:val="28"/>
          <w:szCs w:val="28"/>
          <w:lang w:eastAsia="ru-RU"/>
        </w:rPr>
        <w:t xml:space="preserve"> ходатайств</w:t>
      </w:r>
      <w:r>
        <w:rPr>
          <w:rFonts w:ascii="Times New Roman" w:hAnsi="Times New Roman" w:cs="Times New Roman"/>
          <w:sz w:val="28"/>
          <w:szCs w:val="28"/>
          <w:lang w:eastAsia="ru-RU"/>
        </w:rPr>
        <w:t>ом</w:t>
      </w:r>
      <w:r w:rsidRPr="00BA180E">
        <w:rPr>
          <w:rFonts w:ascii="Times New Roman" w:hAnsi="Times New Roman" w:cs="Times New Roman"/>
          <w:sz w:val="28"/>
          <w:szCs w:val="28"/>
          <w:lang w:eastAsia="ru-RU"/>
        </w:rPr>
        <w:t xml:space="preserve"> об установлении публичного сервитута и прилагаемым к </w:t>
      </w:r>
      <w:r>
        <w:rPr>
          <w:rFonts w:ascii="Times New Roman" w:hAnsi="Times New Roman" w:cs="Times New Roman"/>
          <w:sz w:val="28"/>
          <w:szCs w:val="28"/>
          <w:lang w:eastAsia="ru-RU"/>
        </w:rPr>
        <w:t>нему</w:t>
      </w:r>
      <w:r w:rsidRPr="00BA180E">
        <w:rPr>
          <w:rFonts w:ascii="Times New Roman" w:hAnsi="Times New Roman" w:cs="Times New Roman"/>
          <w:sz w:val="28"/>
          <w:szCs w:val="28"/>
          <w:lang w:eastAsia="ru-RU"/>
        </w:rPr>
        <w:t xml:space="preserve"> описани</w:t>
      </w:r>
      <w:r>
        <w:rPr>
          <w:rFonts w:ascii="Times New Roman" w:hAnsi="Times New Roman" w:cs="Times New Roman"/>
          <w:sz w:val="28"/>
          <w:szCs w:val="28"/>
          <w:lang w:eastAsia="ru-RU"/>
        </w:rPr>
        <w:t>ем</w:t>
      </w:r>
      <w:r w:rsidRPr="00BA180E">
        <w:rPr>
          <w:rFonts w:ascii="Times New Roman" w:hAnsi="Times New Roman" w:cs="Times New Roman"/>
          <w:sz w:val="28"/>
          <w:szCs w:val="28"/>
          <w:lang w:eastAsia="ru-RU"/>
        </w:rPr>
        <w:t xml:space="preserve"> местоположения границ публичного сервитута </w:t>
      </w:r>
      <w:r>
        <w:rPr>
          <w:rFonts w:ascii="Times New Roman" w:hAnsi="Times New Roman" w:cs="Times New Roman"/>
          <w:sz w:val="28"/>
          <w:szCs w:val="28"/>
          <w:lang w:eastAsia="ru-RU"/>
        </w:rPr>
        <w:t xml:space="preserve">возможно </w:t>
      </w:r>
      <w:r w:rsidRPr="00A51AD3">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течении</w:t>
      </w:r>
      <w:r w:rsidRPr="00A51AD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пятнадцати дней после даты публикации</w:t>
      </w:r>
      <w:r w:rsidRPr="00A51AD3">
        <w:rPr>
          <w:rFonts w:ascii="Times New Roman" w:hAnsi="Times New Roman" w:cs="Times New Roman"/>
          <w:b/>
          <w:bCs/>
          <w:sz w:val="28"/>
          <w:szCs w:val="28"/>
          <w:lang w:eastAsia="ru-RU"/>
        </w:rPr>
        <w:t xml:space="preserve"> </w:t>
      </w:r>
      <w:r w:rsidRPr="00A51AD3">
        <w:rPr>
          <w:rFonts w:ascii="Times New Roman" w:hAnsi="Times New Roman" w:cs="Times New Roman"/>
          <w:sz w:val="28"/>
          <w:szCs w:val="28"/>
          <w:lang w:eastAsia="ru-RU"/>
        </w:rPr>
        <w:t>по</w:t>
      </w:r>
      <w:r w:rsidRPr="00BA180E">
        <w:rPr>
          <w:rFonts w:ascii="Times New Roman" w:hAnsi="Times New Roman" w:cs="Times New Roman"/>
          <w:sz w:val="28"/>
          <w:szCs w:val="28"/>
          <w:lang w:eastAsia="ru-RU"/>
        </w:rPr>
        <w:t xml:space="preserve"> адресу: </w:t>
      </w:r>
      <w:r w:rsidRPr="00BA180E">
        <w:rPr>
          <w:rFonts w:ascii="Times New Roman" w:hAnsi="Times New Roman" w:cs="Times New Roman"/>
          <w:b/>
          <w:bCs/>
          <w:sz w:val="28"/>
          <w:szCs w:val="28"/>
        </w:rPr>
        <w:t xml:space="preserve">г. Оренбург, ул. </w:t>
      </w:r>
      <w:proofErr w:type="spellStart"/>
      <w:r>
        <w:rPr>
          <w:rFonts w:ascii="Times New Roman" w:hAnsi="Times New Roman" w:cs="Times New Roman"/>
          <w:b/>
          <w:bCs/>
          <w:sz w:val="28"/>
          <w:szCs w:val="28"/>
        </w:rPr>
        <w:t>Цвиллинга</w:t>
      </w:r>
      <w:proofErr w:type="spellEnd"/>
      <w:r>
        <w:rPr>
          <w:rFonts w:ascii="Times New Roman" w:hAnsi="Times New Roman" w:cs="Times New Roman"/>
          <w:b/>
          <w:bCs/>
          <w:sz w:val="28"/>
          <w:szCs w:val="28"/>
        </w:rPr>
        <w:t xml:space="preserve"> 14</w:t>
      </w:r>
      <w:r w:rsidRPr="00BA180E">
        <w:rPr>
          <w:rFonts w:ascii="Times New Roman" w:hAnsi="Times New Roman" w:cs="Times New Roman"/>
          <w:b/>
          <w:bCs/>
          <w:sz w:val="28"/>
          <w:szCs w:val="28"/>
        </w:rPr>
        <w:t xml:space="preserve">, </w:t>
      </w:r>
      <w:proofErr w:type="spellStart"/>
      <w:r w:rsidRPr="00BA180E">
        <w:rPr>
          <w:rFonts w:ascii="Times New Roman" w:hAnsi="Times New Roman" w:cs="Times New Roman"/>
          <w:b/>
          <w:bCs/>
          <w:sz w:val="28"/>
          <w:szCs w:val="28"/>
        </w:rPr>
        <w:t>каб</w:t>
      </w:r>
      <w:proofErr w:type="spellEnd"/>
      <w:r w:rsidRPr="00BA180E">
        <w:rPr>
          <w:rFonts w:ascii="Times New Roman" w:hAnsi="Times New Roman" w:cs="Times New Roman"/>
          <w:b/>
          <w:bCs/>
          <w:sz w:val="28"/>
          <w:szCs w:val="28"/>
        </w:rPr>
        <w:t xml:space="preserve">. № </w:t>
      </w:r>
      <w:r>
        <w:rPr>
          <w:rFonts w:ascii="Times New Roman" w:hAnsi="Times New Roman" w:cs="Times New Roman"/>
          <w:b/>
          <w:bCs/>
          <w:sz w:val="28"/>
          <w:szCs w:val="28"/>
        </w:rPr>
        <w:t>25</w:t>
      </w:r>
      <w:r w:rsidRPr="00BA180E">
        <w:rPr>
          <w:rFonts w:ascii="Times New Roman" w:hAnsi="Times New Roman" w:cs="Times New Roman"/>
          <w:b/>
          <w:bCs/>
          <w:sz w:val="28"/>
          <w:szCs w:val="28"/>
        </w:rPr>
        <w:t>, вторник-четверг, с 10.00 до 17.00</w:t>
      </w:r>
    </w:p>
    <w:p w:rsidR="002446D0" w:rsidRPr="00B664E4" w:rsidRDefault="002446D0" w:rsidP="002446D0">
      <w:pPr>
        <w:spacing w:after="0" w:line="240" w:lineRule="auto"/>
        <w:ind w:left="-567"/>
        <w:jc w:val="both"/>
        <w:rPr>
          <w:rFonts w:ascii="Times New Roman" w:hAnsi="Times New Roman" w:cs="Times New Roman"/>
          <w:b/>
          <w:bCs/>
          <w:sz w:val="24"/>
          <w:szCs w:val="24"/>
          <w:lang w:eastAsia="ru-RU"/>
        </w:rPr>
      </w:pPr>
      <w:r>
        <w:rPr>
          <w:rFonts w:ascii="Times New Roman" w:hAnsi="Times New Roman" w:cs="Times New Roman"/>
          <w:sz w:val="28"/>
          <w:szCs w:val="28"/>
          <w:lang w:eastAsia="ru-RU"/>
        </w:rPr>
        <w:t>С</w:t>
      </w:r>
      <w:r w:rsidRPr="00BA180E">
        <w:rPr>
          <w:rFonts w:ascii="Times New Roman" w:hAnsi="Times New Roman" w:cs="Times New Roman"/>
          <w:sz w:val="28"/>
          <w:szCs w:val="28"/>
          <w:lang w:eastAsia="ru-RU"/>
        </w:rPr>
        <w:t>ообщени</w:t>
      </w:r>
      <w:r>
        <w:rPr>
          <w:rFonts w:ascii="Times New Roman" w:hAnsi="Times New Roman" w:cs="Times New Roman"/>
          <w:sz w:val="28"/>
          <w:szCs w:val="28"/>
          <w:lang w:eastAsia="ru-RU"/>
        </w:rPr>
        <w:t>е</w:t>
      </w:r>
      <w:r w:rsidRPr="00BA180E">
        <w:rPr>
          <w:rFonts w:ascii="Times New Roman" w:hAnsi="Times New Roman" w:cs="Times New Roman"/>
          <w:sz w:val="28"/>
          <w:szCs w:val="28"/>
          <w:lang w:eastAsia="ru-RU"/>
        </w:rPr>
        <w:t xml:space="preserve"> о поступивш</w:t>
      </w:r>
      <w:r>
        <w:rPr>
          <w:rFonts w:ascii="Times New Roman" w:hAnsi="Times New Roman" w:cs="Times New Roman"/>
          <w:sz w:val="28"/>
          <w:szCs w:val="28"/>
          <w:lang w:eastAsia="ru-RU"/>
        </w:rPr>
        <w:t>ем</w:t>
      </w:r>
      <w:r w:rsidRPr="00BA180E">
        <w:rPr>
          <w:rFonts w:ascii="Times New Roman" w:hAnsi="Times New Roman" w:cs="Times New Roman"/>
          <w:sz w:val="28"/>
          <w:szCs w:val="28"/>
          <w:lang w:eastAsia="ru-RU"/>
        </w:rPr>
        <w:t xml:space="preserve"> ходатайств</w:t>
      </w:r>
      <w:r>
        <w:rPr>
          <w:rFonts w:ascii="Times New Roman" w:hAnsi="Times New Roman" w:cs="Times New Roman"/>
          <w:sz w:val="28"/>
          <w:szCs w:val="28"/>
          <w:lang w:eastAsia="ru-RU"/>
        </w:rPr>
        <w:t>е</w:t>
      </w:r>
      <w:r w:rsidRPr="00BA180E">
        <w:rPr>
          <w:rFonts w:ascii="Times New Roman" w:hAnsi="Times New Roman" w:cs="Times New Roman"/>
          <w:sz w:val="28"/>
          <w:szCs w:val="28"/>
          <w:lang w:eastAsia="ru-RU"/>
        </w:rPr>
        <w:t xml:space="preserve"> об установлении публичного сервитута</w:t>
      </w:r>
      <w:r>
        <w:rPr>
          <w:rFonts w:ascii="Times New Roman" w:hAnsi="Times New Roman" w:cs="Times New Roman"/>
          <w:sz w:val="28"/>
          <w:szCs w:val="28"/>
          <w:lang w:eastAsia="ru-RU"/>
        </w:rPr>
        <w:t xml:space="preserve"> </w:t>
      </w:r>
      <w:r w:rsidRPr="00BA180E">
        <w:rPr>
          <w:rFonts w:ascii="Times New Roman" w:hAnsi="Times New Roman" w:cs="Times New Roman"/>
          <w:sz w:val="28"/>
          <w:szCs w:val="28"/>
          <w:lang w:eastAsia="ru-RU"/>
        </w:rPr>
        <w:t xml:space="preserve">и прилагаемым к </w:t>
      </w:r>
      <w:r>
        <w:rPr>
          <w:rFonts w:ascii="Times New Roman" w:hAnsi="Times New Roman" w:cs="Times New Roman"/>
          <w:sz w:val="28"/>
          <w:szCs w:val="28"/>
          <w:lang w:eastAsia="ru-RU"/>
        </w:rPr>
        <w:t>ним</w:t>
      </w:r>
      <w:r w:rsidRPr="00BA180E">
        <w:rPr>
          <w:rFonts w:ascii="Times New Roman" w:hAnsi="Times New Roman" w:cs="Times New Roman"/>
          <w:sz w:val="28"/>
          <w:szCs w:val="28"/>
          <w:lang w:eastAsia="ru-RU"/>
        </w:rPr>
        <w:t xml:space="preserve"> описанием местоположения границ публичного сервитута</w:t>
      </w:r>
      <w:r>
        <w:rPr>
          <w:rFonts w:ascii="Times New Roman" w:hAnsi="Times New Roman" w:cs="Times New Roman"/>
          <w:sz w:val="28"/>
          <w:szCs w:val="28"/>
          <w:lang w:eastAsia="ru-RU"/>
        </w:rPr>
        <w:t xml:space="preserve"> размещено на </w:t>
      </w:r>
      <w:r w:rsidRPr="00BA180E">
        <w:rPr>
          <w:rFonts w:ascii="Times New Roman" w:hAnsi="Times New Roman" w:cs="Times New Roman"/>
          <w:sz w:val="28"/>
          <w:szCs w:val="28"/>
          <w:lang w:eastAsia="ru-RU"/>
        </w:rPr>
        <w:t>официальн</w:t>
      </w:r>
      <w:r>
        <w:rPr>
          <w:rFonts w:ascii="Times New Roman" w:hAnsi="Times New Roman" w:cs="Times New Roman"/>
          <w:sz w:val="28"/>
          <w:szCs w:val="28"/>
          <w:lang w:eastAsia="ru-RU"/>
        </w:rPr>
        <w:t>ом</w:t>
      </w:r>
      <w:r w:rsidRPr="00BA180E">
        <w:rPr>
          <w:rFonts w:ascii="Times New Roman" w:hAnsi="Times New Roman" w:cs="Times New Roman"/>
          <w:sz w:val="28"/>
          <w:szCs w:val="28"/>
          <w:lang w:eastAsia="ru-RU"/>
        </w:rPr>
        <w:t xml:space="preserve"> сайт</w:t>
      </w:r>
      <w:r>
        <w:rPr>
          <w:rFonts w:ascii="Times New Roman" w:hAnsi="Times New Roman" w:cs="Times New Roman"/>
          <w:sz w:val="28"/>
          <w:szCs w:val="28"/>
          <w:lang w:eastAsia="ru-RU"/>
        </w:rPr>
        <w:t>е</w:t>
      </w:r>
      <w:r w:rsidRPr="00BA180E">
        <w:rPr>
          <w:rFonts w:ascii="Times New Roman" w:hAnsi="Times New Roman" w:cs="Times New Roman"/>
          <w:sz w:val="28"/>
          <w:szCs w:val="28"/>
          <w:lang w:eastAsia="ru-RU"/>
        </w:rPr>
        <w:t xml:space="preserve"> в информационно - телекоммуникационной сети «Интернет»</w:t>
      </w:r>
      <w:r>
        <w:rPr>
          <w:rFonts w:ascii="Times New Roman" w:hAnsi="Times New Roman" w:cs="Times New Roman"/>
          <w:sz w:val="28"/>
          <w:szCs w:val="28"/>
          <w:lang w:eastAsia="ru-RU"/>
        </w:rPr>
        <w:t xml:space="preserve"> по адресу </w:t>
      </w:r>
      <w:r w:rsidRPr="00BA180E">
        <w:rPr>
          <w:rFonts w:ascii="Times New Roman" w:hAnsi="Times New Roman" w:cs="Times New Roman"/>
          <w:b/>
          <w:bCs/>
          <w:sz w:val="28"/>
          <w:szCs w:val="28"/>
          <w:lang w:eastAsia="ru-RU"/>
        </w:rPr>
        <w:t>http://www.orenburg.ru/</w:t>
      </w:r>
      <w:r>
        <w:rPr>
          <w:rFonts w:ascii="Times New Roman" w:hAnsi="Times New Roman" w:cs="Times New Roman"/>
          <w:b/>
          <w:bCs/>
          <w:sz w:val="28"/>
          <w:szCs w:val="28"/>
          <w:lang w:eastAsia="ru-RU"/>
        </w:rPr>
        <w:t>.</w:t>
      </w:r>
      <w:r w:rsidRPr="00B664E4">
        <w:rPr>
          <w:rFonts w:ascii="Times New Roman" w:hAnsi="Times New Roman" w:cs="Times New Roman"/>
          <w:b/>
          <w:bCs/>
          <w:sz w:val="24"/>
          <w:szCs w:val="24"/>
          <w:lang w:eastAsia="ru-RU"/>
        </w:rPr>
        <w:t xml:space="preserve"> </w:t>
      </w:r>
    </w:p>
    <w:p w:rsidR="002446D0" w:rsidRPr="00BA180E" w:rsidRDefault="002446D0" w:rsidP="002446D0">
      <w:pPr>
        <w:pStyle w:val="a3"/>
        <w:tabs>
          <w:tab w:val="left" w:pos="0"/>
        </w:tabs>
        <w:spacing w:after="0" w:line="240" w:lineRule="auto"/>
        <w:ind w:left="-567"/>
        <w:jc w:val="both"/>
        <w:rPr>
          <w:rFonts w:ascii="Times New Roman" w:hAnsi="Times New Roman" w:cs="Times New Roman"/>
          <w:sz w:val="28"/>
          <w:szCs w:val="28"/>
          <w:lang w:eastAsia="ru-RU"/>
        </w:rPr>
      </w:pPr>
    </w:p>
    <w:sectPr w:rsidR="002446D0" w:rsidRPr="00BA180E" w:rsidSect="002446D0">
      <w:pgSz w:w="11906" w:h="16838"/>
      <w:pgMar w:top="568" w:right="566"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13F2B"/>
    <w:multiLevelType w:val="hybridMultilevel"/>
    <w:tmpl w:val="3F00415C"/>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040165A"/>
    <w:multiLevelType w:val="hybridMultilevel"/>
    <w:tmpl w:val="7A72E4AE"/>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7194D07"/>
    <w:multiLevelType w:val="hybridMultilevel"/>
    <w:tmpl w:val="73C850C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C6E52B5"/>
    <w:multiLevelType w:val="hybridMultilevel"/>
    <w:tmpl w:val="67546424"/>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F8C3AEC"/>
    <w:multiLevelType w:val="hybridMultilevel"/>
    <w:tmpl w:val="43A21804"/>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6B87A1A"/>
    <w:multiLevelType w:val="hybridMultilevel"/>
    <w:tmpl w:val="228A4F5E"/>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B0328F2"/>
    <w:multiLevelType w:val="hybridMultilevel"/>
    <w:tmpl w:val="7E40F292"/>
    <w:lvl w:ilvl="0" w:tplc="4C4A2B74">
      <w:start w:val="1"/>
      <w:numFmt w:val="decimal"/>
      <w:lvlText w:val="%1."/>
      <w:lvlJc w:val="left"/>
      <w:pPr>
        <w:ind w:left="417" w:hanging="360"/>
      </w:pPr>
      <w:rPr>
        <w:rFonts w:cs="Times New Roman" w:hint="default"/>
        <w:b w:val="0"/>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7" w15:restartNumberingAfterBreak="0">
    <w:nsid w:val="492F5D94"/>
    <w:multiLevelType w:val="hybridMultilevel"/>
    <w:tmpl w:val="633C88FE"/>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B4D6634"/>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15:restartNumberingAfterBreak="0">
    <w:nsid w:val="62163862"/>
    <w:multiLevelType w:val="hybridMultilevel"/>
    <w:tmpl w:val="86586862"/>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6" w15:restartNumberingAfterBreak="0">
    <w:nsid w:val="6FAC6D54"/>
    <w:multiLevelType w:val="hybridMultilevel"/>
    <w:tmpl w:val="1F72BEE2"/>
    <w:lvl w:ilvl="0" w:tplc="1F36D5E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702E6AD3"/>
    <w:multiLevelType w:val="hybridMultilevel"/>
    <w:tmpl w:val="F6829BB6"/>
    <w:lvl w:ilvl="0" w:tplc="04190013">
      <w:start w:val="1"/>
      <w:numFmt w:val="upperRoman"/>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7A806229"/>
    <w:multiLevelType w:val="hybridMultilevel"/>
    <w:tmpl w:val="B322CDA4"/>
    <w:lvl w:ilvl="0" w:tplc="AA9477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13"/>
  </w:num>
  <w:num w:numId="4">
    <w:abstractNumId w:val="14"/>
  </w:num>
  <w:num w:numId="5">
    <w:abstractNumId w:val="1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1"/>
  </w:num>
  <w:num w:numId="12">
    <w:abstractNumId w:val="0"/>
  </w:num>
  <w:num w:numId="13">
    <w:abstractNumId w:val="16"/>
  </w:num>
  <w:num w:numId="14">
    <w:abstractNumId w:val="7"/>
  </w:num>
  <w:num w:numId="15">
    <w:abstractNumId w:val="3"/>
  </w:num>
  <w:num w:numId="16">
    <w:abstractNumId w:val="2"/>
  </w:num>
  <w:num w:numId="17">
    <w:abstractNumId w:val="17"/>
  </w:num>
  <w:num w:numId="18">
    <w:abstractNumId w:val="4"/>
  </w:num>
  <w:num w:numId="19">
    <w:abstractNumId w:val="11"/>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F58"/>
    <w:rsid w:val="00004F95"/>
    <w:rsid w:val="0002073B"/>
    <w:rsid w:val="00037B96"/>
    <w:rsid w:val="00042F06"/>
    <w:rsid w:val="00046EBD"/>
    <w:rsid w:val="0004740E"/>
    <w:rsid w:val="00064FD7"/>
    <w:rsid w:val="0007398B"/>
    <w:rsid w:val="00075ABF"/>
    <w:rsid w:val="000A2FE2"/>
    <w:rsid w:val="000A3D31"/>
    <w:rsid w:val="000A4C2C"/>
    <w:rsid w:val="000D4AE1"/>
    <w:rsid w:val="000F1F4B"/>
    <w:rsid w:val="001211C7"/>
    <w:rsid w:val="0012614A"/>
    <w:rsid w:val="00141CB9"/>
    <w:rsid w:val="00175D7D"/>
    <w:rsid w:val="001811FE"/>
    <w:rsid w:val="00191AA8"/>
    <w:rsid w:val="001A3FCD"/>
    <w:rsid w:val="001A5A50"/>
    <w:rsid w:val="001B33FB"/>
    <w:rsid w:val="001B62B7"/>
    <w:rsid w:val="001D1936"/>
    <w:rsid w:val="001E24AF"/>
    <w:rsid w:val="001F5347"/>
    <w:rsid w:val="00213F4A"/>
    <w:rsid w:val="00225958"/>
    <w:rsid w:val="00233EF6"/>
    <w:rsid w:val="002446D0"/>
    <w:rsid w:val="002465E2"/>
    <w:rsid w:val="00251A29"/>
    <w:rsid w:val="00267455"/>
    <w:rsid w:val="00272156"/>
    <w:rsid w:val="002836C8"/>
    <w:rsid w:val="002B2100"/>
    <w:rsid w:val="002C559D"/>
    <w:rsid w:val="002D23A9"/>
    <w:rsid w:val="002D5914"/>
    <w:rsid w:val="002F2E07"/>
    <w:rsid w:val="00314D58"/>
    <w:rsid w:val="00321B49"/>
    <w:rsid w:val="00321C7F"/>
    <w:rsid w:val="00324609"/>
    <w:rsid w:val="00362B5B"/>
    <w:rsid w:val="00366E1E"/>
    <w:rsid w:val="0037187A"/>
    <w:rsid w:val="00372E66"/>
    <w:rsid w:val="00374B19"/>
    <w:rsid w:val="0037612D"/>
    <w:rsid w:val="00383BD4"/>
    <w:rsid w:val="00384DE3"/>
    <w:rsid w:val="003B2EB6"/>
    <w:rsid w:val="003D5AC3"/>
    <w:rsid w:val="003E061B"/>
    <w:rsid w:val="003E6B5D"/>
    <w:rsid w:val="003F373A"/>
    <w:rsid w:val="00400E3B"/>
    <w:rsid w:val="00412767"/>
    <w:rsid w:val="004222E1"/>
    <w:rsid w:val="00426433"/>
    <w:rsid w:val="004578B4"/>
    <w:rsid w:val="00457987"/>
    <w:rsid w:val="0047157E"/>
    <w:rsid w:val="004724B2"/>
    <w:rsid w:val="004766FD"/>
    <w:rsid w:val="0048623F"/>
    <w:rsid w:val="00493A18"/>
    <w:rsid w:val="004A0D50"/>
    <w:rsid w:val="004B4F38"/>
    <w:rsid w:val="004D0C0D"/>
    <w:rsid w:val="004D2D30"/>
    <w:rsid w:val="004D5C66"/>
    <w:rsid w:val="004E215E"/>
    <w:rsid w:val="004F0619"/>
    <w:rsid w:val="004F0888"/>
    <w:rsid w:val="004F2E1C"/>
    <w:rsid w:val="004F37F1"/>
    <w:rsid w:val="004F51C8"/>
    <w:rsid w:val="00503453"/>
    <w:rsid w:val="00523D0A"/>
    <w:rsid w:val="005474C9"/>
    <w:rsid w:val="00562920"/>
    <w:rsid w:val="00571CF7"/>
    <w:rsid w:val="0058612F"/>
    <w:rsid w:val="00586961"/>
    <w:rsid w:val="00594A5D"/>
    <w:rsid w:val="005A5983"/>
    <w:rsid w:val="005B57DC"/>
    <w:rsid w:val="005C11FC"/>
    <w:rsid w:val="005C29BC"/>
    <w:rsid w:val="00607A54"/>
    <w:rsid w:val="00615821"/>
    <w:rsid w:val="006277BF"/>
    <w:rsid w:val="00631246"/>
    <w:rsid w:val="006376E7"/>
    <w:rsid w:val="00647621"/>
    <w:rsid w:val="0066067A"/>
    <w:rsid w:val="00672B60"/>
    <w:rsid w:val="00674E80"/>
    <w:rsid w:val="006B1FEC"/>
    <w:rsid w:val="006C762D"/>
    <w:rsid w:val="006F073C"/>
    <w:rsid w:val="006F0CC5"/>
    <w:rsid w:val="00712175"/>
    <w:rsid w:val="00731A38"/>
    <w:rsid w:val="00741867"/>
    <w:rsid w:val="00742E0C"/>
    <w:rsid w:val="0075420B"/>
    <w:rsid w:val="00767364"/>
    <w:rsid w:val="00780C59"/>
    <w:rsid w:val="007814BD"/>
    <w:rsid w:val="00783855"/>
    <w:rsid w:val="00786344"/>
    <w:rsid w:val="0079045D"/>
    <w:rsid w:val="00791EC9"/>
    <w:rsid w:val="007B4838"/>
    <w:rsid w:val="007C7C13"/>
    <w:rsid w:val="007F26FD"/>
    <w:rsid w:val="007F5F3E"/>
    <w:rsid w:val="00807501"/>
    <w:rsid w:val="00831F2A"/>
    <w:rsid w:val="008437EB"/>
    <w:rsid w:val="008548C9"/>
    <w:rsid w:val="00855098"/>
    <w:rsid w:val="00856416"/>
    <w:rsid w:val="008610B3"/>
    <w:rsid w:val="0087141E"/>
    <w:rsid w:val="00876C8F"/>
    <w:rsid w:val="00880257"/>
    <w:rsid w:val="008A6BD0"/>
    <w:rsid w:val="008C03D5"/>
    <w:rsid w:val="008C34D3"/>
    <w:rsid w:val="008D4B11"/>
    <w:rsid w:val="00913054"/>
    <w:rsid w:val="009409A5"/>
    <w:rsid w:val="00942E9B"/>
    <w:rsid w:val="00947A5D"/>
    <w:rsid w:val="00962414"/>
    <w:rsid w:val="00967F5C"/>
    <w:rsid w:val="00972546"/>
    <w:rsid w:val="009739D9"/>
    <w:rsid w:val="009862ED"/>
    <w:rsid w:val="009900BE"/>
    <w:rsid w:val="00991DCE"/>
    <w:rsid w:val="009D2533"/>
    <w:rsid w:val="009D68DD"/>
    <w:rsid w:val="009F57C9"/>
    <w:rsid w:val="00A036CE"/>
    <w:rsid w:val="00A50B57"/>
    <w:rsid w:val="00A53574"/>
    <w:rsid w:val="00A53E8D"/>
    <w:rsid w:val="00A63F58"/>
    <w:rsid w:val="00A76310"/>
    <w:rsid w:val="00A82BF0"/>
    <w:rsid w:val="00A83972"/>
    <w:rsid w:val="00A862E5"/>
    <w:rsid w:val="00AC4B4E"/>
    <w:rsid w:val="00AD19A2"/>
    <w:rsid w:val="00AD33B0"/>
    <w:rsid w:val="00AE1245"/>
    <w:rsid w:val="00AF0F1A"/>
    <w:rsid w:val="00AF4BD4"/>
    <w:rsid w:val="00B03EE7"/>
    <w:rsid w:val="00B1274A"/>
    <w:rsid w:val="00B311F6"/>
    <w:rsid w:val="00B348AB"/>
    <w:rsid w:val="00B54946"/>
    <w:rsid w:val="00B5775B"/>
    <w:rsid w:val="00B57B04"/>
    <w:rsid w:val="00B664E4"/>
    <w:rsid w:val="00B95BB1"/>
    <w:rsid w:val="00BA180E"/>
    <w:rsid w:val="00BC4EB0"/>
    <w:rsid w:val="00BC516B"/>
    <w:rsid w:val="00BD5FDD"/>
    <w:rsid w:val="00BF3D5C"/>
    <w:rsid w:val="00C001D9"/>
    <w:rsid w:val="00C0161A"/>
    <w:rsid w:val="00C15392"/>
    <w:rsid w:val="00C174AC"/>
    <w:rsid w:val="00C22FE5"/>
    <w:rsid w:val="00C5088C"/>
    <w:rsid w:val="00C56F1F"/>
    <w:rsid w:val="00C64942"/>
    <w:rsid w:val="00C71687"/>
    <w:rsid w:val="00C7379D"/>
    <w:rsid w:val="00C912E1"/>
    <w:rsid w:val="00CC53F6"/>
    <w:rsid w:val="00CD64AF"/>
    <w:rsid w:val="00CF6802"/>
    <w:rsid w:val="00D02D7D"/>
    <w:rsid w:val="00D223EB"/>
    <w:rsid w:val="00D62E5C"/>
    <w:rsid w:val="00D95E77"/>
    <w:rsid w:val="00DC19FB"/>
    <w:rsid w:val="00DD42D1"/>
    <w:rsid w:val="00DF2441"/>
    <w:rsid w:val="00DF3B3F"/>
    <w:rsid w:val="00DF6DA8"/>
    <w:rsid w:val="00E01904"/>
    <w:rsid w:val="00E02B35"/>
    <w:rsid w:val="00E14802"/>
    <w:rsid w:val="00E152CA"/>
    <w:rsid w:val="00E34E31"/>
    <w:rsid w:val="00E34F95"/>
    <w:rsid w:val="00E45C33"/>
    <w:rsid w:val="00E56008"/>
    <w:rsid w:val="00E829AA"/>
    <w:rsid w:val="00E865DD"/>
    <w:rsid w:val="00E90D16"/>
    <w:rsid w:val="00E955A9"/>
    <w:rsid w:val="00E95A48"/>
    <w:rsid w:val="00EA1A99"/>
    <w:rsid w:val="00EA6D1B"/>
    <w:rsid w:val="00EB69BA"/>
    <w:rsid w:val="00EC7485"/>
    <w:rsid w:val="00ED3E88"/>
    <w:rsid w:val="00EF40A2"/>
    <w:rsid w:val="00EF6684"/>
    <w:rsid w:val="00F17337"/>
    <w:rsid w:val="00F206BA"/>
    <w:rsid w:val="00F30291"/>
    <w:rsid w:val="00F35483"/>
    <w:rsid w:val="00F4082D"/>
    <w:rsid w:val="00F61E10"/>
    <w:rsid w:val="00F64B6F"/>
    <w:rsid w:val="00FA49D2"/>
    <w:rsid w:val="00FE1D98"/>
    <w:rsid w:val="00FF0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0E5AC"/>
  <w15:docId w15:val="{C607B44C-51A3-4113-896E-AB6EDA11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2BF0"/>
    <w:pPr>
      <w:spacing w:after="160" w:line="259" w:lineRule="auto"/>
    </w:pPr>
    <w:rPr>
      <w:rFonts w:cs="Calibri"/>
      <w:lang w:eastAsia="en-US"/>
    </w:rPr>
  </w:style>
  <w:style w:type="paragraph" w:styleId="1">
    <w:name w:val="heading 1"/>
    <w:basedOn w:val="a"/>
    <w:next w:val="a"/>
    <w:link w:val="10"/>
    <w:uiPriority w:val="99"/>
    <w:qFormat/>
    <w:rsid w:val="00780C59"/>
    <w:pPr>
      <w:keepNext/>
      <w:keepLines/>
      <w:numPr>
        <w:numId w:val="19"/>
      </w:numPr>
      <w:spacing w:before="240" w:after="0"/>
      <w:outlineLvl w:val="0"/>
    </w:pPr>
    <w:rPr>
      <w:rFonts w:ascii="Calibri Light" w:eastAsia="Times New Roman" w:hAnsi="Calibri Light" w:cs="Calibri Light"/>
      <w:color w:val="2E74B5"/>
      <w:sz w:val="32"/>
      <w:szCs w:val="32"/>
    </w:rPr>
  </w:style>
  <w:style w:type="paragraph" w:styleId="2">
    <w:name w:val="heading 2"/>
    <w:basedOn w:val="a"/>
    <w:next w:val="a"/>
    <w:link w:val="20"/>
    <w:uiPriority w:val="99"/>
    <w:qFormat/>
    <w:rsid w:val="00780C59"/>
    <w:pPr>
      <w:keepNext/>
      <w:keepLines/>
      <w:numPr>
        <w:ilvl w:val="1"/>
        <w:numId w:val="19"/>
      </w:numPr>
      <w:spacing w:before="40" w:after="0"/>
      <w:outlineLvl w:val="1"/>
    </w:pPr>
    <w:rPr>
      <w:rFonts w:ascii="Calibri Light" w:eastAsia="Times New Roman" w:hAnsi="Calibri Light" w:cs="Calibri Light"/>
      <w:color w:val="2E74B5"/>
      <w:sz w:val="26"/>
      <w:szCs w:val="26"/>
    </w:rPr>
  </w:style>
  <w:style w:type="paragraph" w:styleId="3">
    <w:name w:val="heading 3"/>
    <w:basedOn w:val="a"/>
    <w:next w:val="a"/>
    <w:link w:val="30"/>
    <w:uiPriority w:val="99"/>
    <w:qFormat/>
    <w:rsid w:val="00780C59"/>
    <w:pPr>
      <w:keepNext/>
      <w:keepLines/>
      <w:numPr>
        <w:ilvl w:val="2"/>
        <w:numId w:val="19"/>
      </w:numPr>
      <w:spacing w:before="40" w:after="0"/>
      <w:outlineLvl w:val="2"/>
    </w:pPr>
    <w:rPr>
      <w:rFonts w:ascii="Calibri Light" w:eastAsia="Times New Roman" w:hAnsi="Calibri Light" w:cs="Calibri Light"/>
      <w:color w:val="1F4D78"/>
      <w:sz w:val="24"/>
      <w:szCs w:val="24"/>
    </w:rPr>
  </w:style>
  <w:style w:type="paragraph" w:styleId="4">
    <w:name w:val="heading 4"/>
    <w:basedOn w:val="a"/>
    <w:next w:val="a"/>
    <w:link w:val="40"/>
    <w:uiPriority w:val="99"/>
    <w:qFormat/>
    <w:rsid w:val="00780C59"/>
    <w:pPr>
      <w:keepNext/>
      <w:keepLines/>
      <w:numPr>
        <w:ilvl w:val="3"/>
        <w:numId w:val="19"/>
      </w:numPr>
      <w:spacing w:before="40" w:after="0"/>
      <w:outlineLvl w:val="3"/>
    </w:pPr>
    <w:rPr>
      <w:rFonts w:ascii="Calibri Light" w:eastAsia="Times New Roman" w:hAnsi="Calibri Light" w:cs="Calibri Light"/>
      <w:i/>
      <w:iCs/>
      <w:color w:val="2E74B5"/>
    </w:rPr>
  </w:style>
  <w:style w:type="paragraph" w:styleId="5">
    <w:name w:val="heading 5"/>
    <w:basedOn w:val="a"/>
    <w:next w:val="a"/>
    <w:link w:val="50"/>
    <w:uiPriority w:val="99"/>
    <w:qFormat/>
    <w:rsid w:val="00780C59"/>
    <w:pPr>
      <w:keepNext/>
      <w:keepLines/>
      <w:numPr>
        <w:ilvl w:val="4"/>
        <w:numId w:val="19"/>
      </w:numPr>
      <w:spacing w:before="40" w:after="0"/>
      <w:outlineLvl w:val="4"/>
    </w:pPr>
    <w:rPr>
      <w:rFonts w:ascii="Calibri Light" w:eastAsia="Times New Roman" w:hAnsi="Calibri Light" w:cs="Calibri Light"/>
      <w:color w:val="2E74B5"/>
    </w:rPr>
  </w:style>
  <w:style w:type="paragraph" w:styleId="6">
    <w:name w:val="heading 6"/>
    <w:basedOn w:val="a"/>
    <w:next w:val="a"/>
    <w:link w:val="60"/>
    <w:uiPriority w:val="99"/>
    <w:qFormat/>
    <w:rsid w:val="00780C59"/>
    <w:pPr>
      <w:keepNext/>
      <w:keepLines/>
      <w:numPr>
        <w:ilvl w:val="5"/>
        <w:numId w:val="19"/>
      </w:numPr>
      <w:spacing w:before="40" w:after="0"/>
      <w:outlineLvl w:val="5"/>
    </w:pPr>
    <w:rPr>
      <w:rFonts w:ascii="Calibri Light" w:eastAsia="Times New Roman" w:hAnsi="Calibri Light" w:cs="Calibri Light"/>
      <w:color w:val="1F4D78"/>
    </w:rPr>
  </w:style>
  <w:style w:type="paragraph" w:styleId="7">
    <w:name w:val="heading 7"/>
    <w:basedOn w:val="a"/>
    <w:next w:val="a"/>
    <w:link w:val="70"/>
    <w:uiPriority w:val="99"/>
    <w:qFormat/>
    <w:rsid w:val="00780C59"/>
    <w:pPr>
      <w:keepNext/>
      <w:keepLines/>
      <w:numPr>
        <w:ilvl w:val="6"/>
        <w:numId w:val="19"/>
      </w:numPr>
      <w:spacing w:before="40" w:after="0"/>
      <w:outlineLvl w:val="6"/>
    </w:pPr>
    <w:rPr>
      <w:rFonts w:ascii="Calibri Light" w:eastAsia="Times New Roman" w:hAnsi="Calibri Light" w:cs="Calibri Light"/>
      <w:i/>
      <w:iCs/>
      <w:color w:val="1F4D78"/>
    </w:rPr>
  </w:style>
  <w:style w:type="paragraph" w:styleId="8">
    <w:name w:val="heading 8"/>
    <w:basedOn w:val="a"/>
    <w:next w:val="a"/>
    <w:link w:val="80"/>
    <w:uiPriority w:val="99"/>
    <w:qFormat/>
    <w:rsid w:val="00780C59"/>
    <w:pPr>
      <w:keepNext/>
      <w:keepLines/>
      <w:numPr>
        <w:ilvl w:val="7"/>
        <w:numId w:val="19"/>
      </w:numPr>
      <w:spacing w:before="40" w:after="0"/>
      <w:outlineLvl w:val="7"/>
    </w:pPr>
    <w:rPr>
      <w:rFonts w:ascii="Calibri Light" w:eastAsia="Times New Roman" w:hAnsi="Calibri Light" w:cs="Calibri Light"/>
      <w:color w:val="272727"/>
      <w:sz w:val="21"/>
      <w:szCs w:val="21"/>
    </w:rPr>
  </w:style>
  <w:style w:type="paragraph" w:styleId="9">
    <w:name w:val="heading 9"/>
    <w:basedOn w:val="a"/>
    <w:next w:val="a"/>
    <w:link w:val="90"/>
    <w:uiPriority w:val="99"/>
    <w:qFormat/>
    <w:rsid w:val="00780C59"/>
    <w:pPr>
      <w:keepNext/>
      <w:keepLines/>
      <w:numPr>
        <w:ilvl w:val="8"/>
        <w:numId w:val="19"/>
      </w:numPr>
      <w:spacing w:before="40" w:after="0"/>
      <w:outlineLvl w:val="8"/>
    </w:pPr>
    <w:rPr>
      <w:rFonts w:ascii="Calibri Light" w:eastAsia="Times New Roman" w:hAnsi="Calibri Light" w:cs="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80C59"/>
    <w:rPr>
      <w:rFonts w:ascii="Calibri Light" w:hAnsi="Calibri Light" w:cs="Calibri Light"/>
      <w:color w:val="2E74B5"/>
      <w:sz w:val="32"/>
      <w:szCs w:val="32"/>
    </w:rPr>
  </w:style>
  <w:style w:type="character" w:customStyle="1" w:styleId="20">
    <w:name w:val="Заголовок 2 Знак"/>
    <w:basedOn w:val="a0"/>
    <w:link w:val="2"/>
    <w:uiPriority w:val="99"/>
    <w:semiHidden/>
    <w:locked/>
    <w:rsid w:val="00780C59"/>
    <w:rPr>
      <w:rFonts w:ascii="Calibri Light" w:hAnsi="Calibri Light" w:cs="Calibri Light"/>
      <w:color w:val="2E74B5"/>
      <w:sz w:val="26"/>
      <w:szCs w:val="26"/>
    </w:rPr>
  </w:style>
  <w:style w:type="character" w:customStyle="1" w:styleId="30">
    <w:name w:val="Заголовок 3 Знак"/>
    <w:basedOn w:val="a0"/>
    <w:link w:val="3"/>
    <w:uiPriority w:val="99"/>
    <w:semiHidden/>
    <w:locked/>
    <w:rsid w:val="00780C59"/>
    <w:rPr>
      <w:rFonts w:ascii="Calibri Light" w:hAnsi="Calibri Light" w:cs="Calibri Light"/>
      <w:color w:val="1F4D78"/>
      <w:sz w:val="24"/>
      <w:szCs w:val="24"/>
    </w:rPr>
  </w:style>
  <w:style w:type="character" w:customStyle="1" w:styleId="40">
    <w:name w:val="Заголовок 4 Знак"/>
    <w:basedOn w:val="a0"/>
    <w:link w:val="4"/>
    <w:uiPriority w:val="99"/>
    <w:semiHidden/>
    <w:locked/>
    <w:rsid w:val="00780C59"/>
    <w:rPr>
      <w:rFonts w:ascii="Calibri Light" w:hAnsi="Calibri Light" w:cs="Calibri Light"/>
      <w:i/>
      <w:iCs/>
      <w:color w:val="2E74B5"/>
    </w:rPr>
  </w:style>
  <w:style w:type="character" w:customStyle="1" w:styleId="50">
    <w:name w:val="Заголовок 5 Знак"/>
    <w:basedOn w:val="a0"/>
    <w:link w:val="5"/>
    <w:uiPriority w:val="99"/>
    <w:semiHidden/>
    <w:locked/>
    <w:rsid w:val="00780C59"/>
    <w:rPr>
      <w:rFonts w:ascii="Calibri Light" w:hAnsi="Calibri Light" w:cs="Calibri Light"/>
      <w:color w:val="2E74B5"/>
    </w:rPr>
  </w:style>
  <w:style w:type="character" w:customStyle="1" w:styleId="60">
    <w:name w:val="Заголовок 6 Знак"/>
    <w:basedOn w:val="a0"/>
    <w:link w:val="6"/>
    <w:uiPriority w:val="99"/>
    <w:semiHidden/>
    <w:locked/>
    <w:rsid w:val="00780C59"/>
    <w:rPr>
      <w:rFonts w:ascii="Calibri Light" w:hAnsi="Calibri Light" w:cs="Calibri Light"/>
      <w:color w:val="1F4D78"/>
    </w:rPr>
  </w:style>
  <w:style w:type="character" w:customStyle="1" w:styleId="70">
    <w:name w:val="Заголовок 7 Знак"/>
    <w:basedOn w:val="a0"/>
    <w:link w:val="7"/>
    <w:uiPriority w:val="99"/>
    <w:semiHidden/>
    <w:locked/>
    <w:rsid w:val="00780C59"/>
    <w:rPr>
      <w:rFonts w:ascii="Calibri Light" w:hAnsi="Calibri Light" w:cs="Calibri Light"/>
      <w:i/>
      <w:iCs/>
      <w:color w:val="1F4D78"/>
    </w:rPr>
  </w:style>
  <w:style w:type="character" w:customStyle="1" w:styleId="80">
    <w:name w:val="Заголовок 8 Знак"/>
    <w:basedOn w:val="a0"/>
    <w:link w:val="8"/>
    <w:uiPriority w:val="99"/>
    <w:semiHidden/>
    <w:locked/>
    <w:rsid w:val="00780C59"/>
    <w:rPr>
      <w:rFonts w:ascii="Calibri Light" w:hAnsi="Calibri Light" w:cs="Calibri Light"/>
      <w:color w:val="272727"/>
      <w:sz w:val="21"/>
      <w:szCs w:val="21"/>
    </w:rPr>
  </w:style>
  <w:style w:type="character" w:customStyle="1" w:styleId="90">
    <w:name w:val="Заголовок 9 Знак"/>
    <w:basedOn w:val="a0"/>
    <w:link w:val="9"/>
    <w:uiPriority w:val="99"/>
    <w:semiHidden/>
    <w:locked/>
    <w:rsid w:val="00780C59"/>
    <w:rPr>
      <w:rFonts w:ascii="Calibri Light" w:hAnsi="Calibri Light" w:cs="Calibri Light"/>
      <w:i/>
      <w:iCs/>
      <w:color w:val="272727"/>
      <w:sz w:val="21"/>
      <w:szCs w:val="21"/>
    </w:rPr>
  </w:style>
  <w:style w:type="paragraph" w:styleId="a3">
    <w:name w:val="List Paragraph"/>
    <w:basedOn w:val="a"/>
    <w:uiPriority w:val="99"/>
    <w:qFormat/>
    <w:rsid w:val="0079045D"/>
    <w:pPr>
      <w:ind w:left="720"/>
    </w:pPr>
  </w:style>
  <w:style w:type="paragraph" w:styleId="a4">
    <w:name w:val="Balloon Text"/>
    <w:basedOn w:val="a"/>
    <w:link w:val="a5"/>
    <w:uiPriority w:val="99"/>
    <w:semiHidden/>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locked/>
    <w:rsid w:val="006B1FEC"/>
    <w:rPr>
      <w:rFonts w:ascii="Tahoma"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pPr>
    <w:rPr>
      <w:rFonts w:eastAsia="Times New Roman" w:cs="Calibri"/>
      <w:b/>
      <w:bCs/>
    </w:rPr>
  </w:style>
  <w:style w:type="paragraph" w:customStyle="1" w:styleId="ConsPlusNonformat">
    <w:name w:val="ConsPlusNonformat"/>
    <w:uiPriority w:val="99"/>
    <w:rsid w:val="006B1FEC"/>
    <w:pPr>
      <w:widowControl w:val="0"/>
      <w:autoSpaceDE w:val="0"/>
      <w:autoSpaceDN w:val="0"/>
      <w:adjustRightInd w:val="0"/>
    </w:pPr>
    <w:rPr>
      <w:rFonts w:ascii="Courier New" w:eastAsia="Times New Roman" w:hAnsi="Courier New" w:cs="Courier New"/>
      <w:sz w:val="20"/>
      <w:szCs w:val="20"/>
    </w:rPr>
  </w:style>
  <w:style w:type="table" w:styleId="a6">
    <w:name w:val="Table Grid"/>
    <w:basedOn w:val="a1"/>
    <w:uiPriority w:val="99"/>
    <w:rsid w:val="006B1FEC"/>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rsid w:val="006B1FEC"/>
    <w:rPr>
      <w:color w:val="0000FF"/>
      <w:u w:val="single"/>
    </w:rPr>
  </w:style>
  <w:style w:type="character" w:styleId="a8">
    <w:name w:val="FollowedHyperlink"/>
    <w:basedOn w:val="a0"/>
    <w:uiPriority w:val="99"/>
    <w:semiHidden/>
    <w:rsid w:val="006B1FEC"/>
    <w:rPr>
      <w:color w:val="800080"/>
      <w:u w:val="single"/>
    </w:rPr>
  </w:style>
  <w:style w:type="paragraph" w:customStyle="1" w:styleId="xl66">
    <w:name w:val="xl66"/>
    <w:basedOn w:val="a"/>
    <w:uiPriority w:val="99"/>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uiPriority w:val="99"/>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1">
    <w:name w:val="Обычный1"/>
    <w:uiPriority w:val="99"/>
    <w:rsid w:val="006B1FEC"/>
    <w:rPr>
      <w:rFonts w:ascii="Times New Roman" w:eastAsia="Times New Roman" w:hAnsi="Times New Roman"/>
      <w:sz w:val="24"/>
      <w:szCs w:val="24"/>
    </w:rPr>
  </w:style>
  <w:style w:type="paragraph" w:customStyle="1" w:styleId="xl68">
    <w:name w:val="xl68"/>
    <w:basedOn w:val="a"/>
    <w:uiPriority w:val="99"/>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uiPriority w:val="99"/>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1">
    <w:name w:val="Обычный2"/>
    <w:uiPriority w:val="99"/>
    <w:rsid w:val="006B1FEC"/>
    <w:rPr>
      <w:rFonts w:ascii="Times New Roman" w:eastAsia="Times New Roman" w:hAnsi="Times New Roman"/>
      <w:sz w:val="24"/>
      <w:szCs w:val="24"/>
    </w:rPr>
  </w:style>
  <w:style w:type="paragraph" w:customStyle="1" w:styleId="31">
    <w:name w:val="Обычный3"/>
    <w:uiPriority w:val="99"/>
    <w:rsid w:val="006B1FEC"/>
    <w:rPr>
      <w:rFonts w:ascii="Times New Roman" w:eastAsia="Times New Roman" w:hAnsi="Times New Roman"/>
      <w:sz w:val="24"/>
      <w:szCs w:val="24"/>
    </w:rPr>
  </w:style>
  <w:style w:type="paragraph" w:customStyle="1" w:styleId="ConsPlusCell">
    <w:name w:val="ConsPlusCell"/>
    <w:uiPriority w:val="99"/>
    <w:rsid w:val="006B1FEC"/>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rsid w:val="006B1FEC"/>
    <w:pPr>
      <w:widowControl w:val="0"/>
      <w:autoSpaceDE w:val="0"/>
      <w:autoSpaceDN w:val="0"/>
      <w:adjustRightInd w:val="0"/>
    </w:pPr>
    <w:rPr>
      <w:rFonts w:ascii="Arial" w:eastAsia="Times New Roman" w:hAnsi="Arial" w:cs="Arial"/>
      <w:sz w:val="20"/>
      <w:szCs w:val="20"/>
    </w:rPr>
  </w:style>
  <w:style w:type="paragraph" w:styleId="a9">
    <w:name w:val="header"/>
    <w:basedOn w:val="a"/>
    <w:link w:val="aa"/>
    <w:uiPriority w:val="99"/>
    <w:rsid w:val="006B1FEC"/>
    <w:pPr>
      <w:tabs>
        <w:tab w:val="center" w:pos="4677"/>
        <w:tab w:val="right" w:pos="9355"/>
      </w:tabs>
      <w:spacing w:after="0" w:line="240" w:lineRule="auto"/>
    </w:pPr>
    <w:rPr>
      <w:rFonts w:eastAsia="Times New Roman"/>
      <w:lang w:eastAsia="ru-RU"/>
    </w:rPr>
  </w:style>
  <w:style w:type="character" w:customStyle="1" w:styleId="aa">
    <w:name w:val="Верхний колонтитул Знак"/>
    <w:basedOn w:val="a0"/>
    <w:link w:val="a9"/>
    <w:uiPriority w:val="99"/>
    <w:locked/>
    <w:rsid w:val="006B1FEC"/>
    <w:rPr>
      <w:rFonts w:ascii="Calibri" w:hAnsi="Calibri" w:cs="Calibri"/>
      <w:lang w:eastAsia="ru-RU"/>
    </w:rPr>
  </w:style>
  <w:style w:type="paragraph" w:styleId="ab">
    <w:name w:val="footer"/>
    <w:basedOn w:val="a"/>
    <w:link w:val="ac"/>
    <w:uiPriority w:val="99"/>
    <w:rsid w:val="006B1FEC"/>
    <w:pPr>
      <w:tabs>
        <w:tab w:val="center" w:pos="4677"/>
        <w:tab w:val="right" w:pos="9355"/>
      </w:tabs>
      <w:spacing w:after="0" w:line="240" w:lineRule="auto"/>
    </w:pPr>
    <w:rPr>
      <w:rFonts w:eastAsia="Times New Roman"/>
      <w:lang w:eastAsia="ru-RU"/>
    </w:rPr>
  </w:style>
  <w:style w:type="character" w:customStyle="1" w:styleId="ac">
    <w:name w:val="Нижний колонтитул Знак"/>
    <w:basedOn w:val="a0"/>
    <w:link w:val="ab"/>
    <w:uiPriority w:val="99"/>
    <w:locked/>
    <w:rsid w:val="006B1FEC"/>
    <w:rPr>
      <w:rFonts w:ascii="Calibri" w:hAnsi="Calibri" w:cs="Calibri"/>
      <w:lang w:eastAsia="ru-RU"/>
    </w:rPr>
  </w:style>
  <w:style w:type="paragraph" w:customStyle="1" w:styleId="xl65">
    <w:name w:val="xl65"/>
    <w:basedOn w:val="a"/>
    <w:uiPriority w:val="99"/>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uiPriority w:val="99"/>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uiPriority w:val="99"/>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uiPriority w:val="99"/>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uiPriority w:val="99"/>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uiPriority w:val="99"/>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uiPriority w:val="99"/>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uiPriority w:val="99"/>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uiPriority w:val="99"/>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uiPriority w:val="99"/>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uiPriority w:val="99"/>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uiPriority w:val="99"/>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uiPriority w:val="99"/>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uiPriority w:val="99"/>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uiPriority w:val="99"/>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uiPriority w:val="99"/>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uiPriority w:val="99"/>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uiPriority w:val="99"/>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uiPriority w:val="99"/>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786344"/>
    <w:rPr>
      <w:rFonts w:cs="Calibri"/>
      <w:lang w:eastAsia="en-US"/>
    </w:rPr>
  </w:style>
  <w:style w:type="paragraph" w:customStyle="1" w:styleId="xl63">
    <w:name w:val="xl63"/>
    <w:basedOn w:val="a"/>
    <w:uiPriority w:val="99"/>
    <w:rsid w:val="00AF0F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uiPriority w:val="99"/>
    <w:rsid w:val="00AF0F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styleId="af">
    <w:name w:val="Body Text Indent"/>
    <w:basedOn w:val="a"/>
    <w:link w:val="af0"/>
    <w:rsid w:val="00586961"/>
    <w:pPr>
      <w:autoSpaceDE w:val="0"/>
      <w:autoSpaceDN w:val="0"/>
      <w:adjustRightInd w:val="0"/>
      <w:spacing w:after="0" w:line="240" w:lineRule="auto"/>
      <w:ind w:left="561" w:firstLine="851"/>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586961"/>
    <w:rPr>
      <w:rFonts w:ascii="Times New Roman" w:eastAsia="Times New Roman" w:hAnsi="Times New Roman"/>
      <w:sz w:val="24"/>
      <w:szCs w:val="24"/>
    </w:rPr>
  </w:style>
  <w:style w:type="character" w:customStyle="1" w:styleId="32">
    <w:name w:val="Основной текст3"/>
    <w:rsid w:val="00374B1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af1">
    <w:name w:val="Основной текст_"/>
    <w:link w:val="51"/>
    <w:rsid w:val="00374B19"/>
    <w:rPr>
      <w:rFonts w:ascii="Times New Roman" w:eastAsia="Times New Roman" w:hAnsi="Times New Roman"/>
      <w:sz w:val="23"/>
      <w:szCs w:val="23"/>
      <w:shd w:val="clear" w:color="auto" w:fill="FFFFFF"/>
    </w:rPr>
  </w:style>
  <w:style w:type="paragraph" w:customStyle="1" w:styleId="51">
    <w:name w:val="Основной текст5"/>
    <w:basedOn w:val="a"/>
    <w:link w:val="af1"/>
    <w:rsid w:val="00374B19"/>
    <w:pPr>
      <w:widowControl w:val="0"/>
      <w:shd w:val="clear" w:color="auto" w:fill="FFFFFF"/>
      <w:spacing w:after="540" w:line="0" w:lineRule="atLeast"/>
    </w:pPr>
    <w:rPr>
      <w:rFonts w:ascii="Times New Roman" w:eastAsia="Times New Roman" w:hAnsi="Times New Roman" w:cs="Times New Roman"/>
      <w:sz w:val="23"/>
      <w:szCs w:val="23"/>
      <w:lang w:eastAsia="ru-RU"/>
    </w:rPr>
  </w:style>
  <w:style w:type="character" w:customStyle="1" w:styleId="CharacterStyle9">
    <w:name w:val="CharacterStyle9"/>
    <w:hidden/>
    <w:rsid w:val="00E56008"/>
    <w:rPr>
      <w:rFonts w:ascii="Times New Roman" w:eastAsia="Times New Roman" w:hAnsi="Times New Roman"/>
      <w:b w:val="0"/>
      <w:i w:val="0"/>
      <w:strike w:val="0"/>
      <w:noProof/>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629480">
      <w:marLeft w:val="0"/>
      <w:marRight w:val="0"/>
      <w:marTop w:val="0"/>
      <w:marBottom w:val="0"/>
      <w:divBdr>
        <w:top w:val="none" w:sz="0" w:space="0" w:color="auto"/>
        <w:left w:val="none" w:sz="0" w:space="0" w:color="auto"/>
        <w:bottom w:val="none" w:sz="0" w:space="0" w:color="auto"/>
        <w:right w:val="none" w:sz="0" w:space="0" w:color="auto"/>
      </w:divBdr>
    </w:div>
    <w:div w:id="1970629481">
      <w:marLeft w:val="0"/>
      <w:marRight w:val="0"/>
      <w:marTop w:val="0"/>
      <w:marBottom w:val="0"/>
      <w:divBdr>
        <w:top w:val="none" w:sz="0" w:space="0" w:color="auto"/>
        <w:left w:val="none" w:sz="0" w:space="0" w:color="auto"/>
        <w:bottom w:val="none" w:sz="0" w:space="0" w:color="auto"/>
        <w:right w:val="none" w:sz="0" w:space="0" w:color="auto"/>
      </w:divBdr>
    </w:div>
    <w:div w:id="1970629482">
      <w:marLeft w:val="0"/>
      <w:marRight w:val="0"/>
      <w:marTop w:val="0"/>
      <w:marBottom w:val="0"/>
      <w:divBdr>
        <w:top w:val="none" w:sz="0" w:space="0" w:color="auto"/>
        <w:left w:val="none" w:sz="0" w:space="0" w:color="auto"/>
        <w:bottom w:val="none" w:sz="0" w:space="0" w:color="auto"/>
        <w:right w:val="none" w:sz="0" w:space="0" w:color="auto"/>
      </w:divBdr>
    </w:div>
    <w:div w:id="1970629483">
      <w:marLeft w:val="0"/>
      <w:marRight w:val="0"/>
      <w:marTop w:val="0"/>
      <w:marBottom w:val="0"/>
      <w:divBdr>
        <w:top w:val="none" w:sz="0" w:space="0" w:color="auto"/>
        <w:left w:val="none" w:sz="0" w:space="0" w:color="auto"/>
        <w:bottom w:val="none" w:sz="0" w:space="0" w:color="auto"/>
        <w:right w:val="none" w:sz="0" w:space="0" w:color="auto"/>
      </w:divBdr>
    </w:div>
    <w:div w:id="1970629484">
      <w:marLeft w:val="0"/>
      <w:marRight w:val="0"/>
      <w:marTop w:val="0"/>
      <w:marBottom w:val="0"/>
      <w:divBdr>
        <w:top w:val="none" w:sz="0" w:space="0" w:color="auto"/>
        <w:left w:val="none" w:sz="0" w:space="0" w:color="auto"/>
        <w:bottom w:val="none" w:sz="0" w:space="0" w:color="auto"/>
        <w:right w:val="none" w:sz="0" w:space="0" w:color="auto"/>
      </w:divBdr>
    </w:div>
    <w:div w:id="1970629485">
      <w:marLeft w:val="0"/>
      <w:marRight w:val="0"/>
      <w:marTop w:val="0"/>
      <w:marBottom w:val="0"/>
      <w:divBdr>
        <w:top w:val="none" w:sz="0" w:space="0" w:color="auto"/>
        <w:left w:val="none" w:sz="0" w:space="0" w:color="auto"/>
        <w:bottom w:val="none" w:sz="0" w:space="0" w:color="auto"/>
        <w:right w:val="none" w:sz="0" w:space="0" w:color="auto"/>
      </w:divBdr>
    </w:div>
    <w:div w:id="1970629486">
      <w:marLeft w:val="0"/>
      <w:marRight w:val="0"/>
      <w:marTop w:val="0"/>
      <w:marBottom w:val="0"/>
      <w:divBdr>
        <w:top w:val="none" w:sz="0" w:space="0" w:color="auto"/>
        <w:left w:val="none" w:sz="0" w:space="0" w:color="auto"/>
        <w:bottom w:val="none" w:sz="0" w:space="0" w:color="auto"/>
        <w:right w:val="none" w:sz="0" w:space="0" w:color="auto"/>
      </w:divBdr>
    </w:div>
    <w:div w:id="1970629487">
      <w:marLeft w:val="0"/>
      <w:marRight w:val="0"/>
      <w:marTop w:val="0"/>
      <w:marBottom w:val="0"/>
      <w:divBdr>
        <w:top w:val="none" w:sz="0" w:space="0" w:color="auto"/>
        <w:left w:val="none" w:sz="0" w:space="0" w:color="auto"/>
        <w:bottom w:val="none" w:sz="0" w:space="0" w:color="auto"/>
        <w:right w:val="none" w:sz="0" w:space="0" w:color="auto"/>
      </w:divBdr>
    </w:div>
    <w:div w:id="1970629488">
      <w:marLeft w:val="0"/>
      <w:marRight w:val="0"/>
      <w:marTop w:val="0"/>
      <w:marBottom w:val="0"/>
      <w:divBdr>
        <w:top w:val="none" w:sz="0" w:space="0" w:color="auto"/>
        <w:left w:val="none" w:sz="0" w:space="0" w:color="auto"/>
        <w:bottom w:val="none" w:sz="0" w:space="0" w:color="auto"/>
        <w:right w:val="none" w:sz="0" w:space="0" w:color="auto"/>
      </w:divBdr>
    </w:div>
    <w:div w:id="1970629489">
      <w:marLeft w:val="0"/>
      <w:marRight w:val="0"/>
      <w:marTop w:val="0"/>
      <w:marBottom w:val="0"/>
      <w:divBdr>
        <w:top w:val="none" w:sz="0" w:space="0" w:color="auto"/>
        <w:left w:val="none" w:sz="0" w:space="0" w:color="auto"/>
        <w:bottom w:val="none" w:sz="0" w:space="0" w:color="auto"/>
        <w:right w:val="none" w:sz="0" w:space="0" w:color="auto"/>
      </w:divBdr>
    </w:div>
    <w:div w:id="1970629490">
      <w:marLeft w:val="0"/>
      <w:marRight w:val="0"/>
      <w:marTop w:val="0"/>
      <w:marBottom w:val="0"/>
      <w:divBdr>
        <w:top w:val="none" w:sz="0" w:space="0" w:color="auto"/>
        <w:left w:val="none" w:sz="0" w:space="0" w:color="auto"/>
        <w:bottom w:val="none" w:sz="0" w:space="0" w:color="auto"/>
        <w:right w:val="none" w:sz="0" w:space="0" w:color="auto"/>
      </w:divBdr>
    </w:div>
    <w:div w:id="1970629491">
      <w:marLeft w:val="0"/>
      <w:marRight w:val="0"/>
      <w:marTop w:val="0"/>
      <w:marBottom w:val="0"/>
      <w:divBdr>
        <w:top w:val="none" w:sz="0" w:space="0" w:color="auto"/>
        <w:left w:val="none" w:sz="0" w:space="0" w:color="auto"/>
        <w:bottom w:val="none" w:sz="0" w:space="0" w:color="auto"/>
        <w:right w:val="none" w:sz="0" w:space="0" w:color="auto"/>
      </w:divBdr>
    </w:div>
    <w:div w:id="1970629492">
      <w:marLeft w:val="0"/>
      <w:marRight w:val="0"/>
      <w:marTop w:val="0"/>
      <w:marBottom w:val="0"/>
      <w:divBdr>
        <w:top w:val="none" w:sz="0" w:space="0" w:color="auto"/>
        <w:left w:val="none" w:sz="0" w:space="0" w:color="auto"/>
        <w:bottom w:val="none" w:sz="0" w:space="0" w:color="auto"/>
        <w:right w:val="none" w:sz="0" w:space="0" w:color="auto"/>
      </w:divBdr>
    </w:div>
    <w:div w:id="1970629493">
      <w:marLeft w:val="0"/>
      <w:marRight w:val="0"/>
      <w:marTop w:val="0"/>
      <w:marBottom w:val="0"/>
      <w:divBdr>
        <w:top w:val="none" w:sz="0" w:space="0" w:color="auto"/>
        <w:left w:val="none" w:sz="0" w:space="0" w:color="auto"/>
        <w:bottom w:val="none" w:sz="0" w:space="0" w:color="auto"/>
        <w:right w:val="none" w:sz="0" w:space="0" w:color="auto"/>
      </w:divBdr>
    </w:div>
    <w:div w:id="1970629494">
      <w:marLeft w:val="0"/>
      <w:marRight w:val="0"/>
      <w:marTop w:val="0"/>
      <w:marBottom w:val="0"/>
      <w:divBdr>
        <w:top w:val="none" w:sz="0" w:space="0" w:color="auto"/>
        <w:left w:val="none" w:sz="0" w:space="0" w:color="auto"/>
        <w:bottom w:val="none" w:sz="0" w:space="0" w:color="auto"/>
        <w:right w:val="none" w:sz="0" w:space="0" w:color="auto"/>
      </w:divBdr>
    </w:div>
    <w:div w:id="1970629495">
      <w:marLeft w:val="0"/>
      <w:marRight w:val="0"/>
      <w:marTop w:val="0"/>
      <w:marBottom w:val="0"/>
      <w:divBdr>
        <w:top w:val="none" w:sz="0" w:space="0" w:color="auto"/>
        <w:left w:val="none" w:sz="0" w:space="0" w:color="auto"/>
        <w:bottom w:val="none" w:sz="0" w:space="0" w:color="auto"/>
        <w:right w:val="none" w:sz="0" w:space="0" w:color="auto"/>
      </w:divBdr>
    </w:div>
    <w:div w:id="1970629496">
      <w:marLeft w:val="0"/>
      <w:marRight w:val="0"/>
      <w:marTop w:val="0"/>
      <w:marBottom w:val="0"/>
      <w:divBdr>
        <w:top w:val="none" w:sz="0" w:space="0" w:color="auto"/>
        <w:left w:val="none" w:sz="0" w:space="0" w:color="auto"/>
        <w:bottom w:val="none" w:sz="0" w:space="0" w:color="auto"/>
        <w:right w:val="none" w:sz="0" w:space="0" w:color="auto"/>
      </w:divBdr>
    </w:div>
    <w:div w:id="1970629497">
      <w:marLeft w:val="0"/>
      <w:marRight w:val="0"/>
      <w:marTop w:val="0"/>
      <w:marBottom w:val="0"/>
      <w:divBdr>
        <w:top w:val="none" w:sz="0" w:space="0" w:color="auto"/>
        <w:left w:val="none" w:sz="0" w:space="0" w:color="auto"/>
        <w:bottom w:val="none" w:sz="0" w:space="0" w:color="auto"/>
        <w:right w:val="none" w:sz="0" w:space="0" w:color="auto"/>
      </w:divBdr>
    </w:div>
    <w:div w:id="1970629498">
      <w:marLeft w:val="0"/>
      <w:marRight w:val="0"/>
      <w:marTop w:val="0"/>
      <w:marBottom w:val="0"/>
      <w:divBdr>
        <w:top w:val="none" w:sz="0" w:space="0" w:color="auto"/>
        <w:left w:val="none" w:sz="0" w:space="0" w:color="auto"/>
        <w:bottom w:val="none" w:sz="0" w:space="0" w:color="auto"/>
        <w:right w:val="none" w:sz="0" w:space="0" w:color="auto"/>
      </w:divBdr>
    </w:div>
    <w:div w:id="1970629499">
      <w:marLeft w:val="0"/>
      <w:marRight w:val="0"/>
      <w:marTop w:val="0"/>
      <w:marBottom w:val="0"/>
      <w:divBdr>
        <w:top w:val="none" w:sz="0" w:space="0" w:color="auto"/>
        <w:left w:val="none" w:sz="0" w:space="0" w:color="auto"/>
        <w:bottom w:val="none" w:sz="0" w:space="0" w:color="auto"/>
        <w:right w:val="none" w:sz="0" w:space="0" w:color="auto"/>
      </w:divBdr>
    </w:div>
    <w:div w:id="1970629500">
      <w:marLeft w:val="0"/>
      <w:marRight w:val="0"/>
      <w:marTop w:val="0"/>
      <w:marBottom w:val="0"/>
      <w:divBdr>
        <w:top w:val="none" w:sz="0" w:space="0" w:color="auto"/>
        <w:left w:val="none" w:sz="0" w:space="0" w:color="auto"/>
        <w:bottom w:val="none" w:sz="0" w:space="0" w:color="auto"/>
        <w:right w:val="none" w:sz="0" w:space="0" w:color="auto"/>
      </w:divBdr>
    </w:div>
    <w:div w:id="1970629501">
      <w:marLeft w:val="0"/>
      <w:marRight w:val="0"/>
      <w:marTop w:val="0"/>
      <w:marBottom w:val="0"/>
      <w:divBdr>
        <w:top w:val="none" w:sz="0" w:space="0" w:color="auto"/>
        <w:left w:val="none" w:sz="0" w:space="0" w:color="auto"/>
        <w:bottom w:val="none" w:sz="0" w:space="0" w:color="auto"/>
        <w:right w:val="none" w:sz="0" w:space="0" w:color="auto"/>
      </w:divBdr>
    </w:div>
    <w:div w:id="1970629502">
      <w:marLeft w:val="0"/>
      <w:marRight w:val="0"/>
      <w:marTop w:val="0"/>
      <w:marBottom w:val="0"/>
      <w:divBdr>
        <w:top w:val="none" w:sz="0" w:space="0" w:color="auto"/>
        <w:left w:val="none" w:sz="0" w:space="0" w:color="auto"/>
        <w:bottom w:val="none" w:sz="0" w:space="0" w:color="auto"/>
        <w:right w:val="none" w:sz="0" w:space="0" w:color="auto"/>
      </w:divBdr>
    </w:div>
    <w:div w:id="1970629503">
      <w:marLeft w:val="0"/>
      <w:marRight w:val="0"/>
      <w:marTop w:val="0"/>
      <w:marBottom w:val="0"/>
      <w:divBdr>
        <w:top w:val="none" w:sz="0" w:space="0" w:color="auto"/>
        <w:left w:val="none" w:sz="0" w:space="0" w:color="auto"/>
        <w:bottom w:val="none" w:sz="0" w:space="0" w:color="auto"/>
        <w:right w:val="none" w:sz="0" w:space="0" w:color="auto"/>
      </w:divBdr>
    </w:div>
    <w:div w:id="1970629504">
      <w:marLeft w:val="0"/>
      <w:marRight w:val="0"/>
      <w:marTop w:val="0"/>
      <w:marBottom w:val="0"/>
      <w:divBdr>
        <w:top w:val="none" w:sz="0" w:space="0" w:color="auto"/>
        <w:left w:val="none" w:sz="0" w:space="0" w:color="auto"/>
        <w:bottom w:val="none" w:sz="0" w:space="0" w:color="auto"/>
        <w:right w:val="none" w:sz="0" w:space="0" w:color="auto"/>
      </w:divBdr>
    </w:div>
    <w:div w:id="1970629505">
      <w:marLeft w:val="0"/>
      <w:marRight w:val="0"/>
      <w:marTop w:val="0"/>
      <w:marBottom w:val="0"/>
      <w:divBdr>
        <w:top w:val="none" w:sz="0" w:space="0" w:color="auto"/>
        <w:left w:val="none" w:sz="0" w:space="0" w:color="auto"/>
        <w:bottom w:val="none" w:sz="0" w:space="0" w:color="auto"/>
        <w:right w:val="none" w:sz="0" w:space="0" w:color="auto"/>
      </w:divBdr>
    </w:div>
    <w:div w:id="1970629506">
      <w:marLeft w:val="0"/>
      <w:marRight w:val="0"/>
      <w:marTop w:val="0"/>
      <w:marBottom w:val="0"/>
      <w:divBdr>
        <w:top w:val="none" w:sz="0" w:space="0" w:color="auto"/>
        <w:left w:val="none" w:sz="0" w:space="0" w:color="auto"/>
        <w:bottom w:val="none" w:sz="0" w:space="0" w:color="auto"/>
        <w:right w:val="none" w:sz="0" w:space="0" w:color="auto"/>
      </w:divBdr>
    </w:div>
    <w:div w:id="1970629507">
      <w:marLeft w:val="0"/>
      <w:marRight w:val="0"/>
      <w:marTop w:val="0"/>
      <w:marBottom w:val="0"/>
      <w:divBdr>
        <w:top w:val="none" w:sz="0" w:space="0" w:color="auto"/>
        <w:left w:val="none" w:sz="0" w:space="0" w:color="auto"/>
        <w:bottom w:val="none" w:sz="0" w:space="0" w:color="auto"/>
        <w:right w:val="none" w:sz="0" w:space="0" w:color="auto"/>
      </w:divBdr>
    </w:div>
    <w:div w:id="1970629508">
      <w:marLeft w:val="0"/>
      <w:marRight w:val="0"/>
      <w:marTop w:val="0"/>
      <w:marBottom w:val="0"/>
      <w:divBdr>
        <w:top w:val="none" w:sz="0" w:space="0" w:color="auto"/>
        <w:left w:val="none" w:sz="0" w:space="0" w:color="auto"/>
        <w:bottom w:val="none" w:sz="0" w:space="0" w:color="auto"/>
        <w:right w:val="none" w:sz="0" w:space="0" w:color="auto"/>
      </w:divBdr>
    </w:div>
    <w:div w:id="1970629509">
      <w:marLeft w:val="0"/>
      <w:marRight w:val="0"/>
      <w:marTop w:val="0"/>
      <w:marBottom w:val="0"/>
      <w:divBdr>
        <w:top w:val="none" w:sz="0" w:space="0" w:color="auto"/>
        <w:left w:val="none" w:sz="0" w:space="0" w:color="auto"/>
        <w:bottom w:val="none" w:sz="0" w:space="0" w:color="auto"/>
        <w:right w:val="none" w:sz="0" w:space="0" w:color="auto"/>
      </w:divBdr>
    </w:div>
    <w:div w:id="1970629510">
      <w:marLeft w:val="0"/>
      <w:marRight w:val="0"/>
      <w:marTop w:val="0"/>
      <w:marBottom w:val="0"/>
      <w:divBdr>
        <w:top w:val="none" w:sz="0" w:space="0" w:color="auto"/>
        <w:left w:val="none" w:sz="0" w:space="0" w:color="auto"/>
        <w:bottom w:val="none" w:sz="0" w:space="0" w:color="auto"/>
        <w:right w:val="none" w:sz="0" w:space="0" w:color="auto"/>
      </w:divBdr>
    </w:div>
    <w:div w:id="1970629511">
      <w:marLeft w:val="0"/>
      <w:marRight w:val="0"/>
      <w:marTop w:val="0"/>
      <w:marBottom w:val="0"/>
      <w:divBdr>
        <w:top w:val="none" w:sz="0" w:space="0" w:color="auto"/>
        <w:left w:val="none" w:sz="0" w:space="0" w:color="auto"/>
        <w:bottom w:val="none" w:sz="0" w:space="0" w:color="auto"/>
        <w:right w:val="none" w:sz="0" w:space="0" w:color="auto"/>
      </w:divBdr>
    </w:div>
    <w:div w:id="19706295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858</Words>
  <Characters>4896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Сообщение о возможном установлении публичного сервитута</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Сообщение о возможном установлении публичного сервитута</dc:title>
  <dc:subject/>
  <dc:creator>Юля Христиченко</dc:creator>
  <cp:keywords/>
  <dc:description/>
  <cp:lastModifiedBy>Михайлова Елена Михайловна</cp:lastModifiedBy>
  <cp:revision>5</cp:revision>
  <cp:lastPrinted>2022-03-30T04:17:00Z</cp:lastPrinted>
  <dcterms:created xsi:type="dcterms:W3CDTF">2022-05-04T05:08:00Z</dcterms:created>
  <dcterms:modified xsi:type="dcterms:W3CDTF">2023-12-01T07:28:00Z</dcterms:modified>
</cp:coreProperties>
</file>