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9"/>
        <w:gridCol w:w="1537"/>
        <w:gridCol w:w="1430"/>
        <w:gridCol w:w="1650"/>
        <w:gridCol w:w="1870"/>
        <w:gridCol w:w="2000"/>
      </w:tblGrid>
      <w:tr w:rsidR="00B015DC" w:rsidTr="00004F0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DB3B7E" w:rsidRDefault="00B015DC" w:rsidP="00004F0F">
            <w:pPr>
              <w:pStyle w:val="a9"/>
              <w:spacing w:before="60" w:after="60"/>
              <w:jc w:val="left"/>
            </w:pPr>
            <w:r w:rsidRPr="00412889">
              <w:rPr>
                <w:szCs w:val="22"/>
              </w:rPr>
              <w:t>1.</w:t>
            </w:r>
            <w:r>
              <w:rPr>
                <w:szCs w:val="22"/>
              </w:rPr>
              <w:t xml:space="preserve"> </w:t>
            </w:r>
            <w:r w:rsidRPr="008D72EC">
              <w:rPr>
                <w:szCs w:val="22"/>
              </w:rPr>
              <w:t>Местоположение объекта</w:t>
            </w:r>
            <w:r>
              <w:rPr>
                <w:szCs w:val="22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Оренбургская область, город Оренбург</w:t>
            </w:r>
          </w:p>
        </w:tc>
      </w:tr>
      <w:tr w:rsidR="00B015DC" w:rsidTr="00004F0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Default="00B015DC" w:rsidP="00004F0F">
            <w:pPr>
              <w:pStyle w:val="a9"/>
              <w:spacing w:before="60" w:after="60"/>
              <w:jc w:val="left"/>
            </w:pPr>
            <w:r>
              <w:t xml:space="preserve">2. </w:t>
            </w: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 w:val="0"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 w:val="0"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 w:val="0"/>
                <w:szCs w:val="22"/>
              </w:rPr>
              <w:t>Δ</w:t>
            </w:r>
            <w:proofErr w:type="gramStart"/>
            <w:r w:rsidRPr="008D72EC">
              <w:rPr>
                <w:b w:val="0"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  <w:r>
              <w:rPr>
                <w:szCs w:val="22"/>
              </w:rPr>
              <w:t xml:space="preserve"> </w:t>
            </w:r>
            <w:r w:rsidR="00004F0F">
              <w:rPr>
                <w:b w:val="0"/>
                <w:i/>
                <w:sz w:val="24"/>
                <w:szCs w:val="24"/>
              </w:rPr>
              <w:t>926</w:t>
            </w:r>
            <w:r>
              <w:rPr>
                <w:b w:val="0"/>
                <w:i/>
                <w:sz w:val="24"/>
                <w:szCs w:val="24"/>
              </w:rPr>
              <w:t>±</w:t>
            </w:r>
            <w:r w:rsidR="00004F0F">
              <w:rPr>
                <w:b w:val="0"/>
                <w:i/>
                <w:sz w:val="24"/>
                <w:szCs w:val="24"/>
              </w:rPr>
              <w:t>11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</w:p>
        </w:tc>
      </w:tr>
      <w:tr w:rsidR="00B015DC" w:rsidTr="00004F0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BB6850" w:rsidRDefault="00B015DC" w:rsidP="00004F0F">
            <w:pPr>
              <w:pStyle w:val="a9"/>
              <w:spacing w:before="60" w:after="60"/>
              <w:jc w:val="left"/>
              <w:rPr>
                <w:szCs w:val="24"/>
              </w:rPr>
            </w:pPr>
            <w:bookmarkStart w:id="0" w:name="Сведения_местоположении_границ_объекта"/>
            <w:bookmarkEnd w:id="0"/>
            <w:r>
              <w:t>3</w:t>
            </w:r>
            <w:r w:rsidRPr="00DB3B7E">
              <w:t xml:space="preserve">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МСК-56, зона 2</w:t>
            </w:r>
          </w:p>
        </w:tc>
      </w:tr>
      <w:tr w:rsidR="00657981" w:rsidTr="00004F0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57981" w:rsidRPr="000629E5" w:rsidRDefault="00657981" w:rsidP="00657981">
            <w:pPr>
              <w:pStyle w:val="a9"/>
              <w:spacing w:before="60" w:after="60"/>
              <w:jc w:val="left"/>
              <w:rPr>
                <w:i/>
              </w:rPr>
            </w:pPr>
            <w:r w:rsidRPr="000629E5">
              <w:t>4. Кадаст</w:t>
            </w:r>
            <w:r>
              <w:t>ровые номера земельных участков,</w:t>
            </w:r>
            <w:r w:rsidRPr="000629E5">
              <w:t xml:space="preserve"> в отношении которых испрашивается публичный сервитут</w:t>
            </w:r>
            <w:r>
              <w:t xml:space="preserve"> </w:t>
            </w:r>
            <w:r w:rsidR="00461339" w:rsidRPr="00461339">
              <w:rPr>
                <w:b w:val="0"/>
                <w:bCs/>
                <w:i/>
                <w:sz w:val="24"/>
                <w:szCs w:val="24"/>
              </w:rPr>
              <w:t>56:44:0202001:10312</w:t>
            </w:r>
          </w:p>
        </w:tc>
      </w:tr>
      <w:tr w:rsidR="00B015DC" w:rsidTr="00004F0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4B0107" w:rsidRDefault="00657981" w:rsidP="00004F0F">
            <w:pPr>
              <w:pStyle w:val="a9"/>
              <w:spacing w:before="60" w:after="60"/>
              <w:jc w:val="left"/>
            </w:pPr>
            <w:r>
              <w:t>5</w:t>
            </w:r>
            <w:r w:rsidR="00B015DC" w:rsidRPr="004B0107">
              <w:t xml:space="preserve">. </w:t>
            </w:r>
            <w:r w:rsidR="00B015DC">
              <w:t>Сведения о характерных точках границ объекта</w:t>
            </w:r>
          </w:p>
        </w:tc>
      </w:tr>
      <w:tr w:rsidR="00B015DC" w:rsidTr="00657981">
        <w:trPr>
          <w:cantSplit/>
          <w:tblHeader/>
          <w:jc w:val="center"/>
        </w:trPr>
        <w:tc>
          <w:tcPr>
            <w:tcW w:w="870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78298E" w:rsidRDefault="00B015DC" w:rsidP="00004F0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E5887" w:rsidRDefault="00B015DC" w:rsidP="00004F0F">
            <w:pPr>
              <w:pStyle w:val="aa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4B0107" w:rsidRDefault="00B015DC" w:rsidP="00004F0F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4B0107" w:rsidRDefault="00B015DC" w:rsidP="00004F0F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015DC" w:rsidTr="00657981">
        <w:trPr>
          <w:cantSplit/>
          <w:tblHeader/>
          <w:jc w:val="center"/>
        </w:trPr>
        <w:tc>
          <w:tcPr>
            <w:tcW w:w="870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E5887" w:rsidRDefault="00B015DC" w:rsidP="00004F0F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E5887" w:rsidRDefault="00B015DC" w:rsidP="00004F0F">
            <w:pPr>
              <w:pStyle w:val="aa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E5887" w:rsidRDefault="00B015DC" w:rsidP="00004F0F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a"/>
              <w:rPr>
                <w:sz w:val="18"/>
                <w:szCs w:val="18"/>
              </w:rPr>
            </w:pPr>
          </w:p>
        </w:tc>
      </w:tr>
    </w:tbl>
    <w:p w:rsidR="00B015DC" w:rsidRDefault="00B015DC" w:rsidP="00B015DC">
      <w:pPr>
        <w:pStyle w:val="a8"/>
        <w:keepNext/>
        <w:rPr>
          <w:sz w:val="28"/>
          <w:szCs w:val="28"/>
        </w:rPr>
      </w:pPr>
    </w:p>
    <w:p w:rsidR="00B015DC" w:rsidRDefault="00B015DC" w:rsidP="00B015DC">
      <w:pPr>
        <w:pStyle w:val="a8"/>
        <w:keepNext/>
        <w:rPr>
          <w:sz w:val="28"/>
          <w:szCs w:val="28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1"/>
        <w:gridCol w:w="1521"/>
        <w:gridCol w:w="1422"/>
        <w:gridCol w:w="1688"/>
        <w:gridCol w:w="1862"/>
        <w:gridCol w:w="2002"/>
      </w:tblGrid>
      <w:tr w:rsidR="00B015DC" w:rsidTr="00461339">
        <w:trPr>
          <w:cantSplit/>
          <w:tblHeader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607F9F" w:rsidRDefault="00B015DC" w:rsidP="00004F0F">
            <w:pPr>
              <w:pStyle w:val="ad"/>
            </w:pPr>
            <w:r>
              <w:t>6</w:t>
            </w:r>
          </w:p>
        </w:tc>
      </w:tr>
      <w:tr w:rsidR="00461339" w:rsidRPr="006057B5" w:rsidTr="00461339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39" w:rsidRPr="0089266F" w:rsidRDefault="00004F0F" w:rsidP="00004F0F">
            <w:pPr>
              <w:pStyle w:val="ac"/>
              <w:jc w:val="center"/>
            </w:pPr>
            <w:r w:rsidRPr="0089266F">
              <w:t>:ЗУ</w:t>
            </w:r>
            <w:proofErr w:type="gramStart"/>
            <w:r w:rsidRPr="0089266F">
              <w:t>1</w:t>
            </w:r>
            <w:proofErr w:type="gramEnd"/>
            <w:r w:rsidRPr="0089266F">
              <w:t>(1)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339" w:rsidRPr="000F44C3" w:rsidRDefault="00461339" w:rsidP="00004F0F"/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339" w:rsidRPr="000F44C3" w:rsidRDefault="00461339" w:rsidP="00004F0F"/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39" w:rsidRPr="009C4AA1" w:rsidRDefault="00461339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39" w:rsidRPr="008A0D9D" w:rsidRDefault="00461339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61339" w:rsidRPr="006057B5" w:rsidRDefault="00461339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1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434 300,53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2 309 869,67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2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434 242,33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2 309 908,63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434 244,96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2 309 912,63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4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434 243,28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2 309 913,73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434 239,56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2 309 908,06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4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434 297,76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2 309 869,12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434 274,64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2 309 834,52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142B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6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434 271,44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2 309 836,57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73C6A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6F4200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н</w:t>
            </w:r>
            <w:proofErr w:type="gramStart"/>
            <w:r w:rsidRPr="00D174A9">
              <w:t>7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434 270,32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174A9" w:rsidRDefault="00004F0F" w:rsidP="00004F0F">
            <w:pPr>
              <w:jc w:val="center"/>
            </w:pPr>
            <w:r w:rsidRPr="00D174A9">
              <w:t>2 309 834,91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73C6A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6F4200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006F0" w:rsidRDefault="00004F0F" w:rsidP="00004F0F">
            <w:pPr>
              <w:jc w:val="center"/>
            </w:pPr>
            <w:r w:rsidRPr="00B006F0">
              <w:t>н8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006F0" w:rsidRDefault="00004F0F" w:rsidP="00004F0F">
            <w:pPr>
              <w:jc w:val="center"/>
            </w:pPr>
            <w:r w:rsidRPr="00B006F0">
              <w:t>434 275,21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B006F0">
              <w:t>2 309 831,77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73C6A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6F4200">
              <w:t>—</w:t>
            </w:r>
          </w:p>
        </w:tc>
      </w:tr>
      <w:tr w:rsidR="00B015DC" w:rsidRPr="006057B5" w:rsidTr="00461339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9266F" w:rsidRDefault="00004F0F" w:rsidP="00004F0F">
            <w:pPr>
              <w:pStyle w:val="ac"/>
              <w:jc w:val="center"/>
            </w:pPr>
            <w:r w:rsidRPr="0089266F">
              <w:t>:ЗУ</w:t>
            </w:r>
            <w:proofErr w:type="gramStart"/>
            <w:r w:rsidRPr="0089266F">
              <w:t>1</w:t>
            </w:r>
            <w:proofErr w:type="gramEnd"/>
            <w:r w:rsidRPr="0089266F">
              <w:t>(2)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57B5" w:rsidRDefault="00B015DC" w:rsidP="00004F0F">
            <w:pPr>
              <w:pStyle w:val="ac"/>
              <w:jc w:val="center"/>
              <w:rPr>
                <w:b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6057B5" w:rsidRDefault="00B015DC" w:rsidP="00004F0F">
            <w:pPr>
              <w:pStyle w:val="ac"/>
              <w:jc w:val="center"/>
              <w:rPr>
                <w:b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9C4AA1" w:rsidRDefault="00B015DC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5DC" w:rsidRPr="008A0D9D" w:rsidRDefault="00B015DC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015DC" w:rsidRPr="006057B5" w:rsidRDefault="00B015DC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</w:t>
            </w:r>
            <w:proofErr w:type="gramStart"/>
            <w:r w:rsidRPr="00EB60DB">
              <w:t>9</w:t>
            </w:r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434 255,90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2 309 824,88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434 235,14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2 309 837,90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434 234,02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2 309 836,25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434 231,52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2 309 837,90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434 232,63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2 309 839,58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434 200,30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2 309 861,26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434 188,34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2 309 858,40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434 188,80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2 309 856,46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434 199,91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2 309 859,11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434 229,87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2 309 839,02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н19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434 228,76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2 309 837,38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A91400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62024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lastRenderedPageBreak/>
              <w:t>н20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434 234,55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2 309 833,46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1E431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6221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н21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434 235,67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2 309 835,13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1E431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6221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н22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EB60DB">
              <w:t>434 254,84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B60DB">
              <w:t>2 309 823,19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1E431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6221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  <w:r w:rsidRPr="00004F0F">
              <w:t>:ЗУ</w:t>
            </w:r>
            <w:proofErr w:type="gramStart"/>
            <w:r w:rsidRPr="00004F0F">
              <w:t>1</w:t>
            </w:r>
            <w:proofErr w:type="gramEnd"/>
            <w:r w:rsidRPr="00004F0F">
              <w:t>(3)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EB60DB" w:rsidRDefault="00004F0F" w:rsidP="00004F0F">
            <w:pPr>
              <w:jc w:val="center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434 180,76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2 309 999,22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76E05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434 179,10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2 310 000,35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76E05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434 174,87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2 309 994,03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76E05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434 174,07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2 309 994,57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76E05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434 155,20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2 310 007,27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76E05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434 145,89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2 309 993,51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н29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434 134,93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2 310 000,91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434 133,20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2 309 999,68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434 146,43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2 309 990,74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434 155,73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2 310 004,49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434 173,76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2 309 992,37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434 174,31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2 309 993,20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н35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F73128">
              <w:t>434 175,97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73128">
              <w:t>2 309 992,09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F240F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903217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  <w:r w:rsidRPr="00004F0F">
              <w:t>:ЗУ</w:t>
            </w:r>
            <w:proofErr w:type="gramStart"/>
            <w:r w:rsidRPr="00004F0F">
              <w:t>1</w:t>
            </w:r>
            <w:proofErr w:type="gramEnd"/>
            <w:r w:rsidRPr="00004F0F">
              <w:t>(4)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F73128" w:rsidRDefault="00004F0F" w:rsidP="00004F0F">
            <w:pPr>
              <w:jc w:val="center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н36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434 114,54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2 309 986,45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н37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434 109,99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2 309 983,23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н38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434 096,15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2 309 962,29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н39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434 093,51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2 309 963,99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434 091,77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2 309 965,10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434 080,00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2 309 947,35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434 081,69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2 309 946,21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434 087,84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2 309 942,09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434 088,95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2 309 943,75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434 082,81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2 309 947,88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434 092,38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2 309 962,29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н47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C41CC1">
              <w:t>434 096,76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C41CC1">
              <w:t>2 309 959,52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D354C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D678A9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  <w:r w:rsidRPr="00004F0F">
              <w:lastRenderedPageBreak/>
              <w:t>:ЗУ</w:t>
            </w:r>
            <w:proofErr w:type="gramStart"/>
            <w:r w:rsidRPr="00004F0F">
              <w:t>1</w:t>
            </w:r>
            <w:proofErr w:type="gramEnd"/>
            <w:r w:rsidRPr="00004F0F">
              <w:t>(5)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C41CC1" w:rsidRDefault="00004F0F" w:rsidP="00004F0F">
            <w:pPr>
              <w:jc w:val="center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н48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434 406,52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2 310 001,55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н49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434 396,07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2 310 008,45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434 397,76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2 310 011,00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434 394,98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2 310 012,81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434 393,86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2 310 011,14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434 394,99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2 310 010,41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434 393,30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2 310 007,90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н55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BB6AB5" w:rsidRDefault="00004F0F" w:rsidP="00004F0F">
            <w:pPr>
              <w:jc w:val="center"/>
            </w:pPr>
            <w:r w:rsidRPr="00BB6AB5">
              <w:t>434 405,42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BB6AB5">
              <w:t>2 309 999,88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470F4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766F5B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9266F" w:rsidRDefault="00004F0F" w:rsidP="00004F0F">
            <w:pPr>
              <w:pStyle w:val="ac"/>
              <w:jc w:val="center"/>
            </w:pPr>
            <w:bookmarkStart w:id="1" w:name="_GoBack"/>
            <w:r w:rsidRPr="0089266F">
              <w:t>:ЗУ</w:t>
            </w:r>
            <w:proofErr w:type="gramStart"/>
            <w:r w:rsidRPr="0089266F">
              <w:t>1</w:t>
            </w:r>
            <w:proofErr w:type="gramEnd"/>
            <w:r w:rsidRPr="0089266F">
              <w:t>(6)</w:t>
            </w:r>
            <w:bookmarkEnd w:id="1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8A0D9D" w:rsidRDefault="00004F0F" w:rsidP="00004F0F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04F0F" w:rsidRPr="006057B5" w:rsidRDefault="00004F0F" w:rsidP="00004F0F">
            <w:pPr>
              <w:pStyle w:val="ac"/>
              <w:jc w:val="center"/>
              <w:rPr>
                <w:b/>
              </w:rPr>
            </w:pP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н56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434 354,00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2 310 028,10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н57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434 352,33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2 310 029,22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н58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434 351,75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2 310 028,35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н59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434 330,97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2 310 042,53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434 297,91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2 310 065,27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434 308,84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2 310 081,18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434 297,30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2 310 089,10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434 296,16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2 310 087,45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434 306,06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2 310 080,66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434 295,13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2 310 064,75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н66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434 329,86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DC59E5" w:rsidRDefault="00004F0F" w:rsidP="00004F0F">
            <w:pPr>
              <w:jc w:val="center"/>
            </w:pPr>
            <w:r w:rsidRPr="00DC59E5">
              <w:t>2 310 040,86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н67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434 324,03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2 310 032,03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н68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434 325,69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2 310 030,93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4B645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н69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434 331,53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2 310 039,75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7CDD">
              <w:t>—</w:t>
            </w:r>
          </w:p>
        </w:tc>
      </w:tr>
      <w:tr w:rsidR="00004F0F" w:rsidRPr="006057B5" w:rsidTr="00004F0F">
        <w:trPr>
          <w:cantSplit/>
          <w:jc w:val="center"/>
        </w:trPr>
        <w:tc>
          <w:tcPr>
            <w:tcW w:w="86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н70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Pr="00237CA7" w:rsidRDefault="00004F0F" w:rsidP="00004F0F">
            <w:pPr>
              <w:jc w:val="center"/>
            </w:pPr>
            <w:r w:rsidRPr="00237CA7">
              <w:t>434 352,30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237CA7">
              <w:t>2 310 025,54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F0F" w:rsidRPr="009C4AA1" w:rsidRDefault="00004F0F" w:rsidP="00004F0F">
            <w:pPr>
              <w:pStyle w:val="ac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Картометрический метод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E30DA8">
              <w:t>0,10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:rsidR="00004F0F" w:rsidRDefault="00004F0F" w:rsidP="00004F0F">
            <w:pPr>
              <w:jc w:val="center"/>
            </w:pPr>
            <w:r w:rsidRPr="00FF7CDD">
              <w:t>—</w:t>
            </w:r>
          </w:p>
        </w:tc>
      </w:tr>
    </w:tbl>
    <w:p w:rsidR="00B015DC" w:rsidRDefault="00B015DC" w:rsidP="00004F0F">
      <w:pPr>
        <w:pStyle w:val="a8"/>
        <w:keepNext/>
        <w:jc w:val="center"/>
        <w:rPr>
          <w:sz w:val="28"/>
          <w:szCs w:val="28"/>
        </w:rPr>
        <w:sectPr w:rsidR="00B015DC" w:rsidSect="00004F0F">
          <w:headerReference w:type="even" r:id="rId7"/>
          <w:headerReference w:type="default" r:id="rId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5"/>
      </w:tblGrid>
      <w:tr w:rsidR="00B015DC">
        <w:trPr>
          <w:cantSplit/>
          <w:jc w:val="center"/>
        </w:trPr>
        <w:tc>
          <w:tcPr>
            <w:tcW w:w="5000" w:type="pct"/>
          </w:tcPr>
          <w:p w:rsidR="00B015DC" w:rsidRPr="00C236C0" w:rsidRDefault="009B4357" w:rsidP="00004F0F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  <w:color w:val="000000"/>
                <w:sz w:val="2"/>
                <w:szCs w:val="2"/>
              </w:rPr>
              <w:lastRenderedPageBreak/>
              <w:drawing>
                <wp:inline distT="0" distB="0" distL="0" distR="0">
                  <wp:extent cx="5219700" cy="571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0" cy="571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DC">
        <w:trPr>
          <w:cantSplit/>
          <w:jc w:val="center"/>
        </w:trPr>
        <w:tc>
          <w:tcPr>
            <w:tcW w:w="5000" w:type="pct"/>
            <w:vAlign w:val="center"/>
          </w:tcPr>
          <w:p w:rsidR="00B015DC" w:rsidRDefault="00B015DC" w:rsidP="00004F0F">
            <w:pPr>
              <w:pStyle w:val="ac"/>
              <w:jc w:val="center"/>
            </w:pPr>
            <w:bookmarkStart w:id="2" w:name="План_границ_объекта"/>
            <w:bookmarkEnd w:id="2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</w:t>
            </w:r>
            <w:r w:rsidR="009B4357">
              <w:rPr>
                <w:b/>
                <w:szCs w:val="22"/>
              </w:rPr>
              <w:t>2</w:t>
            </w:r>
            <w:r>
              <w:rPr>
                <w:b/>
                <w:szCs w:val="22"/>
              </w:rPr>
              <w:t>500</w:t>
            </w:r>
          </w:p>
        </w:tc>
      </w:tr>
      <w:tr w:rsidR="00B015DC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B015DC" w:rsidRPr="00B92DBA" w:rsidRDefault="00B015DC" w:rsidP="00004F0F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B015DC" w:rsidRPr="001313DD" w:rsidRDefault="00B015DC" w:rsidP="00004F0F">
            <w:pPr>
              <w:pStyle w:val="a8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3"/>
            </w:tblGrid>
            <w:tr w:rsidR="00B015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015DC" w:rsidRDefault="007A61AB" w:rsidP="00004F0F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635" r="2540" b="0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  <wps:wsp>
                                    <wps:cNvPr id="2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      <w:pict>
                          <v:group w14:anchorId="446C76FB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015DC" w:rsidRPr="005A2928" w:rsidRDefault="00B015DC" w:rsidP="00004F0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B015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015DC" w:rsidRDefault="00B015DC" w:rsidP="00004F0F">
                  <w:pPr>
                    <w:pStyle w:val="ac"/>
                    <w:jc w:val="center"/>
                  </w:pPr>
                  <w:r>
                    <w:object w:dxaOrig="7275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3.75pt" o:ole="">
                        <v:imagedata r:id="rId10" o:title=""/>
                      </v:shape>
                      <o:OLEObject Type="Embed" ProgID="PBrush" ShapeID="_x0000_i1025" DrawAspect="Content" ObjectID="_1714207851" r:id="rId1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015DC" w:rsidRPr="005A2928" w:rsidRDefault="00B015DC" w:rsidP="00004F0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015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015DC" w:rsidRDefault="00B015DC" w:rsidP="00004F0F">
                  <w:pPr>
                    <w:pStyle w:val="ac"/>
                    <w:jc w:val="center"/>
                  </w:pPr>
                  <w:r>
                    <w:object w:dxaOrig="7260" w:dyaOrig="510">
                      <v:shape id="_x0000_i1026" type="#_x0000_t75" style="width:63.75pt;height:3.75pt" o:ole="">
                        <v:imagedata r:id="rId12" o:title=""/>
                      </v:shape>
                      <o:OLEObject Type="Embed" ProgID="PBrush" ShapeID="_x0000_i1026" DrawAspect="Content" ObjectID="_1714207852" r:id="rId1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015DC" w:rsidRPr="005A2928" w:rsidRDefault="00B015DC" w:rsidP="00004F0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015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015DC" w:rsidRDefault="007A61AB" w:rsidP="00004F0F">
                  <w:pPr>
                    <w:pStyle w:val="ac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47625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015DC" w:rsidRPr="005A2928" w:rsidRDefault="00B015DC" w:rsidP="00004F0F">
                  <w:pPr>
                    <w:pStyle w:val="1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015DC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015DC" w:rsidRDefault="00B015DC" w:rsidP="00004F0F">
                  <w:pPr>
                    <w:pStyle w:val="ac"/>
                    <w:jc w:val="center"/>
                  </w:pPr>
                  <w:r>
                    <w:object w:dxaOrig="600" w:dyaOrig="600">
                      <v:shape id="_x0000_i1027" type="#_x0000_t75" style="width:3pt;height:3pt" o:ole="">
                        <v:imagedata r:id="rId15" o:title=""/>
                      </v:shape>
                      <o:OLEObject Type="Embed" ProgID="PBrush" ShapeID="_x0000_i1027" DrawAspect="Content" ObjectID="_1714207853" r:id="rId16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015DC" w:rsidRPr="005A2928" w:rsidRDefault="00B015DC" w:rsidP="00004F0F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B015DC" w:rsidRPr="00590118" w:rsidRDefault="00B015DC" w:rsidP="00004F0F">
            <w:pPr>
              <w:pStyle w:val="a8"/>
              <w:rPr>
                <w:lang w:val="en-US"/>
              </w:rPr>
            </w:pPr>
          </w:p>
          <w:p w:rsidR="00B015DC" w:rsidRPr="00B92DBA" w:rsidRDefault="00B015DC" w:rsidP="00004F0F">
            <w:pPr>
              <w:pStyle w:val="1"/>
              <w:rPr>
                <w:b/>
                <w:szCs w:val="22"/>
              </w:rPr>
            </w:pPr>
          </w:p>
        </w:tc>
      </w:tr>
    </w:tbl>
    <w:p w:rsidR="00B015DC" w:rsidRDefault="00B015DC" w:rsidP="00B015DC">
      <w:pPr>
        <w:pStyle w:val="a8"/>
        <w:sectPr w:rsidR="00B015DC" w:rsidSect="004D72F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567" w:right="510" w:bottom="567" w:left="1361" w:header="709" w:footer="284" w:gutter="0"/>
          <w:cols w:space="708"/>
          <w:docGrid w:linePitch="360"/>
        </w:sectPr>
      </w:pPr>
    </w:p>
    <w:p w:rsidR="00B015DC" w:rsidRPr="00DE4D03" w:rsidRDefault="00B015DC" w:rsidP="00B015DC">
      <w:pPr>
        <w:pStyle w:val="a8"/>
      </w:pPr>
    </w:p>
    <w:sectPr w:rsidR="00B015DC" w:rsidRPr="00DE4D03" w:rsidSect="00B015DC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2E" w:rsidRDefault="00EF7E2E" w:rsidP="00B015DC">
      <w:pPr>
        <w:spacing w:line="240" w:lineRule="auto"/>
      </w:pPr>
      <w:r>
        <w:separator/>
      </w:r>
    </w:p>
  </w:endnote>
  <w:endnote w:type="continuationSeparator" w:id="0">
    <w:p w:rsidR="00EF7E2E" w:rsidRDefault="00EF7E2E" w:rsidP="00B01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2E" w:rsidRDefault="00EF7E2E" w:rsidP="00B015DC">
      <w:pPr>
        <w:spacing w:line="240" w:lineRule="auto"/>
      </w:pPr>
      <w:r>
        <w:separator/>
      </w:r>
    </w:p>
  </w:footnote>
  <w:footnote w:type="continuationSeparator" w:id="0">
    <w:p w:rsidR="00EF7E2E" w:rsidRDefault="00EF7E2E" w:rsidP="00B015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 w:rsidP="00004F0F">
    <w:pPr>
      <w:pStyle w:val="a3"/>
      <w:framePr w:wrap="around" w:vAnchor="text" w:hAnchor="margin" w:xAlign="right" w:y="1"/>
      <w:rPr>
        <w:rStyle w:val="a5"/>
      </w:rPr>
    </w:pPr>
  </w:p>
  <w:p w:rsidR="00004F0F" w:rsidRDefault="00004F0F" w:rsidP="00004F0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9744"/>
      <w:gridCol w:w="271"/>
    </w:tblGrid>
    <w:tr w:rsidR="00004F0F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</w:pPr>
          <w:r>
            <w:t>ОПИСАНИЕ МЕСТОПОЛОЖЕНИЯ ГРАНИЦ</w:t>
          </w:r>
        </w:p>
        <w:p w:rsidR="00004F0F" w:rsidRPr="00300A93" w:rsidRDefault="00004F0F" w:rsidP="00004F0F">
          <w:pPr>
            <w:pStyle w:val="ab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 для эксплуатации объекта: Размещение участков сети теплоснабжения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</w:tr>
    <w:tr w:rsidR="00004F0F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004F0F" w:rsidRDefault="00004F0F" w:rsidP="00004F0F">
          <w:pPr>
            <w:pStyle w:val="ab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</w:tr>
    <w:tr w:rsidR="00004F0F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04F0F" w:rsidRPr="00C657E1" w:rsidRDefault="00004F0F" w:rsidP="00004F0F">
          <w:pPr>
            <w:pStyle w:val="ab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004F0F" w:rsidRPr="00D66FC4" w:rsidRDefault="00004F0F" w:rsidP="00004F0F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 w:rsidP="00004F0F">
    <w:pPr>
      <w:pStyle w:val="a3"/>
      <w:framePr w:wrap="around" w:vAnchor="text" w:hAnchor="margin" w:xAlign="right" w:y="1"/>
      <w:rPr>
        <w:rStyle w:val="a5"/>
      </w:rPr>
    </w:pPr>
  </w:p>
  <w:p w:rsidR="00004F0F" w:rsidRDefault="00004F0F" w:rsidP="00004F0F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9743"/>
      <w:gridCol w:w="271"/>
    </w:tblGrid>
    <w:tr w:rsidR="00004F0F"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</w:pPr>
          <w:r>
            <w:t>ОПИСАНИЕ МЕСТОПОЛОЖЕНИЯ ГРАНИЦ</w:t>
          </w:r>
        </w:p>
        <w:p w:rsidR="00004F0F" w:rsidRPr="00300A93" w:rsidRDefault="00004F0F" w:rsidP="00004F0F">
          <w:pPr>
            <w:pStyle w:val="ab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 xml:space="preserve">Публичный сервитут для эксплуатации объекта: </w:t>
          </w:r>
          <w:r w:rsidR="009B4357">
            <w:t xml:space="preserve"> </w:t>
          </w:r>
          <w:r w:rsidR="009B4357" w:rsidRPr="009B4357">
            <w:rPr>
              <w:sz w:val="22"/>
              <w:szCs w:val="22"/>
            </w:rPr>
            <w:t>Размещение участков сети теплоснабжения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</w:tr>
    <w:tr w:rsidR="00004F0F"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  <w:tc>
        <w:tcPr>
          <w:tcW w:w="4742" w:type="pct"/>
          <w:tcBorders>
            <w:top w:val="nil"/>
            <w:left w:val="nil"/>
          </w:tcBorders>
          <w:shd w:val="clear" w:color="auto" w:fill="auto"/>
        </w:tcPr>
        <w:p w:rsidR="00004F0F" w:rsidRDefault="00004F0F" w:rsidP="00004F0F">
          <w:pPr>
            <w:pStyle w:val="ab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004F0F" w:rsidRPr="00B87E07" w:rsidRDefault="00004F0F" w:rsidP="00004F0F">
          <w:pPr>
            <w:pStyle w:val="ab"/>
            <w:rPr>
              <w:szCs w:val="24"/>
              <w:vertAlign w:val="superscript"/>
            </w:rPr>
          </w:pPr>
        </w:p>
      </w:tc>
    </w:tr>
    <w:tr w:rsidR="00004F0F">
      <w:tc>
        <w:tcPr>
          <w:tcW w:w="5000" w:type="pct"/>
          <w:gridSpan w:val="3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004F0F" w:rsidRPr="008F74B3" w:rsidRDefault="00004F0F" w:rsidP="00004F0F">
          <w:pPr>
            <w:pStyle w:val="ab"/>
            <w:rPr>
              <w:vertAlign w:val="superscript"/>
            </w:rPr>
          </w:pPr>
          <w:r w:rsidRPr="008F74B3">
            <w:rPr>
              <w:shd w:val="clear" w:color="auto" w:fill="FFFFFF"/>
            </w:rPr>
            <w:t>Схема расположения границ публичного сервитута</w:t>
          </w:r>
        </w:p>
      </w:tc>
    </w:tr>
  </w:tbl>
  <w:p w:rsidR="00004F0F" w:rsidRPr="00D66FC4" w:rsidRDefault="00004F0F" w:rsidP="00004F0F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0F" w:rsidRDefault="00004F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DC"/>
    <w:rsid w:val="00004F0F"/>
    <w:rsid w:val="000E7655"/>
    <w:rsid w:val="002E01BA"/>
    <w:rsid w:val="00461339"/>
    <w:rsid w:val="004D72F6"/>
    <w:rsid w:val="00657981"/>
    <w:rsid w:val="007A61AB"/>
    <w:rsid w:val="0089266F"/>
    <w:rsid w:val="008B1918"/>
    <w:rsid w:val="009B4357"/>
    <w:rsid w:val="00B015DC"/>
    <w:rsid w:val="00B76E7B"/>
    <w:rsid w:val="00E6256E"/>
    <w:rsid w:val="00E6393B"/>
    <w:rsid w:val="00EF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15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015D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015DC"/>
  </w:style>
  <w:style w:type="paragraph" w:styleId="a6">
    <w:name w:val="footer"/>
    <w:basedOn w:val="a"/>
    <w:link w:val="a7"/>
    <w:rsid w:val="00B015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015D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015D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Название подраздела"/>
    <w:basedOn w:val="a"/>
    <w:rsid w:val="00B015DC"/>
    <w:pPr>
      <w:keepNext/>
      <w:spacing w:before="240"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a">
    <w:name w:val="Заголовок таблицы"/>
    <w:basedOn w:val="a"/>
    <w:rsid w:val="00B015DC"/>
    <w:pPr>
      <w:keepNext/>
      <w:spacing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b">
    <w:name w:val="Название раздела"/>
    <w:basedOn w:val="a"/>
    <w:rsid w:val="00B015D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a"/>
    <w:rsid w:val="00B015DC"/>
    <w:pPr>
      <w:spacing w:line="240" w:lineRule="auto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d">
    <w:name w:val="Заголовок таблицы повторяющийся"/>
    <w:basedOn w:val="a"/>
    <w:rsid w:val="00B015DC"/>
    <w:pPr>
      <w:spacing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1">
    <w:name w:val="Обычный1"/>
    <w:rsid w:val="00B015DC"/>
    <w:rPr>
      <w:rFonts w:ascii="Times New Roman" w:eastAsia="Times New Roman" w:hAnsi="Times New Roman"/>
      <w:snapToGrid w:val="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613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133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15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B015DC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B015DC"/>
  </w:style>
  <w:style w:type="paragraph" w:styleId="a6">
    <w:name w:val="footer"/>
    <w:basedOn w:val="a"/>
    <w:link w:val="a7"/>
    <w:rsid w:val="00B015D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B015DC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B015DC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Название подраздела"/>
    <w:basedOn w:val="a"/>
    <w:rsid w:val="00B015DC"/>
    <w:pPr>
      <w:keepNext/>
      <w:spacing w:before="240"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a">
    <w:name w:val="Заголовок таблицы"/>
    <w:basedOn w:val="a"/>
    <w:rsid w:val="00B015DC"/>
    <w:pPr>
      <w:keepNext/>
      <w:spacing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b">
    <w:name w:val="Название раздела"/>
    <w:basedOn w:val="a"/>
    <w:rsid w:val="00B015D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a"/>
    <w:rsid w:val="00B015DC"/>
    <w:pPr>
      <w:spacing w:line="240" w:lineRule="auto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d">
    <w:name w:val="Заголовок таблицы повторяющийся"/>
    <w:basedOn w:val="a"/>
    <w:rsid w:val="00B015DC"/>
    <w:pPr>
      <w:spacing w:line="240" w:lineRule="auto"/>
      <w:jc w:val="center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1">
    <w:name w:val="Обычный1"/>
    <w:rsid w:val="00B015DC"/>
    <w:rPr>
      <w:rFonts w:ascii="Times New Roman" w:eastAsia="Times New Roman" w:hAnsi="Times New Roman"/>
      <w:snapToGrid w:val="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613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13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oleObject" Target="embeddings/oleObject2.bin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 Сергеевна Ботвиньева</dc:creator>
  <cp:lastModifiedBy>Пользователь Windows</cp:lastModifiedBy>
  <cp:revision>4</cp:revision>
  <dcterms:created xsi:type="dcterms:W3CDTF">2022-05-16T06:54:00Z</dcterms:created>
  <dcterms:modified xsi:type="dcterms:W3CDTF">2022-05-16T07:04:00Z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00:00:09</vt:lpwstr>
  </property>
  <property fmtid="{D5CDD505-2E9C-101B-9397-08002B2CF9AE}" pid="3" name="Сборка ПКЗО">
    <vt:lpwstr>5.3.14</vt:lpwstr>
  </property>
  <property fmtid="{D5CDD505-2E9C-101B-9397-08002B2CF9AE}" pid="4" name="Версия набора шаблонов">
    <vt:lpwstr>3.0</vt:lpwstr>
  </property>
</Properties>
</file>