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71"/>
        <w:gridCol w:w="5409"/>
      </w:tblGrid>
      <w:tr w:rsidR="001A4D7A" w:rsidRPr="00F837DE" w:rsidTr="0003704A">
        <w:trPr>
          <w:cantSplit/>
          <w:trHeight w:val="989"/>
        </w:trPr>
        <w:tc>
          <w:tcPr>
            <w:tcW w:w="4371" w:type="dxa"/>
            <w:vAlign w:val="center"/>
            <w:hideMark/>
          </w:tcPr>
          <w:p w:rsidR="001A4D7A" w:rsidRPr="00F837DE" w:rsidRDefault="001A4D7A" w:rsidP="0003704A">
            <w:pPr>
              <w:jc w:val="center"/>
              <w:rPr>
                <w:lang w:val="en-US"/>
              </w:rPr>
            </w:pPr>
            <w:r w:rsidRPr="000B66ED">
              <w:rPr>
                <w:noProof/>
              </w:rPr>
              <w:drawing>
                <wp:inline distT="0" distB="0" distL="0" distR="0">
                  <wp:extent cx="523875" cy="647700"/>
                  <wp:effectExtent l="0" t="0" r="9525" b="0"/>
                  <wp:docPr id="1" name="Рисунок 1" descr="Описание: Оренбург-герб ВЕК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0" descr="Описание: Оренбург-герб ВЕК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1A4D7A" w:rsidRPr="00F837DE" w:rsidRDefault="001A4D7A" w:rsidP="0003704A">
            <w:pPr>
              <w:jc w:val="center"/>
            </w:pPr>
          </w:p>
          <w:p w:rsidR="001A4D7A" w:rsidRPr="00F837DE" w:rsidRDefault="001A4D7A" w:rsidP="0003704A">
            <w:pPr>
              <w:jc w:val="center"/>
            </w:pPr>
          </w:p>
          <w:p w:rsidR="001A4D7A" w:rsidRPr="00F837DE" w:rsidRDefault="001A4D7A" w:rsidP="0003704A"/>
        </w:tc>
      </w:tr>
      <w:tr w:rsidR="001A4D7A" w:rsidRPr="00F837DE" w:rsidTr="0003704A">
        <w:trPr>
          <w:trHeight w:val="3101"/>
        </w:trPr>
        <w:tc>
          <w:tcPr>
            <w:tcW w:w="4371" w:type="dxa"/>
          </w:tcPr>
          <w:p w:rsidR="001A4D7A" w:rsidRPr="00F837DE" w:rsidRDefault="001A4D7A" w:rsidP="0003704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1511935</wp:posOffset>
                      </wp:positionV>
                      <wp:extent cx="2613660" cy="228600"/>
                      <wp:effectExtent l="0" t="0" r="34290" b="19050"/>
                      <wp:wrapSquare wrapText="bothSides"/>
                      <wp:docPr id="648" name="Группа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3660" cy="228600"/>
                                <a:chOff x="1134" y="4860"/>
                                <a:chExt cx="3780" cy="360"/>
                              </a:xfrm>
                            </wpg:grpSpPr>
                            <wps:wsp>
                              <wps:cNvPr id="649" name="Line 138"/>
                              <wps:cNvCnPr/>
                              <wps:spPr bwMode="auto">
                                <a:xfrm>
                                  <a:off x="113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0" name="Line 139"/>
                              <wps:cNvCnPr/>
                              <wps:spPr bwMode="auto">
                                <a:xfrm>
                                  <a:off x="47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1" name="Line 140"/>
                              <wps:cNvCnPr/>
                              <wps:spPr bwMode="auto">
                                <a:xfrm>
                                  <a:off x="491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2" name="Line 141"/>
                              <wps:cNvCnPr/>
                              <wps:spPr bwMode="auto">
                                <a:xfrm>
                                  <a:off x="11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F89F56" id="Группа 648" o:spid="_x0000_s1026" style="position:absolute;margin-left:-5.1pt;margin-top:119.05pt;width:205.8pt;height:18pt;z-index:251665408" coordorigin="1134,4860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">
                      <v:line id="Line 138" o:spid="_x0000_s1027" style="position:absolute;visibility:visible;mso-wrap-style:square" from="1134,4860" to="113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Pd5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A93mxwAAANwAAAAPAAAAAAAA&#10;AAAAAAAAAKECAABkcnMvZG93bnJldi54bWxQSwUGAAAAAAQABAD5AAAAlQMAAAAA&#10;"/>
                      <v:line id="Line 139" o:spid="_x0000_s1028" style="position:absolute;visibility:visible;mso-wrap-style:square" from="4734,4860" to="49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Dips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OKmxAAAANwAAAAPAAAAAAAAAAAA&#10;AAAAAKECAABkcnMvZG93bnJldi54bWxQSwUGAAAAAAQABAD5AAAAkgMAAAAA&#10;"/>
                      <v:line id="Line 140" o:spid="_x0000_s1029" style="position:absolute;visibility:visible;mso-wrap-style:square" from="4914,4860" to="491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xHPc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pB+j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sRz3GAAAA3AAAAA8AAAAAAAAA&#10;AAAAAAAAoQIAAGRycy9kb3ducmV2LnhtbFBLBQYAAAAABAAEAPkAAACUAwAAAAA=&#10;"/>
                      <v:line id="Line 141" o:spid="_x0000_s1030" style="position:absolute;visibility:visible;mso-wrap-style:square" from="1134,4860" to="13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7ZS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aQPk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+2UrGAAAA3AAAAA8AAAAAAAAA&#10;AAAAAAAAoQIAAGRycy9kb3ducmV2LnhtbFBLBQYAAAAABAAEAPkAAACUAwAAAAA=&#10;"/>
                      <w10:wrap type="square"/>
                      <w10:anchorlock/>
                    </v:group>
                  </w:pict>
                </mc:Fallback>
              </mc:AlternateContent>
            </w:r>
          </w:p>
          <w:p w:rsidR="001A4D7A" w:rsidRPr="00A12D1F" w:rsidRDefault="001A4D7A" w:rsidP="0003704A">
            <w:pPr>
              <w:keepNext/>
              <w:jc w:val="center"/>
              <w:outlineLvl w:val="0"/>
              <w:rPr>
                <w:b/>
                <w:bCs/>
              </w:rPr>
            </w:pPr>
            <w:r w:rsidRPr="00A12D1F">
              <w:rPr>
                <w:b/>
                <w:bCs/>
              </w:rPr>
              <w:t>Администрация</w:t>
            </w:r>
            <w:r w:rsidRPr="00A12D1F">
              <w:rPr>
                <w:b/>
                <w:bCs/>
              </w:rPr>
              <w:br/>
              <w:t>города Оренбурга</w:t>
            </w:r>
          </w:p>
          <w:p w:rsidR="001A4D7A" w:rsidRPr="00C8418E" w:rsidRDefault="001A4D7A" w:rsidP="0003704A">
            <w:pPr>
              <w:keepNext/>
              <w:jc w:val="center"/>
              <w:outlineLvl w:val="0"/>
              <w:rPr>
                <w:b/>
                <w:bCs/>
                <w:sz w:val="12"/>
              </w:rPr>
            </w:pPr>
          </w:p>
          <w:p w:rsidR="001A4D7A" w:rsidRPr="00A12D1F" w:rsidRDefault="001A4D7A" w:rsidP="0003704A">
            <w:pPr>
              <w:keepNext/>
              <w:keepLines/>
              <w:ind w:left="-32"/>
              <w:jc w:val="center"/>
              <w:outlineLvl w:val="0"/>
              <w:rPr>
                <w:sz w:val="14"/>
              </w:rPr>
            </w:pPr>
            <w:r w:rsidRPr="00A12D1F">
              <w:rPr>
                <w:b/>
                <w:bCs/>
              </w:rPr>
              <w:t xml:space="preserve">НАЧАЛЬНИК </w:t>
            </w:r>
            <w:r>
              <w:rPr>
                <w:b/>
                <w:bCs/>
              </w:rPr>
              <w:t xml:space="preserve">ФИНАНСОВОГО </w:t>
            </w:r>
            <w:r w:rsidRPr="00A12D1F">
              <w:rPr>
                <w:b/>
                <w:bCs/>
                <w:szCs w:val="28"/>
              </w:rPr>
              <w:t>УПРАВЛЕНИ</w:t>
            </w:r>
            <w:r>
              <w:rPr>
                <w:b/>
                <w:bCs/>
                <w:szCs w:val="28"/>
              </w:rPr>
              <w:t>Я</w:t>
            </w:r>
            <w:r w:rsidRPr="00A12D1F">
              <w:rPr>
                <w:b/>
                <w:bCs/>
                <w:szCs w:val="28"/>
              </w:rPr>
              <w:t xml:space="preserve"> </w:t>
            </w:r>
          </w:p>
          <w:p w:rsidR="001A4D7A" w:rsidRPr="00C8418E" w:rsidRDefault="001A4D7A" w:rsidP="0003704A">
            <w:pPr>
              <w:keepNext/>
              <w:ind w:left="-32"/>
              <w:jc w:val="center"/>
              <w:outlineLvl w:val="0"/>
              <w:rPr>
                <w:b/>
                <w:bCs/>
                <w:sz w:val="14"/>
              </w:rPr>
            </w:pPr>
          </w:p>
          <w:p w:rsidR="001A4D7A" w:rsidRPr="00A12D1F" w:rsidRDefault="001A4D7A" w:rsidP="0003704A">
            <w:pPr>
              <w:ind w:left="-32"/>
              <w:jc w:val="center"/>
              <w:rPr>
                <w:b/>
              </w:rPr>
            </w:pPr>
            <w:r w:rsidRPr="00A12D1F">
              <w:rPr>
                <w:b/>
              </w:rPr>
              <w:t>ПРИКАЗ</w:t>
            </w:r>
          </w:p>
          <w:p w:rsidR="001A4D7A" w:rsidRPr="00A12D1F" w:rsidRDefault="001A4D7A" w:rsidP="0003704A">
            <w:pPr>
              <w:ind w:left="-32"/>
              <w:jc w:val="center"/>
              <w:rPr>
                <w:b/>
                <w:sz w:val="12"/>
              </w:rPr>
            </w:pPr>
          </w:p>
          <w:p w:rsidR="001A4D7A" w:rsidRPr="001A4D7A" w:rsidRDefault="001426A0" w:rsidP="0003704A">
            <w:pPr>
              <w:ind w:left="-32"/>
              <w:jc w:val="center"/>
              <w:rPr>
                <w:sz w:val="21"/>
                <w:szCs w:val="21"/>
                <w:u w:val="single"/>
              </w:rPr>
            </w:pP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 w:rsidRPr="001426A0">
              <w:rPr>
                <w:sz w:val="21"/>
                <w:szCs w:val="21"/>
                <w:u w:val="single"/>
              </w:rPr>
              <w:t>14.10.2025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 w:rsidR="001A4D7A" w:rsidRPr="00A12D1F">
              <w:rPr>
                <w:b/>
                <w:sz w:val="21"/>
                <w:szCs w:val="21"/>
              </w:rPr>
              <w:t xml:space="preserve">  № </w:t>
            </w:r>
            <w:r>
              <w:rPr>
                <w:sz w:val="21"/>
                <w:szCs w:val="21"/>
                <w:u w:val="single"/>
              </w:rPr>
              <w:t xml:space="preserve">      74   </w:t>
            </w:r>
            <w:bookmarkStart w:id="0" w:name="_GoBack"/>
            <w:bookmarkEnd w:id="0"/>
            <w:r w:rsidR="001A4D7A">
              <w:rPr>
                <w:sz w:val="21"/>
                <w:szCs w:val="21"/>
                <w:u w:val="single"/>
              </w:rPr>
              <w:t xml:space="preserve">  </w:t>
            </w:r>
          </w:p>
          <w:p w:rsidR="001A4D7A" w:rsidRPr="00F837DE" w:rsidRDefault="001A4D7A" w:rsidP="0003704A">
            <w:pPr>
              <w:spacing w:line="360" w:lineRule="auto"/>
              <w:ind w:left="-32"/>
              <w:jc w:val="center"/>
            </w:pPr>
          </w:p>
        </w:tc>
        <w:tc>
          <w:tcPr>
            <w:tcW w:w="5409" w:type="dxa"/>
          </w:tcPr>
          <w:p w:rsidR="001A4D7A" w:rsidRPr="00F837DE" w:rsidRDefault="001A4D7A" w:rsidP="0003704A">
            <w:pPr>
              <w:widowControl w:val="0"/>
              <w:tabs>
                <w:tab w:val="left" w:pos="908"/>
                <w:tab w:val="left" w:pos="4718"/>
              </w:tabs>
              <w:ind w:left="1050" w:right="318"/>
              <w:jc w:val="both"/>
              <w:rPr>
                <w:bCs/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rPr>
                <w:sz w:val="28"/>
              </w:rPr>
            </w:pPr>
          </w:p>
        </w:tc>
      </w:tr>
    </w:tbl>
    <w:p w:rsidR="001A4D7A" w:rsidRDefault="001A4D7A" w:rsidP="001A4D7A">
      <w:pPr>
        <w:ind w:left="351"/>
        <w:rPr>
          <w:sz w:val="24"/>
          <w:szCs w:val="28"/>
        </w:rPr>
      </w:pPr>
      <w:r w:rsidRPr="00846AEC">
        <w:rPr>
          <w:sz w:val="24"/>
          <w:szCs w:val="28"/>
        </w:rPr>
        <w:t xml:space="preserve">Об утверждении Методики </w:t>
      </w:r>
    </w:p>
    <w:p w:rsidR="001A4D7A" w:rsidRDefault="001A4D7A" w:rsidP="001A4D7A">
      <w:pPr>
        <w:ind w:left="351"/>
        <w:rPr>
          <w:sz w:val="24"/>
          <w:szCs w:val="28"/>
        </w:rPr>
      </w:pPr>
      <w:proofErr w:type="gramStart"/>
      <w:r>
        <w:rPr>
          <w:sz w:val="24"/>
          <w:szCs w:val="28"/>
        </w:rPr>
        <w:t>формиро</w:t>
      </w:r>
      <w:r w:rsidRPr="00846AEC">
        <w:rPr>
          <w:sz w:val="24"/>
          <w:szCs w:val="28"/>
        </w:rPr>
        <w:t>вания</w:t>
      </w:r>
      <w:proofErr w:type="gramEnd"/>
      <w:r w:rsidRPr="00846AEC">
        <w:rPr>
          <w:sz w:val="24"/>
          <w:szCs w:val="28"/>
        </w:rPr>
        <w:t xml:space="preserve"> бюджета города </w:t>
      </w:r>
    </w:p>
    <w:p w:rsidR="001A4D7A" w:rsidRDefault="001A4D7A" w:rsidP="001A4D7A">
      <w:pPr>
        <w:ind w:left="351"/>
        <w:rPr>
          <w:sz w:val="24"/>
          <w:szCs w:val="28"/>
        </w:rPr>
      </w:pPr>
      <w:r w:rsidRPr="00846AEC">
        <w:rPr>
          <w:sz w:val="24"/>
          <w:szCs w:val="28"/>
        </w:rPr>
        <w:t>Оренбурга на</w:t>
      </w:r>
      <w:r>
        <w:rPr>
          <w:sz w:val="24"/>
          <w:szCs w:val="28"/>
        </w:rPr>
        <w:t xml:space="preserve"> </w:t>
      </w:r>
      <w:r w:rsidRPr="00846AEC">
        <w:rPr>
          <w:sz w:val="24"/>
          <w:szCs w:val="28"/>
        </w:rPr>
        <w:t>202</w:t>
      </w:r>
      <w:r w:rsidR="00143B94">
        <w:rPr>
          <w:sz w:val="24"/>
          <w:szCs w:val="28"/>
        </w:rPr>
        <w:t>6</w:t>
      </w:r>
      <w:r w:rsidRPr="00846AEC">
        <w:rPr>
          <w:sz w:val="24"/>
          <w:szCs w:val="28"/>
        </w:rPr>
        <w:t xml:space="preserve"> год и на плановый </w:t>
      </w:r>
    </w:p>
    <w:p w:rsidR="001A4D7A" w:rsidRDefault="001A4D7A" w:rsidP="001A4D7A">
      <w:pPr>
        <w:ind w:left="351"/>
        <w:rPr>
          <w:sz w:val="24"/>
          <w:szCs w:val="28"/>
        </w:rPr>
      </w:pPr>
      <w:proofErr w:type="gramStart"/>
      <w:r w:rsidRPr="00846AEC">
        <w:rPr>
          <w:sz w:val="24"/>
          <w:szCs w:val="28"/>
        </w:rPr>
        <w:t>период</w:t>
      </w:r>
      <w:proofErr w:type="gramEnd"/>
      <w:r w:rsidRPr="00846AEC">
        <w:rPr>
          <w:sz w:val="24"/>
          <w:szCs w:val="28"/>
        </w:rPr>
        <w:t xml:space="preserve"> 202</w:t>
      </w:r>
      <w:r w:rsidR="00143B94">
        <w:rPr>
          <w:sz w:val="24"/>
          <w:szCs w:val="28"/>
        </w:rPr>
        <w:t>7</w:t>
      </w:r>
      <w:r w:rsidRPr="00846AEC">
        <w:rPr>
          <w:sz w:val="24"/>
          <w:szCs w:val="28"/>
        </w:rPr>
        <w:t xml:space="preserve"> </w:t>
      </w:r>
      <w:r w:rsidRPr="00615C9D">
        <w:rPr>
          <w:sz w:val="24"/>
          <w:szCs w:val="28"/>
        </w:rPr>
        <w:t>и 202</w:t>
      </w:r>
      <w:r w:rsidR="00143B94">
        <w:rPr>
          <w:sz w:val="24"/>
          <w:szCs w:val="28"/>
        </w:rPr>
        <w:t>8</w:t>
      </w:r>
      <w:r w:rsidRPr="00615C9D">
        <w:rPr>
          <w:sz w:val="24"/>
          <w:szCs w:val="28"/>
        </w:rPr>
        <w:t xml:space="preserve"> годов</w:t>
      </w:r>
    </w:p>
    <w:p w:rsidR="001A4D7A" w:rsidRDefault="001A4D7A"/>
    <w:p w:rsidR="001A4D7A" w:rsidRDefault="001A4D7A" w:rsidP="00846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D7A" w:rsidRDefault="001A4D7A" w:rsidP="00846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AEC" w:rsidRPr="00F408C0" w:rsidRDefault="00846AEC" w:rsidP="00846AEC">
      <w:pPr>
        <w:autoSpaceDE w:val="0"/>
        <w:autoSpaceDN w:val="0"/>
        <w:adjustRightInd w:val="0"/>
        <w:ind w:firstLine="709"/>
        <w:jc w:val="both"/>
        <w:rPr>
          <w:spacing w:val="80"/>
          <w:sz w:val="28"/>
          <w:szCs w:val="28"/>
        </w:rPr>
      </w:pPr>
      <w:r w:rsidRPr="00F408C0">
        <w:rPr>
          <w:sz w:val="28"/>
          <w:szCs w:val="28"/>
        </w:rPr>
        <w:t xml:space="preserve">В соответствии с пунктом 1 статьи 174.2 Бюджетного кодекса Российской Федерации, в целях подготовки проекта </w:t>
      </w:r>
      <w:r w:rsidR="00FD28EC" w:rsidRPr="00F408C0">
        <w:rPr>
          <w:sz w:val="28"/>
          <w:szCs w:val="28"/>
        </w:rPr>
        <w:t>бюджета города Оренбурга на 202</w:t>
      </w:r>
      <w:r w:rsidR="00A940AE">
        <w:rPr>
          <w:sz w:val="28"/>
          <w:szCs w:val="28"/>
        </w:rPr>
        <w:t>6</w:t>
      </w:r>
      <w:r w:rsidRPr="00F408C0">
        <w:rPr>
          <w:sz w:val="28"/>
          <w:szCs w:val="28"/>
        </w:rPr>
        <w:t xml:space="preserve"> год и на плановый период 202</w:t>
      </w:r>
      <w:r w:rsidR="00A940AE">
        <w:rPr>
          <w:sz w:val="28"/>
          <w:szCs w:val="28"/>
        </w:rPr>
        <w:t>7</w:t>
      </w:r>
      <w:r w:rsidRPr="00F408C0">
        <w:rPr>
          <w:sz w:val="28"/>
          <w:szCs w:val="28"/>
        </w:rPr>
        <w:t xml:space="preserve"> и 202</w:t>
      </w:r>
      <w:r w:rsidR="00A940AE">
        <w:rPr>
          <w:sz w:val="28"/>
          <w:szCs w:val="28"/>
        </w:rPr>
        <w:t>8</w:t>
      </w:r>
      <w:r w:rsidRPr="00F408C0">
        <w:rPr>
          <w:sz w:val="28"/>
          <w:szCs w:val="28"/>
        </w:rPr>
        <w:t xml:space="preserve"> </w:t>
      </w:r>
      <w:proofErr w:type="gramStart"/>
      <w:r w:rsidRPr="00F408C0">
        <w:rPr>
          <w:sz w:val="28"/>
          <w:szCs w:val="28"/>
        </w:rPr>
        <w:t xml:space="preserve">годов,  </w:t>
      </w:r>
      <w:r w:rsidRPr="00F408C0">
        <w:rPr>
          <w:spacing w:val="80"/>
          <w:sz w:val="28"/>
          <w:szCs w:val="28"/>
        </w:rPr>
        <w:t>приказываю</w:t>
      </w:r>
      <w:proofErr w:type="gramEnd"/>
      <w:r w:rsidRPr="00F408C0">
        <w:rPr>
          <w:spacing w:val="80"/>
          <w:sz w:val="28"/>
          <w:szCs w:val="28"/>
        </w:rPr>
        <w:t xml:space="preserve">: </w:t>
      </w:r>
    </w:p>
    <w:p w:rsidR="00846AEC" w:rsidRPr="00F408C0" w:rsidRDefault="00846AEC" w:rsidP="00846AEC">
      <w:pPr>
        <w:ind w:firstLine="709"/>
        <w:jc w:val="both"/>
        <w:rPr>
          <w:spacing w:val="80"/>
          <w:sz w:val="28"/>
          <w:szCs w:val="28"/>
        </w:rPr>
      </w:pPr>
    </w:p>
    <w:p w:rsidR="0039634B" w:rsidRDefault="00A81531" w:rsidP="00396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9634B" w:rsidRPr="00F408C0">
        <w:rPr>
          <w:sz w:val="28"/>
          <w:szCs w:val="28"/>
        </w:rPr>
        <w:t xml:space="preserve">. Утвердить Методику формирования бюджета города Оренбурга на </w:t>
      </w:r>
      <w:r w:rsidR="008675CC">
        <w:rPr>
          <w:sz w:val="28"/>
          <w:szCs w:val="28"/>
        </w:rPr>
        <w:t xml:space="preserve">                                  </w:t>
      </w:r>
      <w:r w:rsidR="0039634B" w:rsidRPr="00F408C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39634B" w:rsidRPr="00F408C0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="0039634B" w:rsidRPr="00F408C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39634B" w:rsidRPr="00F408C0">
        <w:rPr>
          <w:sz w:val="28"/>
          <w:szCs w:val="28"/>
        </w:rPr>
        <w:t xml:space="preserve"> годов согласно приложению.</w:t>
      </w:r>
    </w:p>
    <w:p w:rsidR="00846AEC" w:rsidRPr="00F408C0" w:rsidRDefault="00A81531" w:rsidP="00846AE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46AEC" w:rsidRPr="00F408C0">
        <w:rPr>
          <w:sz w:val="28"/>
          <w:szCs w:val="28"/>
        </w:rPr>
        <w:t xml:space="preserve">. </w:t>
      </w:r>
      <w:r w:rsidR="00427ED5">
        <w:rPr>
          <w:sz w:val="28"/>
          <w:szCs w:val="28"/>
        </w:rPr>
        <w:t xml:space="preserve"> </w:t>
      </w:r>
      <w:r w:rsidR="00846AEC" w:rsidRPr="00F408C0">
        <w:rPr>
          <w:sz w:val="28"/>
          <w:szCs w:val="28"/>
        </w:rPr>
        <w:t>Организацию</w:t>
      </w:r>
      <w:r w:rsidR="00243849">
        <w:rPr>
          <w:sz w:val="28"/>
          <w:szCs w:val="28"/>
        </w:rPr>
        <w:t xml:space="preserve"> </w:t>
      </w:r>
      <w:r w:rsidR="00846AEC" w:rsidRPr="00F408C0">
        <w:rPr>
          <w:sz w:val="28"/>
          <w:szCs w:val="28"/>
        </w:rPr>
        <w:t>исполнения</w:t>
      </w:r>
      <w:r w:rsidR="00D71D76">
        <w:rPr>
          <w:sz w:val="28"/>
          <w:szCs w:val="28"/>
        </w:rPr>
        <w:t xml:space="preserve"> </w:t>
      </w:r>
      <w:r w:rsidR="00243849">
        <w:rPr>
          <w:sz w:val="28"/>
          <w:szCs w:val="28"/>
        </w:rPr>
        <w:t>н</w:t>
      </w:r>
      <w:r w:rsidR="00846AEC" w:rsidRPr="00F408C0">
        <w:rPr>
          <w:sz w:val="28"/>
          <w:szCs w:val="28"/>
        </w:rPr>
        <w:t>астоящего</w:t>
      </w:r>
      <w:r w:rsidR="00977917">
        <w:rPr>
          <w:sz w:val="28"/>
          <w:szCs w:val="28"/>
        </w:rPr>
        <w:t xml:space="preserve"> </w:t>
      </w:r>
      <w:r w:rsidR="00846AEC" w:rsidRPr="00F408C0">
        <w:rPr>
          <w:sz w:val="28"/>
          <w:szCs w:val="28"/>
        </w:rPr>
        <w:t>приказа</w:t>
      </w:r>
      <w:r w:rsidR="00977917">
        <w:rPr>
          <w:sz w:val="28"/>
          <w:szCs w:val="28"/>
        </w:rPr>
        <w:t xml:space="preserve"> </w:t>
      </w:r>
      <w:r w:rsidR="00846AEC" w:rsidRPr="00F408C0">
        <w:rPr>
          <w:sz w:val="28"/>
          <w:szCs w:val="28"/>
        </w:rPr>
        <w:t>возложить</w:t>
      </w:r>
      <w:r w:rsidR="00D71D76">
        <w:rPr>
          <w:sz w:val="28"/>
          <w:szCs w:val="28"/>
        </w:rPr>
        <w:t xml:space="preserve"> </w:t>
      </w:r>
      <w:r w:rsidR="00846AEC" w:rsidRPr="00F408C0">
        <w:rPr>
          <w:sz w:val="28"/>
          <w:szCs w:val="28"/>
        </w:rPr>
        <w:t xml:space="preserve">на </w:t>
      </w:r>
      <w:r w:rsidR="00F07401" w:rsidRPr="00F408C0">
        <w:rPr>
          <w:sz w:val="28"/>
          <w:szCs w:val="28"/>
        </w:rPr>
        <w:t>заместителя начальника управления – начальника бюджетного отдела</w:t>
      </w:r>
      <w:r w:rsidR="00215073">
        <w:rPr>
          <w:sz w:val="28"/>
          <w:szCs w:val="28"/>
        </w:rPr>
        <w:t xml:space="preserve"> и</w:t>
      </w:r>
      <w:r w:rsidR="00E8324D" w:rsidRPr="00F408C0">
        <w:rPr>
          <w:sz w:val="28"/>
          <w:szCs w:val="28"/>
        </w:rPr>
        <w:t xml:space="preserve"> </w:t>
      </w:r>
      <w:r w:rsidR="00E55E34">
        <w:rPr>
          <w:sz w:val="28"/>
          <w:szCs w:val="28"/>
        </w:rPr>
        <w:t xml:space="preserve">заместителя </w:t>
      </w:r>
      <w:r w:rsidR="00E8324D" w:rsidRPr="00F408C0">
        <w:rPr>
          <w:sz w:val="28"/>
          <w:szCs w:val="28"/>
        </w:rPr>
        <w:t xml:space="preserve">начальника </w:t>
      </w:r>
      <w:r w:rsidR="00E55E34">
        <w:rPr>
          <w:sz w:val="28"/>
          <w:szCs w:val="28"/>
        </w:rPr>
        <w:t xml:space="preserve">управления – начальника </w:t>
      </w:r>
      <w:r w:rsidR="00E8324D" w:rsidRPr="00F408C0">
        <w:rPr>
          <w:sz w:val="28"/>
          <w:szCs w:val="28"/>
        </w:rPr>
        <w:t xml:space="preserve">отдела доходов </w:t>
      </w:r>
      <w:r w:rsidR="00215073">
        <w:rPr>
          <w:sz w:val="28"/>
          <w:szCs w:val="28"/>
        </w:rPr>
        <w:t>в соответствии с их компетенцией</w:t>
      </w:r>
      <w:r w:rsidR="00E8324D" w:rsidRPr="00F408C0">
        <w:rPr>
          <w:sz w:val="28"/>
          <w:szCs w:val="28"/>
        </w:rPr>
        <w:t>.</w:t>
      </w:r>
    </w:p>
    <w:p w:rsidR="00846AEC" w:rsidRPr="00F408C0" w:rsidRDefault="00846AEC" w:rsidP="00846AEC">
      <w:pPr>
        <w:ind w:left="284" w:firstLine="436"/>
        <w:jc w:val="both"/>
        <w:outlineLvl w:val="0"/>
        <w:rPr>
          <w:sz w:val="28"/>
          <w:szCs w:val="28"/>
        </w:rPr>
      </w:pPr>
    </w:p>
    <w:p w:rsidR="00F07401" w:rsidRDefault="00F07401" w:rsidP="00846AEC">
      <w:pPr>
        <w:ind w:left="284" w:firstLine="436"/>
        <w:jc w:val="both"/>
        <w:rPr>
          <w:sz w:val="28"/>
          <w:szCs w:val="28"/>
        </w:rPr>
      </w:pPr>
    </w:p>
    <w:p w:rsidR="00DF75EC" w:rsidRPr="00F408C0" w:rsidRDefault="00DF75EC" w:rsidP="00846AEC">
      <w:pPr>
        <w:ind w:left="284" w:firstLine="436"/>
        <w:jc w:val="both"/>
        <w:rPr>
          <w:sz w:val="28"/>
          <w:szCs w:val="28"/>
        </w:rPr>
      </w:pPr>
    </w:p>
    <w:p w:rsidR="00846AEC" w:rsidRPr="00F408C0" w:rsidRDefault="00DF75EC" w:rsidP="00846AE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46AEC" w:rsidRPr="00F408C0">
        <w:rPr>
          <w:sz w:val="28"/>
          <w:szCs w:val="28"/>
        </w:rPr>
        <w:t xml:space="preserve">ачальник управления </w:t>
      </w:r>
      <w:r>
        <w:rPr>
          <w:sz w:val="28"/>
          <w:szCs w:val="28"/>
        </w:rPr>
        <w:t xml:space="preserve">             </w:t>
      </w:r>
      <w:r w:rsidR="00846AEC" w:rsidRPr="00F408C0">
        <w:rPr>
          <w:sz w:val="28"/>
          <w:szCs w:val="28"/>
        </w:rPr>
        <w:t xml:space="preserve">   </w:t>
      </w:r>
      <w:r w:rsidR="00F07401" w:rsidRPr="00F408C0">
        <w:rPr>
          <w:sz w:val="28"/>
          <w:szCs w:val="28"/>
        </w:rPr>
        <w:t xml:space="preserve">               </w:t>
      </w:r>
      <w:r w:rsidR="00846AEC" w:rsidRPr="00F408C0">
        <w:rPr>
          <w:sz w:val="28"/>
          <w:szCs w:val="28"/>
        </w:rPr>
        <w:t xml:space="preserve">                                 </w:t>
      </w:r>
      <w:r w:rsidR="00D71D76">
        <w:rPr>
          <w:sz w:val="28"/>
          <w:szCs w:val="28"/>
        </w:rPr>
        <w:t xml:space="preserve">      </w:t>
      </w:r>
      <w:r w:rsidR="00846AEC" w:rsidRPr="00F408C0">
        <w:rPr>
          <w:sz w:val="28"/>
          <w:szCs w:val="28"/>
        </w:rPr>
        <w:t xml:space="preserve"> </w:t>
      </w:r>
      <w:r w:rsidR="003C0820" w:rsidRPr="003C0820">
        <w:rPr>
          <w:sz w:val="28"/>
          <w:szCs w:val="28"/>
        </w:rPr>
        <w:t xml:space="preserve">Р.Г. </w:t>
      </w:r>
      <w:proofErr w:type="spellStart"/>
      <w:r w:rsidR="003C0820" w:rsidRPr="003C0820">
        <w:rPr>
          <w:sz w:val="28"/>
          <w:szCs w:val="28"/>
        </w:rPr>
        <w:t>Абдувалиева</w:t>
      </w:r>
      <w:proofErr w:type="spellEnd"/>
      <w:r w:rsidR="00846AEC" w:rsidRPr="00F408C0">
        <w:rPr>
          <w:sz w:val="28"/>
          <w:szCs w:val="28"/>
        </w:rPr>
        <w:t xml:space="preserve">                                                                                           </w:t>
      </w:r>
    </w:p>
    <w:p w:rsidR="00846AEC" w:rsidRPr="0061074F" w:rsidRDefault="00846AEC" w:rsidP="00846AEC">
      <w:pPr>
        <w:jc w:val="both"/>
        <w:outlineLvl w:val="0"/>
        <w:rPr>
          <w:sz w:val="28"/>
          <w:szCs w:val="28"/>
          <w:highlight w:val="yellow"/>
        </w:rPr>
      </w:pPr>
    </w:p>
    <w:p w:rsidR="003F6240" w:rsidRDefault="003F6240" w:rsidP="00846AEC">
      <w:pPr>
        <w:jc w:val="both"/>
        <w:outlineLvl w:val="0"/>
        <w:rPr>
          <w:sz w:val="28"/>
          <w:szCs w:val="28"/>
        </w:rPr>
      </w:pPr>
    </w:p>
    <w:p w:rsidR="00411ACC" w:rsidRDefault="00411ACC" w:rsidP="00846AEC">
      <w:pPr>
        <w:jc w:val="both"/>
        <w:outlineLvl w:val="0"/>
        <w:rPr>
          <w:sz w:val="28"/>
          <w:szCs w:val="28"/>
        </w:rPr>
      </w:pPr>
    </w:p>
    <w:p w:rsidR="00411ACC" w:rsidRDefault="00411ACC" w:rsidP="00846AEC">
      <w:pPr>
        <w:jc w:val="both"/>
        <w:outlineLvl w:val="0"/>
        <w:rPr>
          <w:sz w:val="28"/>
          <w:szCs w:val="28"/>
        </w:rPr>
      </w:pPr>
    </w:p>
    <w:p w:rsidR="00411ACC" w:rsidRDefault="00411ACC" w:rsidP="00846AEC">
      <w:pPr>
        <w:jc w:val="both"/>
        <w:outlineLvl w:val="0"/>
        <w:rPr>
          <w:sz w:val="28"/>
          <w:szCs w:val="28"/>
        </w:rPr>
      </w:pPr>
    </w:p>
    <w:p w:rsidR="00411ACC" w:rsidRDefault="00411ACC" w:rsidP="00846AEC">
      <w:pPr>
        <w:jc w:val="both"/>
        <w:outlineLvl w:val="0"/>
        <w:rPr>
          <w:sz w:val="28"/>
          <w:szCs w:val="28"/>
        </w:rPr>
      </w:pPr>
    </w:p>
    <w:p w:rsidR="00411ACC" w:rsidRDefault="00411ACC" w:rsidP="00846AEC">
      <w:pPr>
        <w:jc w:val="both"/>
        <w:outlineLvl w:val="0"/>
        <w:rPr>
          <w:sz w:val="28"/>
          <w:szCs w:val="28"/>
        </w:rPr>
      </w:pPr>
    </w:p>
    <w:p w:rsidR="00DF75EC" w:rsidRPr="00F408C0" w:rsidRDefault="00DF75EC" w:rsidP="00846AEC">
      <w:pPr>
        <w:jc w:val="both"/>
        <w:outlineLvl w:val="0"/>
        <w:rPr>
          <w:sz w:val="28"/>
          <w:szCs w:val="28"/>
        </w:rPr>
      </w:pPr>
    </w:p>
    <w:p w:rsidR="00846AEC" w:rsidRPr="00F408C0" w:rsidRDefault="00846AEC" w:rsidP="00846AEC">
      <w:pPr>
        <w:pStyle w:val="21"/>
        <w:ind w:right="211"/>
        <w:jc w:val="both"/>
        <w:rPr>
          <w:sz w:val="24"/>
          <w:szCs w:val="24"/>
        </w:rPr>
      </w:pPr>
      <w:r w:rsidRPr="00F408C0">
        <w:rPr>
          <w:sz w:val="24"/>
          <w:szCs w:val="24"/>
        </w:rPr>
        <w:t xml:space="preserve"> </w:t>
      </w:r>
      <w:proofErr w:type="spellStart"/>
      <w:r w:rsidR="00DF75EC">
        <w:rPr>
          <w:sz w:val="24"/>
          <w:szCs w:val="24"/>
        </w:rPr>
        <w:t>Кусюмова</w:t>
      </w:r>
      <w:proofErr w:type="spellEnd"/>
      <w:r w:rsidR="00DF75EC">
        <w:rPr>
          <w:sz w:val="24"/>
          <w:szCs w:val="24"/>
        </w:rPr>
        <w:t xml:space="preserve"> Ольга Александровна</w:t>
      </w:r>
    </w:p>
    <w:p w:rsidR="00846AEC" w:rsidRPr="00F408C0" w:rsidRDefault="00846AEC" w:rsidP="00846AEC">
      <w:pPr>
        <w:pStyle w:val="21"/>
        <w:ind w:right="211"/>
        <w:jc w:val="both"/>
        <w:rPr>
          <w:sz w:val="24"/>
          <w:szCs w:val="24"/>
        </w:rPr>
      </w:pPr>
      <w:r w:rsidRPr="00F408C0">
        <w:rPr>
          <w:sz w:val="24"/>
          <w:szCs w:val="24"/>
        </w:rPr>
        <w:t xml:space="preserve"> 8 (3532) 98-73-2</w:t>
      </w:r>
      <w:r w:rsidR="00F07401" w:rsidRPr="00F408C0">
        <w:rPr>
          <w:sz w:val="24"/>
          <w:szCs w:val="24"/>
        </w:rPr>
        <w:t>5</w:t>
      </w:r>
    </w:p>
    <w:p w:rsidR="00F07401" w:rsidRPr="00F408C0" w:rsidRDefault="00F07401" w:rsidP="00F07401">
      <w:pPr>
        <w:pStyle w:val="21"/>
        <w:ind w:right="211"/>
        <w:jc w:val="both"/>
        <w:rPr>
          <w:sz w:val="24"/>
          <w:szCs w:val="24"/>
        </w:rPr>
      </w:pPr>
      <w:r w:rsidRPr="00F408C0">
        <w:rPr>
          <w:sz w:val="24"/>
          <w:szCs w:val="24"/>
        </w:rPr>
        <w:t xml:space="preserve"> Горошко Юлия Викторовна</w:t>
      </w:r>
    </w:p>
    <w:p w:rsidR="00F07401" w:rsidRPr="00F408C0" w:rsidRDefault="00F07401" w:rsidP="00F07401">
      <w:pPr>
        <w:pStyle w:val="21"/>
        <w:ind w:right="211"/>
        <w:jc w:val="both"/>
        <w:rPr>
          <w:sz w:val="24"/>
          <w:szCs w:val="24"/>
        </w:rPr>
      </w:pPr>
      <w:r w:rsidRPr="00F408C0">
        <w:rPr>
          <w:sz w:val="24"/>
          <w:szCs w:val="24"/>
        </w:rPr>
        <w:t xml:space="preserve"> 8 (3532) 98-73-47</w:t>
      </w:r>
    </w:p>
    <w:p w:rsidR="00493820" w:rsidRDefault="0049382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  <w:r w:rsidRPr="00F408C0">
        <w:rPr>
          <w:sz w:val="28"/>
          <w:szCs w:val="24"/>
        </w:rPr>
        <w:lastRenderedPageBreak/>
        <w:t>С приказом ознакомлен:</w:t>
      </w: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  <w:r w:rsidRPr="00F408C0">
        <w:rPr>
          <w:sz w:val="28"/>
          <w:szCs w:val="24"/>
        </w:rPr>
        <w:t>________202</w:t>
      </w:r>
      <w:r w:rsidR="00A81531">
        <w:rPr>
          <w:sz w:val="28"/>
          <w:szCs w:val="24"/>
        </w:rPr>
        <w:t>5</w:t>
      </w:r>
      <w:r w:rsidRPr="00F408C0">
        <w:rPr>
          <w:sz w:val="28"/>
          <w:szCs w:val="24"/>
        </w:rPr>
        <w:t>__________________ Е.Н. Карелина</w:t>
      </w: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D5455" w:rsidRDefault="00342D90" w:rsidP="00F07401">
      <w:pPr>
        <w:pStyle w:val="21"/>
        <w:ind w:right="211"/>
        <w:jc w:val="both"/>
        <w:rPr>
          <w:sz w:val="28"/>
          <w:szCs w:val="24"/>
        </w:rPr>
      </w:pPr>
      <w:r w:rsidRPr="00F408C0">
        <w:rPr>
          <w:sz w:val="28"/>
          <w:szCs w:val="24"/>
        </w:rPr>
        <w:t>________202</w:t>
      </w:r>
      <w:r w:rsidR="00A81531">
        <w:rPr>
          <w:sz w:val="28"/>
          <w:szCs w:val="24"/>
        </w:rPr>
        <w:t>5</w:t>
      </w:r>
      <w:r w:rsidRPr="00F408C0">
        <w:rPr>
          <w:sz w:val="28"/>
          <w:szCs w:val="24"/>
        </w:rPr>
        <w:t xml:space="preserve">__________________ </w:t>
      </w:r>
      <w:r w:rsidR="003C0820" w:rsidRPr="00FD5455">
        <w:rPr>
          <w:sz w:val="28"/>
          <w:szCs w:val="24"/>
        </w:rPr>
        <w:t>Е</w:t>
      </w:r>
      <w:r w:rsidRPr="00F408C0">
        <w:rPr>
          <w:sz w:val="28"/>
          <w:szCs w:val="24"/>
        </w:rPr>
        <w:t xml:space="preserve">. </w:t>
      </w:r>
      <w:r w:rsidR="003C0820" w:rsidRPr="00FD5455">
        <w:rPr>
          <w:sz w:val="28"/>
          <w:szCs w:val="24"/>
        </w:rPr>
        <w:t>Рубин</w:t>
      </w: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5007F7" w:rsidP="00F07401">
      <w:pPr>
        <w:pStyle w:val="21"/>
        <w:ind w:right="211"/>
        <w:jc w:val="both"/>
        <w:rPr>
          <w:sz w:val="28"/>
          <w:szCs w:val="24"/>
        </w:rPr>
      </w:pPr>
      <w:proofErr w:type="gramStart"/>
      <w:r w:rsidRPr="005007F7">
        <w:rPr>
          <w:sz w:val="28"/>
          <w:szCs w:val="24"/>
        </w:rPr>
        <w:t xml:space="preserve">Разослано: </w:t>
      </w:r>
      <w:r w:rsidR="007201BF">
        <w:rPr>
          <w:sz w:val="28"/>
          <w:szCs w:val="24"/>
        </w:rPr>
        <w:t xml:space="preserve"> </w:t>
      </w:r>
      <w:r>
        <w:rPr>
          <w:sz w:val="28"/>
          <w:szCs w:val="24"/>
        </w:rPr>
        <w:t>бюджетный</w:t>
      </w:r>
      <w:proofErr w:type="gramEnd"/>
      <w:r>
        <w:rPr>
          <w:sz w:val="28"/>
          <w:szCs w:val="24"/>
        </w:rPr>
        <w:t xml:space="preserve"> отдел, </w:t>
      </w:r>
      <w:r w:rsidR="007201BF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отдел доходов, </w:t>
      </w:r>
      <w:r w:rsidR="007201BF">
        <w:rPr>
          <w:sz w:val="28"/>
          <w:szCs w:val="24"/>
        </w:rPr>
        <w:t xml:space="preserve"> </w:t>
      </w:r>
      <w:r w:rsidR="00F03144">
        <w:rPr>
          <w:sz w:val="28"/>
          <w:szCs w:val="24"/>
        </w:rPr>
        <w:t xml:space="preserve">отдел финансирования в отраслях экономики, </w:t>
      </w:r>
      <w:r w:rsidR="007201BF">
        <w:rPr>
          <w:sz w:val="28"/>
          <w:szCs w:val="24"/>
        </w:rPr>
        <w:t xml:space="preserve"> </w:t>
      </w:r>
      <w:r w:rsidR="00F03144">
        <w:rPr>
          <w:sz w:val="28"/>
          <w:szCs w:val="24"/>
        </w:rPr>
        <w:t>отдел финансирования муниципальных учреждений</w:t>
      </w: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8B3C45" w:rsidRDefault="008B3C45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8B3C45" w:rsidRDefault="008B3C45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8B3C45" w:rsidRDefault="008B3C45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493820" w:rsidRDefault="0049382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493820" w:rsidRDefault="0049382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1A4D7A" w:rsidRDefault="001A4D7A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0D79FF" w:rsidRDefault="000D79FF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0D79FF" w:rsidRPr="0061074F" w:rsidRDefault="000D79FF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0D79FF" w:rsidRPr="0000588D" w:rsidRDefault="000D79FF" w:rsidP="000D79FF">
      <w:pPr>
        <w:ind w:left="5529"/>
        <w:jc w:val="both"/>
        <w:outlineLvl w:val="0"/>
        <w:rPr>
          <w:rFonts w:eastAsia="Calibri"/>
          <w:bCs/>
          <w:sz w:val="28"/>
          <w:szCs w:val="28"/>
        </w:rPr>
      </w:pPr>
      <w:r w:rsidRPr="0000588D">
        <w:rPr>
          <w:rFonts w:eastAsia="Calibri"/>
          <w:bCs/>
          <w:sz w:val="28"/>
          <w:szCs w:val="28"/>
        </w:rPr>
        <w:lastRenderedPageBreak/>
        <w:t>Приложение</w:t>
      </w:r>
      <w:r>
        <w:rPr>
          <w:rFonts w:eastAsia="Calibri"/>
          <w:bCs/>
          <w:sz w:val="28"/>
          <w:szCs w:val="28"/>
        </w:rPr>
        <w:t xml:space="preserve"> </w:t>
      </w:r>
    </w:p>
    <w:p w:rsidR="000D79FF" w:rsidRPr="0000588D" w:rsidRDefault="000D79FF" w:rsidP="000D79FF">
      <w:pPr>
        <w:ind w:left="5529"/>
        <w:jc w:val="both"/>
        <w:outlineLvl w:val="0"/>
        <w:rPr>
          <w:rFonts w:eastAsia="Calibri"/>
          <w:bCs/>
          <w:sz w:val="28"/>
          <w:szCs w:val="28"/>
          <w:u w:val="single"/>
        </w:rPr>
      </w:pPr>
      <w:proofErr w:type="gramStart"/>
      <w:r w:rsidRPr="0000588D">
        <w:rPr>
          <w:rFonts w:eastAsia="Calibri"/>
          <w:bCs/>
          <w:sz w:val="28"/>
          <w:szCs w:val="28"/>
        </w:rPr>
        <w:t>к</w:t>
      </w:r>
      <w:proofErr w:type="gramEnd"/>
      <w:r w:rsidRPr="0000588D">
        <w:rPr>
          <w:rFonts w:eastAsia="Calibri"/>
          <w:bCs/>
          <w:sz w:val="28"/>
          <w:szCs w:val="28"/>
        </w:rPr>
        <w:t xml:space="preserve"> приказу от </w:t>
      </w:r>
      <w:r w:rsidR="00603342">
        <w:rPr>
          <w:rFonts w:eastAsia="Calibri"/>
          <w:bCs/>
          <w:sz w:val="28"/>
          <w:szCs w:val="28"/>
          <w:u w:val="single"/>
        </w:rPr>
        <w:t xml:space="preserve"> </w:t>
      </w:r>
      <w:r w:rsidR="00872E1F">
        <w:rPr>
          <w:rFonts w:eastAsia="Calibri"/>
          <w:bCs/>
          <w:sz w:val="28"/>
          <w:szCs w:val="28"/>
          <w:u w:val="single"/>
        </w:rPr>
        <w:t xml:space="preserve">             </w:t>
      </w:r>
      <w:r w:rsidR="00603342">
        <w:rPr>
          <w:rFonts w:eastAsia="Calibri"/>
          <w:bCs/>
          <w:sz w:val="28"/>
          <w:szCs w:val="28"/>
          <w:u w:val="single"/>
        </w:rPr>
        <w:t xml:space="preserve"> </w:t>
      </w:r>
      <w:r w:rsidR="002E6834">
        <w:rPr>
          <w:rFonts w:eastAsia="Calibri"/>
          <w:bCs/>
          <w:sz w:val="28"/>
          <w:szCs w:val="28"/>
          <w:u w:val="single"/>
        </w:rPr>
        <w:t xml:space="preserve">       </w:t>
      </w:r>
      <w:r w:rsidR="003D313D">
        <w:rPr>
          <w:rFonts w:eastAsia="Calibri"/>
          <w:bCs/>
          <w:sz w:val="28"/>
          <w:szCs w:val="28"/>
          <w:u w:val="single"/>
        </w:rPr>
        <w:t xml:space="preserve"> </w:t>
      </w:r>
      <w:r w:rsidRPr="003511F8">
        <w:rPr>
          <w:rFonts w:eastAsia="Calibri"/>
          <w:bCs/>
          <w:sz w:val="28"/>
          <w:szCs w:val="28"/>
        </w:rPr>
        <w:t xml:space="preserve"> </w:t>
      </w:r>
      <w:r w:rsidRPr="0000588D">
        <w:rPr>
          <w:rFonts w:eastAsia="Calibri"/>
          <w:bCs/>
          <w:sz w:val="28"/>
          <w:szCs w:val="28"/>
        </w:rPr>
        <w:t>№</w:t>
      </w:r>
      <w:r>
        <w:rPr>
          <w:rFonts w:eastAsia="Calibri"/>
          <w:bCs/>
          <w:sz w:val="28"/>
          <w:szCs w:val="28"/>
        </w:rPr>
        <w:t xml:space="preserve"> </w:t>
      </w:r>
      <w:r w:rsidR="00872E1F">
        <w:rPr>
          <w:rFonts w:eastAsia="Calibri"/>
          <w:bCs/>
          <w:sz w:val="28"/>
          <w:szCs w:val="28"/>
        </w:rPr>
        <w:t>____</w:t>
      </w:r>
      <w:r w:rsidRPr="0000588D">
        <w:rPr>
          <w:rFonts w:eastAsia="Calibri"/>
          <w:bCs/>
          <w:sz w:val="28"/>
          <w:szCs w:val="28"/>
          <w:u w:val="single"/>
        </w:rPr>
        <w:t xml:space="preserve">   </w:t>
      </w:r>
    </w:p>
    <w:p w:rsidR="000D79FF" w:rsidRDefault="000D79FF" w:rsidP="000D79FF">
      <w:pPr>
        <w:jc w:val="center"/>
        <w:outlineLvl w:val="0"/>
        <w:rPr>
          <w:rFonts w:eastAsia="Calibri"/>
          <w:bCs/>
          <w:sz w:val="28"/>
          <w:szCs w:val="28"/>
          <w:highlight w:val="yellow"/>
        </w:rPr>
      </w:pPr>
    </w:p>
    <w:p w:rsidR="003034B7" w:rsidRDefault="003034B7" w:rsidP="000D79FF">
      <w:pPr>
        <w:jc w:val="center"/>
        <w:outlineLvl w:val="0"/>
        <w:rPr>
          <w:rFonts w:eastAsia="Calibri"/>
          <w:bCs/>
          <w:sz w:val="28"/>
          <w:szCs w:val="28"/>
        </w:rPr>
      </w:pPr>
    </w:p>
    <w:p w:rsidR="003D04F0" w:rsidRPr="0000588D" w:rsidRDefault="003D04F0" w:rsidP="00FF6067">
      <w:pPr>
        <w:jc w:val="center"/>
        <w:outlineLvl w:val="0"/>
        <w:rPr>
          <w:rFonts w:eastAsia="Calibri"/>
          <w:bCs/>
          <w:sz w:val="28"/>
          <w:szCs w:val="28"/>
        </w:rPr>
      </w:pPr>
      <w:r w:rsidRPr="0000588D">
        <w:rPr>
          <w:rFonts w:eastAsia="Calibri"/>
          <w:bCs/>
          <w:sz w:val="28"/>
          <w:szCs w:val="28"/>
        </w:rPr>
        <w:t>МЕТОДИКА</w:t>
      </w:r>
    </w:p>
    <w:p w:rsidR="003D04F0" w:rsidRPr="0000588D" w:rsidRDefault="003D04F0" w:rsidP="00FF6067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588D">
        <w:rPr>
          <w:rFonts w:ascii="Times New Roman" w:hAnsi="Times New Roman" w:cs="Times New Roman"/>
          <w:sz w:val="28"/>
          <w:szCs w:val="28"/>
        </w:rPr>
        <w:t>формирования бюджета города Оренбурга</w:t>
      </w:r>
    </w:p>
    <w:p w:rsidR="003D04F0" w:rsidRPr="0000588D" w:rsidRDefault="003D04F0" w:rsidP="00FF6067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058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0588D">
        <w:rPr>
          <w:rFonts w:ascii="Times New Roman" w:hAnsi="Times New Roman" w:cs="Times New Roman"/>
          <w:sz w:val="28"/>
          <w:szCs w:val="28"/>
        </w:rPr>
        <w:t xml:space="preserve"> 202</w:t>
      </w:r>
      <w:r w:rsidR="00872E1F">
        <w:rPr>
          <w:rFonts w:ascii="Times New Roman" w:hAnsi="Times New Roman" w:cs="Times New Roman"/>
          <w:sz w:val="28"/>
          <w:szCs w:val="28"/>
        </w:rPr>
        <w:t>6</w:t>
      </w:r>
      <w:r w:rsidRPr="0000588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72E1F">
        <w:rPr>
          <w:rFonts w:ascii="Times New Roman" w:hAnsi="Times New Roman" w:cs="Times New Roman"/>
          <w:sz w:val="28"/>
          <w:szCs w:val="28"/>
        </w:rPr>
        <w:t>7</w:t>
      </w:r>
      <w:r w:rsidRPr="0000588D">
        <w:rPr>
          <w:rFonts w:ascii="Times New Roman" w:hAnsi="Times New Roman" w:cs="Times New Roman"/>
          <w:sz w:val="28"/>
          <w:szCs w:val="28"/>
        </w:rPr>
        <w:t xml:space="preserve"> и 202</w:t>
      </w:r>
      <w:r w:rsidR="00872E1F">
        <w:rPr>
          <w:rFonts w:ascii="Times New Roman" w:hAnsi="Times New Roman" w:cs="Times New Roman"/>
          <w:sz w:val="28"/>
          <w:szCs w:val="28"/>
        </w:rPr>
        <w:t>8</w:t>
      </w:r>
      <w:r w:rsidRPr="0000588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D04F0" w:rsidRPr="0000588D" w:rsidRDefault="003D04F0" w:rsidP="00FF6067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4F0" w:rsidRPr="00CA6BC6" w:rsidRDefault="003D04F0" w:rsidP="00FF606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BC6">
        <w:rPr>
          <w:rFonts w:ascii="Times New Roman" w:hAnsi="Times New Roman" w:cs="Times New Roman"/>
          <w:sz w:val="28"/>
          <w:szCs w:val="28"/>
        </w:rPr>
        <w:t>Настоящая Методика формирования бюджета города Оренбурга на 202</w:t>
      </w:r>
      <w:r w:rsidR="00872E1F">
        <w:rPr>
          <w:rFonts w:ascii="Times New Roman" w:hAnsi="Times New Roman" w:cs="Times New Roman"/>
          <w:sz w:val="28"/>
          <w:szCs w:val="28"/>
        </w:rPr>
        <w:t>6</w:t>
      </w:r>
      <w:r w:rsidRPr="00CA6BC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72E1F">
        <w:rPr>
          <w:rFonts w:ascii="Times New Roman" w:hAnsi="Times New Roman" w:cs="Times New Roman"/>
          <w:sz w:val="28"/>
          <w:szCs w:val="28"/>
        </w:rPr>
        <w:t>7</w:t>
      </w:r>
      <w:r w:rsidRPr="00CA6BC6">
        <w:rPr>
          <w:rFonts w:ascii="Times New Roman" w:hAnsi="Times New Roman" w:cs="Times New Roman"/>
          <w:sz w:val="28"/>
          <w:szCs w:val="28"/>
        </w:rPr>
        <w:t xml:space="preserve"> и 202</w:t>
      </w:r>
      <w:r w:rsidR="00872E1F">
        <w:rPr>
          <w:rFonts w:ascii="Times New Roman" w:hAnsi="Times New Roman" w:cs="Times New Roman"/>
          <w:sz w:val="28"/>
          <w:szCs w:val="28"/>
        </w:rPr>
        <w:t>8</w:t>
      </w:r>
      <w:r w:rsidRPr="00CA6BC6">
        <w:rPr>
          <w:rFonts w:ascii="Times New Roman" w:hAnsi="Times New Roman" w:cs="Times New Roman"/>
          <w:sz w:val="28"/>
          <w:szCs w:val="28"/>
        </w:rPr>
        <w:t xml:space="preserve"> годов (далее – Методика) разработана                             в соответствии со статьей 174.2 </w:t>
      </w:r>
      <w:hyperlink r:id="rId9" w:history="1">
        <w:r w:rsidRPr="00CA6BC6">
          <w:rPr>
            <w:rFonts w:ascii="Times New Roman" w:hAnsi="Times New Roman" w:cs="Times New Roman"/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C02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A7081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города Оренбурга от 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54FE8" w:rsidRPr="00CA6BC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654FE8" w:rsidRPr="00CA6BC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54FE8" w:rsidRPr="00CA6BC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1-п </w:t>
      </w:r>
      <w:r w:rsidR="00A4277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>орядк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составления 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>проекта бюджета города Оренбурга</w:t>
      </w:r>
      <w:r w:rsidR="00654FE8"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 и признании утратившим силу 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654FE8" w:rsidRPr="00CA6BC6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Оренбурга</w:t>
      </w:r>
      <w:r w:rsidR="001B6D74" w:rsidRPr="00CA6BC6">
        <w:rPr>
          <w:rFonts w:ascii="Times New Roman" w:hAnsi="Times New Roman" w:cs="Times New Roman"/>
          <w:color w:val="000000"/>
          <w:sz w:val="28"/>
          <w:szCs w:val="28"/>
        </w:rPr>
        <w:t xml:space="preserve"> от 13.07.2021 № 1391-п</w:t>
      </w:r>
      <w:r w:rsidR="00654FE8" w:rsidRPr="00CA6BC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A6B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04F0" w:rsidRPr="00CA6BC6" w:rsidRDefault="003D04F0" w:rsidP="00FF6067">
      <w:pPr>
        <w:pStyle w:val="ConsNormal"/>
        <w:ind w:right="0" w:firstLine="709"/>
        <w:jc w:val="both"/>
      </w:pPr>
      <w:r w:rsidRPr="00CA6BC6">
        <w:rPr>
          <w:rFonts w:ascii="Times New Roman" w:eastAsia="Calibri" w:hAnsi="Times New Roman" w:cs="Times New Roman"/>
          <w:sz w:val="28"/>
          <w:szCs w:val="28"/>
        </w:rPr>
        <w:t>Методика</w:t>
      </w:r>
      <w:r w:rsidRPr="00CA6BC6">
        <w:rPr>
          <w:rFonts w:ascii="Times New Roman" w:hAnsi="Times New Roman" w:cs="Times New Roman"/>
          <w:sz w:val="28"/>
          <w:szCs w:val="28"/>
        </w:rPr>
        <w:t xml:space="preserve"> устанавливает основные подходы к формированию доходов, планировани</w:t>
      </w:r>
      <w:r w:rsidR="00617177" w:rsidRPr="00CA6BC6">
        <w:rPr>
          <w:rFonts w:ascii="Times New Roman" w:hAnsi="Times New Roman" w:cs="Times New Roman"/>
          <w:sz w:val="28"/>
          <w:szCs w:val="28"/>
        </w:rPr>
        <w:t>ю</w:t>
      </w:r>
      <w:r w:rsidRPr="00CA6BC6">
        <w:rPr>
          <w:rFonts w:ascii="Times New Roman" w:hAnsi="Times New Roman" w:cs="Times New Roman"/>
          <w:sz w:val="28"/>
          <w:szCs w:val="28"/>
        </w:rPr>
        <w:t xml:space="preserve"> бюджетных ассигнований бюджета города Оренбурга на 202</w:t>
      </w:r>
      <w:r w:rsidR="00F67820">
        <w:rPr>
          <w:rFonts w:ascii="Times New Roman" w:hAnsi="Times New Roman" w:cs="Times New Roman"/>
          <w:sz w:val="28"/>
          <w:szCs w:val="28"/>
        </w:rPr>
        <w:t>6</w:t>
      </w:r>
      <w:r w:rsidRPr="00CA6BC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67820">
        <w:rPr>
          <w:rFonts w:ascii="Times New Roman" w:hAnsi="Times New Roman" w:cs="Times New Roman"/>
          <w:sz w:val="28"/>
          <w:szCs w:val="28"/>
        </w:rPr>
        <w:t>7</w:t>
      </w:r>
      <w:r w:rsidRPr="00CA6BC6">
        <w:rPr>
          <w:rFonts w:ascii="Times New Roman" w:hAnsi="Times New Roman" w:cs="Times New Roman"/>
          <w:sz w:val="28"/>
          <w:szCs w:val="28"/>
        </w:rPr>
        <w:t xml:space="preserve"> и 202</w:t>
      </w:r>
      <w:r w:rsidR="00F67820">
        <w:rPr>
          <w:rFonts w:ascii="Times New Roman" w:hAnsi="Times New Roman" w:cs="Times New Roman"/>
          <w:sz w:val="28"/>
          <w:szCs w:val="28"/>
        </w:rPr>
        <w:t>8</w:t>
      </w:r>
      <w:r w:rsidRPr="00CA6BC6">
        <w:rPr>
          <w:rFonts w:ascii="Times New Roman" w:hAnsi="Times New Roman" w:cs="Times New Roman"/>
          <w:sz w:val="28"/>
          <w:szCs w:val="28"/>
        </w:rPr>
        <w:t xml:space="preserve"> годов.</w:t>
      </w:r>
      <w:r w:rsidRPr="00CA6BC6">
        <w:t xml:space="preserve">        </w:t>
      </w:r>
    </w:p>
    <w:p w:rsidR="003D04F0" w:rsidRPr="00CA6BC6" w:rsidRDefault="003D04F0" w:rsidP="00FF6067">
      <w:pPr>
        <w:pStyle w:val="af8"/>
        <w:ind w:firstLine="709"/>
        <w:jc w:val="both"/>
      </w:pPr>
    </w:p>
    <w:p w:rsidR="003D04F0" w:rsidRPr="00121E7A" w:rsidRDefault="003D04F0" w:rsidP="00FF6067">
      <w:pPr>
        <w:numPr>
          <w:ilvl w:val="0"/>
          <w:numId w:val="13"/>
        </w:numPr>
        <w:ind w:firstLine="709"/>
        <w:rPr>
          <w:sz w:val="28"/>
          <w:szCs w:val="28"/>
        </w:rPr>
      </w:pPr>
      <w:r w:rsidRPr="00121E7A">
        <w:rPr>
          <w:sz w:val="28"/>
          <w:szCs w:val="28"/>
        </w:rPr>
        <w:t>Формирование доходов бюджета города</w:t>
      </w:r>
      <w:r w:rsidRPr="00121E7A">
        <w:rPr>
          <w:sz w:val="28"/>
          <w:szCs w:val="28"/>
          <w:lang w:val="en-US"/>
        </w:rPr>
        <w:t xml:space="preserve"> </w:t>
      </w:r>
      <w:r w:rsidRPr="00121E7A">
        <w:rPr>
          <w:sz w:val="28"/>
          <w:szCs w:val="28"/>
        </w:rPr>
        <w:t>Оренбурга</w:t>
      </w:r>
    </w:p>
    <w:p w:rsidR="003D04F0" w:rsidRPr="00121E7A" w:rsidRDefault="003D04F0" w:rsidP="00FF6067">
      <w:pPr>
        <w:ind w:left="708"/>
        <w:rPr>
          <w:sz w:val="16"/>
          <w:szCs w:val="28"/>
        </w:rPr>
      </w:pPr>
    </w:p>
    <w:p w:rsidR="00121E7A" w:rsidRDefault="00121E7A" w:rsidP="00121E7A">
      <w:pPr>
        <w:pStyle w:val="af8"/>
        <w:ind w:firstLine="709"/>
        <w:jc w:val="both"/>
        <w:rPr>
          <w:szCs w:val="28"/>
        </w:rPr>
      </w:pPr>
      <w:r w:rsidRPr="00121E7A">
        <w:rPr>
          <w:szCs w:val="28"/>
        </w:rPr>
        <w:t xml:space="preserve">Налоговые и неналоговые доходы, безвозмездные поступления             </w:t>
      </w:r>
      <w:r>
        <w:rPr>
          <w:szCs w:val="28"/>
        </w:rPr>
        <w:t xml:space="preserve">                        </w:t>
      </w:r>
      <w:r w:rsidRPr="00121E7A">
        <w:rPr>
          <w:szCs w:val="28"/>
        </w:rPr>
        <w:t>от негосударственных организаций, прочие безвозмездные поступления</w:t>
      </w:r>
      <w:r w:rsidRPr="00BA0266">
        <w:rPr>
          <w:szCs w:val="28"/>
        </w:rPr>
        <w:t>,  подлежащие зачислению в бюджет города Оренбурга, определяются на основании сведений, представленных главными администраторами доходов, рассчитанных в соответствии с утвержденными</w:t>
      </w:r>
      <w:r>
        <w:rPr>
          <w:szCs w:val="28"/>
        </w:rPr>
        <w:t>,</w:t>
      </w:r>
      <w:r w:rsidRPr="00C32D9E">
        <w:rPr>
          <w:szCs w:val="28"/>
        </w:rPr>
        <w:t xml:space="preserve"> </w:t>
      </w:r>
      <w:r w:rsidRPr="00BA0266">
        <w:rPr>
          <w:szCs w:val="28"/>
        </w:rPr>
        <w:t>по согласованию     с финансовым управлением администрации города Оренбурга</w:t>
      </w:r>
      <w:r>
        <w:rPr>
          <w:szCs w:val="28"/>
        </w:rPr>
        <w:t>,</w:t>
      </w:r>
      <w:r w:rsidRPr="00BA0266">
        <w:rPr>
          <w:szCs w:val="28"/>
        </w:rPr>
        <w:t xml:space="preserve"> методиками прогнозирования поступлений доходов в бюджет города Оренбурга</w:t>
      </w:r>
      <w:r>
        <w:rPr>
          <w:szCs w:val="28"/>
        </w:rPr>
        <w:t xml:space="preserve">, </w:t>
      </w:r>
      <w:r w:rsidRPr="00BA0266">
        <w:rPr>
          <w:szCs w:val="28"/>
        </w:rPr>
        <w:t>разработанными в соответствии   с общими требованиями, установленными Правительством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Федерации».</w:t>
      </w:r>
    </w:p>
    <w:p w:rsidR="00121E7A" w:rsidRPr="00BA0266" w:rsidRDefault="00121E7A" w:rsidP="00121E7A">
      <w:pPr>
        <w:ind w:firstLine="720"/>
        <w:jc w:val="both"/>
        <w:rPr>
          <w:sz w:val="28"/>
          <w:szCs w:val="28"/>
        </w:rPr>
      </w:pPr>
      <w:r w:rsidRPr="00BA0266">
        <w:rPr>
          <w:sz w:val="28"/>
          <w:szCs w:val="28"/>
        </w:rPr>
        <w:t>Прогноз поступлений безвозмездных поступлений от других бюджетов бюджетной системы Российской Федерации на 202</w:t>
      </w:r>
      <w:r>
        <w:rPr>
          <w:sz w:val="28"/>
          <w:szCs w:val="28"/>
        </w:rPr>
        <w:t>6</w:t>
      </w:r>
      <w:r w:rsidRPr="00BA0266">
        <w:rPr>
          <w:sz w:val="28"/>
          <w:szCs w:val="28"/>
        </w:rPr>
        <w:t>–202</w:t>
      </w:r>
      <w:r>
        <w:rPr>
          <w:sz w:val="28"/>
          <w:szCs w:val="28"/>
        </w:rPr>
        <w:t>8</w:t>
      </w:r>
      <w:r w:rsidRPr="00BA0266">
        <w:rPr>
          <w:sz w:val="28"/>
          <w:szCs w:val="28"/>
        </w:rPr>
        <w:t xml:space="preserve"> годы определяется исходя из предусмотренных объемов расходов бюджета Оренбургской области на очередной финансовый год и плановый период.</w:t>
      </w:r>
    </w:p>
    <w:p w:rsidR="00121E7A" w:rsidRPr="00BA0266" w:rsidRDefault="00121E7A" w:rsidP="00121E7A">
      <w:pPr>
        <w:ind w:firstLine="720"/>
        <w:jc w:val="both"/>
        <w:rPr>
          <w:sz w:val="28"/>
          <w:szCs w:val="28"/>
        </w:rPr>
      </w:pPr>
      <w:r w:rsidRPr="00BA0266">
        <w:rPr>
          <w:sz w:val="28"/>
          <w:szCs w:val="28"/>
        </w:rPr>
        <w:t>При формировании доходной части бюджета города Оренбурга используются:</w:t>
      </w:r>
    </w:p>
    <w:p w:rsidR="00121E7A" w:rsidRDefault="00121E7A" w:rsidP="00121E7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A0266">
        <w:rPr>
          <w:sz w:val="28"/>
          <w:szCs w:val="28"/>
        </w:rPr>
        <w:t>отчетность</w:t>
      </w:r>
      <w:proofErr w:type="gramEnd"/>
      <w:r w:rsidRPr="00BA0266">
        <w:rPr>
          <w:sz w:val="28"/>
          <w:szCs w:val="28"/>
        </w:rPr>
        <w:t xml:space="preserve"> налоговых органов, органов федерального казначейства;</w:t>
      </w:r>
    </w:p>
    <w:p w:rsidR="00121E7A" w:rsidRPr="00BA0266" w:rsidRDefault="00121E7A" w:rsidP="00121E7A">
      <w:pPr>
        <w:ind w:firstLine="720"/>
        <w:jc w:val="both"/>
        <w:rPr>
          <w:sz w:val="28"/>
          <w:szCs w:val="28"/>
        </w:rPr>
      </w:pPr>
      <w:proofErr w:type="gramStart"/>
      <w:r w:rsidRPr="00BA0266">
        <w:rPr>
          <w:kern w:val="28"/>
          <w:sz w:val="28"/>
          <w:szCs w:val="28"/>
        </w:rPr>
        <w:t>прогноз</w:t>
      </w:r>
      <w:proofErr w:type="gramEnd"/>
      <w:r w:rsidRPr="00BA0266">
        <w:rPr>
          <w:kern w:val="28"/>
          <w:sz w:val="28"/>
          <w:szCs w:val="28"/>
        </w:rPr>
        <w:t xml:space="preserve"> социально-экономического развития </w:t>
      </w:r>
      <w:r w:rsidRPr="00BA0266">
        <w:rPr>
          <w:sz w:val="28"/>
          <w:szCs w:val="28"/>
        </w:rPr>
        <w:t xml:space="preserve">муниципального образования «город Оренбург» на среднесрочный период; </w:t>
      </w:r>
    </w:p>
    <w:p w:rsidR="00121E7A" w:rsidRPr="00BA0266" w:rsidRDefault="00121E7A" w:rsidP="00121E7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бюджетная</w:t>
      </w:r>
      <w:proofErr w:type="gramEnd"/>
      <w:r>
        <w:rPr>
          <w:sz w:val="28"/>
          <w:szCs w:val="28"/>
        </w:rPr>
        <w:t xml:space="preserve"> </w:t>
      </w:r>
      <w:r w:rsidRPr="00BA0266">
        <w:rPr>
          <w:sz w:val="28"/>
          <w:szCs w:val="28"/>
        </w:rPr>
        <w:t>отчетность</w:t>
      </w:r>
      <w:r>
        <w:rPr>
          <w:sz w:val="28"/>
          <w:szCs w:val="28"/>
        </w:rPr>
        <w:t xml:space="preserve"> главн</w:t>
      </w:r>
      <w:r w:rsidR="007306B8">
        <w:rPr>
          <w:sz w:val="28"/>
          <w:szCs w:val="28"/>
        </w:rPr>
        <w:t>ых</w:t>
      </w:r>
      <w:r>
        <w:rPr>
          <w:sz w:val="28"/>
          <w:szCs w:val="28"/>
        </w:rPr>
        <w:t xml:space="preserve"> администратор</w:t>
      </w:r>
      <w:r w:rsidR="007306B8">
        <w:rPr>
          <w:sz w:val="28"/>
          <w:szCs w:val="28"/>
        </w:rPr>
        <w:t>ов</w:t>
      </w:r>
      <w:r>
        <w:rPr>
          <w:sz w:val="28"/>
          <w:szCs w:val="28"/>
        </w:rPr>
        <w:t xml:space="preserve"> доходов бюджета города Оренбурга</w:t>
      </w:r>
      <w:r w:rsidRPr="00BA0266">
        <w:rPr>
          <w:sz w:val="28"/>
          <w:szCs w:val="28"/>
        </w:rPr>
        <w:t>;</w:t>
      </w:r>
    </w:p>
    <w:p w:rsidR="00121E7A" w:rsidRDefault="00121E7A" w:rsidP="00121E7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A0266">
        <w:rPr>
          <w:sz w:val="28"/>
          <w:szCs w:val="28"/>
        </w:rPr>
        <w:t>информация</w:t>
      </w:r>
      <w:proofErr w:type="gramEnd"/>
      <w:r w:rsidRPr="00BA0266">
        <w:rPr>
          <w:sz w:val="28"/>
          <w:szCs w:val="28"/>
        </w:rPr>
        <w:t xml:space="preserve"> главных администраторов доходов бюджета города</w:t>
      </w:r>
      <w:r>
        <w:rPr>
          <w:sz w:val="28"/>
          <w:szCs w:val="28"/>
        </w:rPr>
        <w:t xml:space="preserve"> Оренбурга;</w:t>
      </w:r>
    </w:p>
    <w:p w:rsidR="00121E7A" w:rsidRPr="00BA0266" w:rsidRDefault="00121E7A" w:rsidP="00121E7A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 правовых актов Российской Федерации, субъекта Российской Федерации, муниципального образования «город Оренбург», а также проектов актов, предусматривающих внесение изменений в соответствующие нормативные </w:t>
      </w:r>
      <w:r>
        <w:rPr>
          <w:sz w:val="28"/>
          <w:szCs w:val="28"/>
        </w:rPr>
        <w:lastRenderedPageBreak/>
        <w:t>правовые акты, по решению финансового управления администрации города Оренбурга.</w:t>
      </w:r>
    </w:p>
    <w:p w:rsidR="00121E7A" w:rsidRPr="00BA0266" w:rsidRDefault="00121E7A" w:rsidP="00121E7A">
      <w:pPr>
        <w:widowControl w:val="0"/>
        <w:ind w:firstLine="720"/>
        <w:jc w:val="both"/>
        <w:rPr>
          <w:sz w:val="28"/>
          <w:szCs w:val="28"/>
        </w:rPr>
      </w:pPr>
      <w:r w:rsidRPr="00BA0266">
        <w:rPr>
          <w:sz w:val="28"/>
          <w:szCs w:val="28"/>
        </w:rPr>
        <w:t>Расчет прогноза доходов бюджета города на 202</w:t>
      </w:r>
      <w:r>
        <w:rPr>
          <w:sz w:val="28"/>
          <w:szCs w:val="28"/>
        </w:rPr>
        <w:t>6</w:t>
      </w:r>
      <w:r w:rsidRPr="00BA026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BA026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BA0266">
        <w:rPr>
          <w:sz w:val="28"/>
          <w:szCs w:val="28"/>
        </w:rPr>
        <w:t xml:space="preserve"> годов осуществляется в рублях с округлением до целого числа.</w:t>
      </w:r>
    </w:p>
    <w:p w:rsidR="0089273F" w:rsidRPr="007E0991" w:rsidRDefault="0089273F" w:rsidP="0089273F">
      <w:pPr>
        <w:ind w:right="-1" w:firstLine="709"/>
        <w:rPr>
          <w:bCs/>
          <w:sz w:val="28"/>
          <w:szCs w:val="28"/>
        </w:rPr>
      </w:pPr>
    </w:p>
    <w:p w:rsidR="003D04F0" w:rsidRPr="00F54E35" w:rsidRDefault="003D04F0" w:rsidP="00FF6067">
      <w:pPr>
        <w:pStyle w:val="ConsNormal"/>
        <w:numPr>
          <w:ilvl w:val="0"/>
          <w:numId w:val="13"/>
        </w:numPr>
        <w:ind w:right="0" w:firstLine="709"/>
        <w:rPr>
          <w:rFonts w:ascii="Times New Roman" w:hAnsi="Times New Roman" w:cs="Times New Roman"/>
          <w:sz w:val="28"/>
          <w:szCs w:val="28"/>
        </w:rPr>
      </w:pPr>
      <w:r w:rsidRPr="00F54E35">
        <w:rPr>
          <w:rFonts w:ascii="Times New Roman" w:hAnsi="Times New Roman" w:cs="Times New Roman"/>
          <w:sz w:val="28"/>
          <w:szCs w:val="28"/>
        </w:rPr>
        <w:t>Порядок планирования бюджетных ассигнований</w:t>
      </w:r>
    </w:p>
    <w:p w:rsidR="003D04F0" w:rsidRPr="0006613F" w:rsidRDefault="003D04F0" w:rsidP="00FF6067">
      <w:pPr>
        <w:pStyle w:val="ConsNormal"/>
        <w:ind w:right="0" w:firstLine="709"/>
        <w:rPr>
          <w:rFonts w:ascii="Times New Roman" w:hAnsi="Times New Roman" w:cs="Times New Roman"/>
          <w:sz w:val="16"/>
          <w:szCs w:val="28"/>
          <w:highlight w:val="yellow"/>
        </w:rPr>
      </w:pPr>
    </w:p>
    <w:p w:rsidR="003D04F0" w:rsidRPr="000460D2" w:rsidRDefault="003D04F0" w:rsidP="00FF6067">
      <w:pPr>
        <w:pStyle w:val="af8"/>
        <w:ind w:firstLine="709"/>
        <w:jc w:val="both"/>
        <w:rPr>
          <w:szCs w:val="28"/>
        </w:rPr>
      </w:pPr>
      <w:r w:rsidRPr="000460D2">
        <w:rPr>
          <w:szCs w:val="28"/>
        </w:rPr>
        <w:t>1. Планирование бюджетных ассигнований осуществляется с учетом:</w:t>
      </w:r>
    </w:p>
    <w:p w:rsidR="00317827" w:rsidRDefault="001C68B9" w:rsidP="00317827">
      <w:pPr>
        <w:pStyle w:val="af8"/>
        <w:ind w:firstLine="709"/>
        <w:jc w:val="both"/>
        <w:rPr>
          <w:szCs w:val="28"/>
        </w:rPr>
      </w:pPr>
      <w:hyperlink r:id="rId10" w:history="1">
        <w:r w:rsidR="00317827" w:rsidRPr="00317827">
          <w:rPr>
            <w:szCs w:val="28"/>
          </w:rPr>
          <w:t>Указа</w:t>
        </w:r>
      </w:hyperlink>
      <w:r w:rsidR="00317827" w:rsidRPr="00317827">
        <w:rPr>
          <w:szCs w:val="28"/>
        </w:rPr>
        <w:t xml:space="preserve"> Президента Российской Федерации от 07.05.20</w:t>
      </w:r>
      <w:r w:rsidR="00317827">
        <w:rPr>
          <w:szCs w:val="28"/>
        </w:rPr>
        <w:t>24</w:t>
      </w:r>
      <w:r w:rsidR="00317827" w:rsidRPr="00317827">
        <w:rPr>
          <w:szCs w:val="28"/>
        </w:rPr>
        <w:t xml:space="preserve"> года                                         № </w:t>
      </w:r>
      <w:r w:rsidR="00317827">
        <w:rPr>
          <w:szCs w:val="28"/>
        </w:rPr>
        <w:t>309</w:t>
      </w:r>
      <w:r w:rsidR="00317827" w:rsidRPr="00317827">
        <w:rPr>
          <w:szCs w:val="28"/>
        </w:rPr>
        <w:t xml:space="preserve"> «О национальных целях развития Российской Федерации на период до 20</w:t>
      </w:r>
      <w:r w:rsidR="00317827">
        <w:rPr>
          <w:szCs w:val="28"/>
        </w:rPr>
        <w:t>30</w:t>
      </w:r>
      <w:r w:rsidR="00317827" w:rsidRPr="00317827">
        <w:rPr>
          <w:szCs w:val="28"/>
        </w:rPr>
        <w:t xml:space="preserve"> года</w:t>
      </w:r>
      <w:r w:rsidR="00317827">
        <w:rPr>
          <w:szCs w:val="28"/>
        </w:rPr>
        <w:t xml:space="preserve"> и на перспективу до 2036 года</w:t>
      </w:r>
      <w:r w:rsidR="00317827" w:rsidRPr="00317827">
        <w:rPr>
          <w:szCs w:val="28"/>
        </w:rPr>
        <w:t>»;</w:t>
      </w:r>
    </w:p>
    <w:p w:rsidR="00090843" w:rsidRPr="00317827" w:rsidRDefault="00090843" w:rsidP="00FF6067">
      <w:pPr>
        <w:pStyle w:val="af8"/>
        <w:ind w:firstLine="709"/>
        <w:jc w:val="both"/>
        <w:rPr>
          <w:szCs w:val="28"/>
        </w:rPr>
      </w:pPr>
      <w:proofErr w:type="gramStart"/>
      <w:r w:rsidRPr="00317827">
        <w:rPr>
          <w:szCs w:val="28"/>
        </w:rPr>
        <w:t>достижения</w:t>
      </w:r>
      <w:proofErr w:type="gramEnd"/>
      <w:r w:rsidRPr="00317827">
        <w:rPr>
          <w:szCs w:val="28"/>
        </w:rPr>
        <w:t xml:space="preserve"> целей и решения задач, определенных в Послании Президента Российской Федерации Федеральному Собранию Российской Федерации </w:t>
      </w:r>
      <w:r w:rsidR="009F5473" w:rsidRPr="00317827">
        <w:rPr>
          <w:szCs w:val="28"/>
        </w:rPr>
        <w:t xml:space="preserve">                           </w:t>
      </w:r>
      <w:r w:rsidRPr="00317827">
        <w:rPr>
          <w:szCs w:val="28"/>
        </w:rPr>
        <w:t>от 2</w:t>
      </w:r>
      <w:r w:rsidR="00317827" w:rsidRPr="00317827">
        <w:rPr>
          <w:szCs w:val="28"/>
        </w:rPr>
        <w:t>9</w:t>
      </w:r>
      <w:r w:rsidRPr="00317827">
        <w:rPr>
          <w:szCs w:val="28"/>
        </w:rPr>
        <w:t>.0</w:t>
      </w:r>
      <w:r w:rsidR="004E3A78" w:rsidRPr="00317827">
        <w:rPr>
          <w:szCs w:val="28"/>
        </w:rPr>
        <w:t>2</w:t>
      </w:r>
      <w:r w:rsidRPr="00317827">
        <w:rPr>
          <w:szCs w:val="28"/>
        </w:rPr>
        <w:t>.202</w:t>
      </w:r>
      <w:r w:rsidR="00317827" w:rsidRPr="00317827">
        <w:rPr>
          <w:szCs w:val="28"/>
        </w:rPr>
        <w:t>4</w:t>
      </w:r>
      <w:r w:rsidRPr="00317827">
        <w:rPr>
          <w:szCs w:val="28"/>
        </w:rPr>
        <w:t>;</w:t>
      </w:r>
    </w:p>
    <w:p w:rsidR="003D04F0" w:rsidRPr="00B11B90" w:rsidRDefault="00D66694" w:rsidP="00FF6067">
      <w:pPr>
        <w:pStyle w:val="af8"/>
        <w:ind w:firstLine="709"/>
        <w:jc w:val="both"/>
        <w:rPr>
          <w:szCs w:val="28"/>
        </w:rPr>
      </w:pPr>
      <w:proofErr w:type="gramStart"/>
      <w:r w:rsidRPr="00B11B90">
        <w:rPr>
          <w:szCs w:val="28"/>
        </w:rPr>
        <w:t>п</w:t>
      </w:r>
      <w:r w:rsidR="003D04F0" w:rsidRPr="00B11B90">
        <w:rPr>
          <w:szCs w:val="28"/>
        </w:rPr>
        <w:t>роекта</w:t>
      </w:r>
      <w:proofErr w:type="gramEnd"/>
      <w:r w:rsidR="003D04F0" w:rsidRPr="00B11B90">
        <w:rPr>
          <w:szCs w:val="28"/>
        </w:rPr>
        <w:t xml:space="preserve"> </w:t>
      </w:r>
      <w:r w:rsidR="00250806">
        <w:rPr>
          <w:szCs w:val="28"/>
        </w:rPr>
        <w:t>ф</w:t>
      </w:r>
      <w:r w:rsidR="003D04F0" w:rsidRPr="00B11B90">
        <w:rPr>
          <w:szCs w:val="28"/>
        </w:rPr>
        <w:t xml:space="preserve">едерального </w:t>
      </w:r>
      <w:r w:rsidR="00951172">
        <w:rPr>
          <w:szCs w:val="28"/>
        </w:rPr>
        <w:t>з</w:t>
      </w:r>
      <w:r w:rsidR="003D04F0" w:rsidRPr="00B11B90">
        <w:rPr>
          <w:szCs w:val="28"/>
        </w:rPr>
        <w:t>акона</w:t>
      </w:r>
      <w:r w:rsidR="004E3A78" w:rsidRPr="00B11B90">
        <w:rPr>
          <w:szCs w:val="28"/>
        </w:rPr>
        <w:t xml:space="preserve"> «О</w:t>
      </w:r>
      <w:r w:rsidR="003D04F0" w:rsidRPr="00B11B90">
        <w:rPr>
          <w:szCs w:val="28"/>
        </w:rPr>
        <w:t xml:space="preserve"> федеральном бюджете на 202</w:t>
      </w:r>
      <w:r w:rsidR="003A0921">
        <w:rPr>
          <w:szCs w:val="28"/>
        </w:rPr>
        <w:t>6</w:t>
      </w:r>
      <w:r w:rsidR="003D04F0" w:rsidRPr="00B11B90">
        <w:rPr>
          <w:szCs w:val="28"/>
        </w:rPr>
        <w:t xml:space="preserve"> год </w:t>
      </w:r>
      <w:r w:rsidR="00E8112B" w:rsidRPr="00B11B90">
        <w:rPr>
          <w:szCs w:val="28"/>
        </w:rPr>
        <w:t xml:space="preserve">                                  </w:t>
      </w:r>
      <w:r w:rsidR="003D04F0" w:rsidRPr="00B11B90">
        <w:rPr>
          <w:szCs w:val="28"/>
        </w:rPr>
        <w:t>и на плановый период 202</w:t>
      </w:r>
      <w:r w:rsidR="003A0921">
        <w:rPr>
          <w:szCs w:val="28"/>
        </w:rPr>
        <w:t>7</w:t>
      </w:r>
      <w:r w:rsidR="003D04F0" w:rsidRPr="00B11B90">
        <w:rPr>
          <w:szCs w:val="28"/>
        </w:rPr>
        <w:t xml:space="preserve"> и 202</w:t>
      </w:r>
      <w:r w:rsidR="003A0921">
        <w:rPr>
          <w:szCs w:val="28"/>
        </w:rPr>
        <w:t>8</w:t>
      </w:r>
      <w:r w:rsidR="003D04F0" w:rsidRPr="00B11B90">
        <w:rPr>
          <w:szCs w:val="28"/>
        </w:rPr>
        <w:t xml:space="preserve"> годов</w:t>
      </w:r>
      <w:r w:rsidR="004E3A78" w:rsidRPr="00B11B90">
        <w:rPr>
          <w:szCs w:val="28"/>
        </w:rPr>
        <w:t>»</w:t>
      </w:r>
      <w:r w:rsidR="003D04F0" w:rsidRPr="00B11B90">
        <w:rPr>
          <w:szCs w:val="28"/>
        </w:rPr>
        <w:t>;</w:t>
      </w:r>
    </w:p>
    <w:p w:rsidR="006936A2" w:rsidRPr="00A82634" w:rsidRDefault="006936A2" w:rsidP="00FF6067">
      <w:pPr>
        <w:pStyle w:val="af8"/>
        <w:ind w:firstLine="709"/>
        <w:jc w:val="both"/>
        <w:rPr>
          <w:szCs w:val="28"/>
        </w:rPr>
      </w:pPr>
      <w:proofErr w:type="gramStart"/>
      <w:r w:rsidRPr="00A82634">
        <w:rPr>
          <w:szCs w:val="28"/>
        </w:rPr>
        <w:t>стратегии</w:t>
      </w:r>
      <w:proofErr w:type="gramEnd"/>
      <w:r w:rsidRPr="00A82634">
        <w:rPr>
          <w:szCs w:val="28"/>
        </w:rPr>
        <w:t xml:space="preserve"> социально-экономического развития города Оренбурга </w:t>
      </w:r>
      <w:r w:rsidR="00B66884" w:rsidRPr="00A82634">
        <w:rPr>
          <w:szCs w:val="28"/>
        </w:rPr>
        <w:t xml:space="preserve">                      </w:t>
      </w:r>
      <w:r w:rsidRPr="00A82634">
        <w:rPr>
          <w:szCs w:val="28"/>
        </w:rPr>
        <w:t xml:space="preserve">до 2030 года, принятой решением </w:t>
      </w:r>
      <w:r w:rsidR="00D3775B" w:rsidRPr="00A82634">
        <w:rPr>
          <w:szCs w:val="28"/>
        </w:rPr>
        <w:t xml:space="preserve">Оренбургского городского Совета </w:t>
      </w:r>
      <w:r w:rsidRPr="00A82634">
        <w:rPr>
          <w:szCs w:val="28"/>
        </w:rPr>
        <w:t xml:space="preserve">от 06.09.2011 № 232; </w:t>
      </w:r>
    </w:p>
    <w:p w:rsidR="003D04F0" w:rsidRPr="00A82634" w:rsidRDefault="00AF53BC" w:rsidP="00FF6067">
      <w:pPr>
        <w:pStyle w:val="af8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проекта</w:t>
      </w:r>
      <w:proofErr w:type="gramEnd"/>
      <w:r>
        <w:rPr>
          <w:szCs w:val="28"/>
        </w:rPr>
        <w:t xml:space="preserve"> </w:t>
      </w:r>
      <w:r w:rsidR="003D04F0" w:rsidRPr="00A82634">
        <w:rPr>
          <w:szCs w:val="28"/>
        </w:rPr>
        <w:t>основных направлений бюджетной и налоговой политики муниципального образования «город Оренбург» на 202</w:t>
      </w:r>
      <w:r w:rsidR="00604EF8">
        <w:rPr>
          <w:szCs w:val="28"/>
        </w:rPr>
        <w:t>6</w:t>
      </w:r>
      <w:r w:rsidR="003D04F0" w:rsidRPr="00A82634">
        <w:rPr>
          <w:szCs w:val="28"/>
        </w:rPr>
        <w:t xml:space="preserve"> год и на плановый период 202</w:t>
      </w:r>
      <w:r w:rsidR="00604EF8">
        <w:rPr>
          <w:szCs w:val="28"/>
        </w:rPr>
        <w:t>7</w:t>
      </w:r>
      <w:r w:rsidR="003D04F0" w:rsidRPr="00A82634">
        <w:rPr>
          <w:szCs w:val="28"/>
        </w:rPr>
        <w:t xml:space="preserve"> и 202</w:t>
      </w:r>
      <w:r w:rsidR="00604EF8">
        <w:rPr>
          <w:szCs w:val="28"/>
        </w:rPr>
        <w:t>8</w:t>
      </w:r>
      <w:r w:rsidR="003D04F0" w:rsidRPr="00A82634">
        <w:rPr>
          <w:szCs w:val="28"/>
        </w:rPr>
        <w:t xml:space="preserve"> годов;</w:t>
      </w:r>
    </w:p>
    <w:p w:rsidR="003D04F0" w:rsidRPr="005E2DC1" w:rsidRDefault="003D04F0" w:rsidP="00FF6067">
      <w:pPr>
        <w:pStyle w:val="af8"/>
        <w:ind w:firstLine="709"/>
        <w:jc w:val="both"/>
        <w:rPr>
          <w:szCs w:val="28"/>
        </w:rPr>
      </w:pPr>
      <w:proofErr w:type="gramStart"/>
      <w:r w:rsidRPr="00A82634">
        <w:rPr>
          <w:szCs w:val="28"/>
        </w:rPr>
        <w:t>показателей</w:t>
      </w:r>
      <w:proofErr w:type="gramEnd"/>
      <w:r w:rsidRPr="00A82634">
        <w:rPr>
          <w:szCs w:val="28"/>
        </w:rPr>
        <w:t xml:space="preserve"> прогноза социально-экономического развития муниципального </w:t>
      </w:r>
      <w:r w:rsidRPr="005E2DC1">
        <w:rPr>
          <w:szCs w:val="28"/>
        </w:rPr>
        <w:t xml:space="preserve">образования «город Оренбург» на </w:t>
      </w:r>
      <w:r w:rsidR="00D3775B" w:rsidRPr="005E2DC1">
        <w:rPr>
          <w:szCs w:val="28"/>
        </w:rPr>
        <w:t xml:space="preserve">среднесрочный </w:t>
      </w:r>
      <w:r w:rsidR="00F35D62" w:rsidRPr="005E2DC1">
        <w:rPr>
          <w:szCs w:val="28"/>
        </w:rPr>
        <w:t>и долгосрочный период</w:t>
      </w:r>
      <w:r w:rsidR="006936A2" w:rsidRPr="005E2DC1">
        <w:rPr>
          <w:szCs w:val="28"/>
        </w:rPr>
        <w:t xml:space="preserve">, утвержденного постановлением Администрации города Оренбурга от </w:t>
      </w:r>
      <w:r w:rsidR="00AF53BC">
        <w:rPr>
          <w:szCs w:val="28"/>
        </w:rPr>
        <w:t>07</w:t>
      </w:r>
      <w:r w:rsidR="006936A2" w:rsidRPr="005E2DC1">
        <w:rPr>
          <w:szCs w:val="28"/>
        </w:rPr>
        <w:t>.</w:t>
      </w:r>
      <w:r w:rsidR="00AF53BC">
        <w:rPr>
          <w:szCs w:val="28"/>
        </w:rPr>
        <w:t>10</w:t>
      </w:r>
      <w:r w:rsidR="006936A2" w:rsidRPr="005E2DC1">
        <w:rPr>
          <w:szCs w:val="28"/>
        </w:rPr>
        <w:t>.202</w:t>
      </w:r>
      <w:r w:rsidR="00AF53BC">
        <w:rPr>
          <w:szCs w:val="28"/>
        </w:rPr>
        <w:t>5</w:t>
      </w:r>
      <w:r w:rsidR="006936A2" w:rsidRPr="005E2DC1">
        <w:rPr>
          <w:szCs w:val="28"/>
        </w:rPr>
        <w:t xml:space="preserve"> № </w:t>
      </w:r>
      <w:r w:rsidR="00AF53BC">
        <w:rPr>
          <w:szCs w:val="28"/>
        </w:rPr>
        <w:t>20</w:t>
      </w:r>
      <w:r w:rsidR="00A82634" w:rsidRPr="005E2DC1">
        <w:rPr>
          <w:szCs w:val="28"/>
        </w:rPr>
        <w:t>8</w:t>
      </w:r>
      <w:r w:rsidR="008A0D18" w:rsidRPr="005E2DC1">
        <w:rPr>
          <w:szCs w:val="28"/>
        </w:rPr>
        <w:t>2</w:t>
      </w:r>
      <w:r w:rsidR="006936A2" w:rsidRPr="005E2DC1">
        <w:rPr>
          <w:szCs w:val="28"/>
        </w:rPr>
        <w:t>-п</w:t>
      </w:r>
      <w:r w:rsidRPr="005E2DC1">
        <w:rPr>
          <w:szCs w:val="28"/>
        </w:rPr>
        <w:t>;</w:t>
      </w:r>
    </w:p>
    <w:p w:rsidR="00F35D62" w:rsidRPr="00A82634" w:rsidRDefault="00F35D62" w:rsidP="00FF6067">
      <w:pPr>
        <w:pStyle w:val="af8"/>
        <w:ind w:firstLine="709"/>
        <w:jc w:val="both"/>
        <w:rPr>
          <w:szCs w:val="28"/>
        </w:rPr>
      </w:pPr>
      <w:proofErr w:type="gramStart"/>
      <w:r w:rsidRPr="005E2DC1">
        <w:rPr>
          <w:szCs w:val="28"/>
        </w:rPr>
        <w:t>бюджетного</w:t>
      </w:r>
      <w:proofErr w:type="gramEnd"/>
      <w:r w:rsidRPr="005E2DC1">
        <w:rPr>
          <w:szCs w:val="28"/>
        </w:rPr>
        <w:t xml:space="preserve"> прогноза муниципального образования «город Оренбург»</w:t>
      </w:r>
      <w:r w:rsidR="009F5473" w:rsidRPr="005E2DC1">
        <w:rPr>
          <w:szCs w:val="28"/>
        </w:rPr>
        <w:t xml:space="preserve">                     </w:t>
      </w:r>
      <w:r w:rsidRPr="005E2DC1">
        <w:rPr>
          <w:szCs w:val="28"/>
        </w:rPr>
        <w:t xml:space="preserve"> на долгосрочный период;</w:t>
      </w:r>
    </w:p>
    <w:p w:rsidR="003D04F0" w:rsidRPr="00DE55CC" w:rsidRDefault="003D04F0" w:rsidP="00FF6067">
      <w:pPr>
        <w:pStyle w:val="af8"/>
        <w:ind w:firstLine="709"/>
        <w:jc w:val="both"/>
        <w:rPr>
          <w:szCs w:val="28"/>
        </w:rPr>
      </w:pPr>
      <w:r w:rsidRPr="00DE55CC">
        <w:rPr>
          <w:szCs w:val="28"/>
        </w:rPr>
        <w:t>анализа изменений структуры и перераспределения расходов бюджета города Оренбурга;</w:t>
      </w:r>
    </w:p>
    <w:p w:rsidR="003D04F0" w:rsidRPr="00DE55CC" w:rsidRDefault="003D04F0" w:rsidP="00FF6067">
      <w:pPr>
        <w:pStyle w:val="af8"/>
        <w:ind w:firstLine="709"/>
        <w:jc w:val="both"/>
        <w:rPr>
          <w:szCs w:val="28"/>
        </w:rPr>
      </w:pPr>
      <w:r w:rsidRPr="00DE55CC">
        <w:rPr>
          <w:szCs w:val="28"/>
        </w:rPr>
        <w:t>прогнозируемых показателей оказания муниципальных услуг (выполнения работ).</w:t>
      </w:r>
    </w:p>
    <w:p w:rsidR="00F97053" w:rsidRPr="00FC2C5D" w:rsidRDefault="003D04F0" w:rsidP="00FF6067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C2C5D">
        <w:rPr>
          <w:sz w:val="28"/>
          <w:szCs w:val="28"/>
        </w:rPr>
        <w:t xml:space="preserve">2. Предельные объемы бюджетных ассигнований по главным </w:t>
      </w:r>
      <w:r w:rsidRPr="006115B5">
        <w:rPr>
          <w:sz w:val="28"/>
          <w:szCs w:val="28"/>
        </w:rPr>
        <w:t>распорядителям бюджетных средств на 202</w:t>
      </w:r>
      <w:r w:rsidR="00B22EEA" w:rsidRPr="006115B5">
        <w:rPr>
          <w:sz w:val="28"/>
          <w:szCs w:val="28"/>
        </w:rPr>
        <w:t>6</w:t>
      </w:r>
      <w:r w:rsidRPr="006115B5">
        <w:rPr>
          <w:sz w:val="28"/>
          <w:szCs w:val="28"/>
        </w:rPr>
        <w:t>–202</w:t>
      </w:r>
      <w:r w:rsidR="00B22EEA" w:rsidRPr="006115B5">
        <w:rPr>
          <w:sz w:val="28"/>
          <w:szCs w:val="28"/>
        </w:rPr>
        <w:t>8</w:t>
      </w:r>
      <w:r w:rsidRPr="006115B5">
        <w:rPr>
          <w:sz w:val="28"/>
          <w:szCs w:val="28"/>
        </w:rPr>
        <w:t xml:space="preserve"> годы определяются исходя </w:t>
      </w:r>
      <w:r w:rsidR="009F5473" w:rsidRPr="006115B5">
        <w:rPr>
          <w:sz w:val="28"/>
          <w:szCs w:val="28"/>
        </w:rPr>
        <w:t xml:space="preserve">                    </w:t>
      </w:r>
      <w:r w:rsidRPr="006115B5">
        <w:rPr>
          <w:sz w:val="28"/>
          <w:szCs w:val="28"/>
        </w:rPr>
        <w:t>из</w:t>
      </w:r>
      <w:r w:rsidR="001C7AC8">
        <w:rPr>
          <w:sz w:val="28"/>
          <w:szCs w:val="28"/>
        </w:rPr>
        <w:t xml:space="preserve"> ожидаемого исполнения бюджета города за 2025 год </w:t>
      </w:r>
      <w:r w:rsidRPr="00FC2C5D">
        <w:rPr>
          <w:sz w:val="28"/>
          <w:szCs w:val="28"/>
        </w:rPr>
        <w:t>с учетом особенностей, установленных настоящей методикой, и добавления к ним параметров 202</w:t>
      </w:r>
      <w:r w:rsidR="00EB7353">
        <w:rPr>
          <w:sz w:val="28"/>
          <w:szCs w:val="28"/>
        </w:rPr>
        <w:t>8</w:t>
      </w:r>
      <w:r w:rsidRPr="00FC2C5D">
        <w:rPr>
          <w:sz w:val="28"/>
          <w:szCs w:val="28"/>
        </w:rPr>
        <w:t xml:space="preserve"> года.</w:t>
      </w:r>
    </w:p>
    <w:p w:rsidR="003D04F0" w:rsidRPr="00C52A4D" w:rsidRDefault="00F97053" w:rsidP="00FF6067">
      <w:pPr>
        <w:pStyle w:val="a9"/>
        <w:tabs>
          <w:tab w:val="left" w:pos="851"/>
        </w:tabs>
        <w:ind w:left="0" w:firstLine="709"/>
        <w:jc w:val="both"/>
        <w:rPr>
          <w:szCs w:val="28"/>
        </w:rPr>
      </w:pPr>
      <w:r w:rsidRPr="00C52A4D">
        <w:rPr>
          <w:sz w:val="28"/>
          <w:szCs w:val="28"/>
        </w:rPr>
        <w:t>Планирование бюджетных ассигнований осуществляется в соответствии</w:t>
      </w:r>
      <w:r w:rsidR="009F5473" w:rsidRPr="00C52A4D">
        <w:rPr>
          <w:sz w:val="28"/>
          <w:szCs w:val="28"/>
        </w:rPr>
        <w:t xml:space="preserve">                    </w:t>
      </w:r>
      <w:r w:rsidRPr="00C52A4D">
        <w:rPr>
          <w:sz w:val="28"/>
          <w:szCs w:val="28"/>
        </w:rPr>
        <w:t xml:space="preserve"> с расходными обязательствами города Оренбурга</w:t>
      </w:r>
      <w:r w:rsidR="00B635CF" w:rsidRPr="00C52A4D">
        <w:rPr>
          <w:sz w:val="28"/>
          <w:szCs w:val="28"/>
        </w:rPr>
        <w:t>.</w:t>
      </w:r>
    </w:p>
    <w:p w:rsidR="003D04F0" w:rsidRPr="003032BD" w:rsidRDefault="003D04F0" w:rsidP="00FF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526"/>
      <w:bookmarkEnd w:id="1"/>
      <w:r w:rsidRPr="003032BD">
        <w:rPr>
          <w:sz w:val="28"/>
          <w:szCs w:val="28"/>
        </w:rPr>
        <w:t>3. В предельны</w:t>
      </w:r>
      <w:r w:rsidR="00F35D62" w:rsidRPr="003032BD">
        <w:rPr>
          <w:sz w:val="28"/>
          <w:szCs w:val="28"/>
        </w:rPr>
        <w:t>х</w:t>
      </w:r>
      <w:r w:rsidRPr="003032BD">
        <w:rPr>
          <w:sz w:val="28"/>
          <w:szCs w:val="28"/>
        </w:rPr>
        <w:t xml:space="preserve"> объем</w:t>
      </w:r>
      <w:r w:rsidR="00F35D62" w:rsidRPr="003032BD">
        <w:rPr>
          <w:sz w:val="28"/>
          <w:szCs w:val="28"/>
        </w:rPr>
        <w:t>ах</w:t>
      </w:r>
      <w:r w:rsidRPr="003032BD">
        <w:rPr>
          <w:sz w:val="28"/>
          <w:szCs w:val="28"/>
        </w:rPr>
        <w:t xml:space="preserve"> бюджетных ассигнований </w:t>
      </w:r>
      <w:r w:rsidR="00F35D62" w:rsidRPr="003032BD">
        <w:rPr>
          <w:sz w:val="28"/>
          <w:szCs w:val="28"/>
        </w:rPr>
        <w:t>уч</w:t>
      </w:r>
      <w:r w:rsidR="006F04E9" w:rsidRPr="003032BD">
        <w:rPr>
          <w:sz w:val="28"/>
          <w:szCs w:val="28"/>
        </w:rPr>
        <w:t>тены</w:t>
      </w:r>
      <w:r w:rsidRPr="003032BD">
        <w:rPr>
          <w:sz w:val="28"/>
          <w:szCs w:val="28"/>
        </w:rPr>
        <w:t xml:space="preserve"> расходы:</w:t>
      </w:r>
    </w:p>
    <w:p w:rsidR="008E2C45" w:rsidRPr="00CC6622" w:rsidRDefault="008E2C45" w:rsidP="008E2C45">
      <w:pPr>
        <w:pStyle w:val="af8"/>
        <w:ind w:firstLine="709"/>
        <w:jc w:val="both"/>
        <w:rPr>
          <w:color w:val="FF0000"/>
          <w:szCs w:val="28"/>
        </w:rPr>
      </w:pPr>
      <w:r w:rsidRPr="00CC6622">
        <w:rPr>
          <w:szCs w:val="28"/>
        </w:rPr>
        <w:t xml:space="preserve">- на оплату труда с начислениями отдельным категориям работников бюджетной сферы, поименованных в Указах Президента </w:t>
      </w:r>
      <w:r w:rsidRPr="00CC6622">
        <w:rPr>
          <w:rFonts w:eastAsia="Calibri"/>
          <w:szCs w:val="28"/>
        </w:rPr>
        <w:t>Российской Федерации, исходя из среднесписочной численности работников на 01.07.202</w:t>
      </w:r>
      <w:r w:rsidR="00D84EEC" w:rsidRPr="00CC6622">
        <w:rPr>
          <w:rFonts w:eastAsia="Calibri"/>
          <w:szCs w:val="28"/>
        </w:rPr>
        <w:t>5</w:t>
      </w:r>
      <w:r w:rsidRPr="00CC6622">
        <w:rPr>
          <w:rFonts w:eastAsia="Calibri"/>
          <w:szCs w:val="28"/>
        </w:rPr>
        <w:t xml:space="preserve">, </w:t>
      </w:r>
      <w:r w:rsidRPr="00CC6622">
        <w:rPr>
          <w:szCs w:val="28"/>
        </w:rPr>
        <w:t>с сохранением уровней соотношений заработной платы к прогнозируемому на 202</w:t>
      </w:r>
      <w:r w:rsidR="00D84EEC" w:rsidRPr="00CC6622">
        <w:rPr>
          <w:szCs w:val="28"/>
        </w:rPr>
        <w:t>6</w:t>
      </w:r>
      <w:r w:rsidRPr="00CC6622">
        <w:rPr>
          <w:szCs w:val="28"/>
        </w:rPr>
        <w:t xml:space="preserve"> год среднемесячному доходу от трудовой деятельности в регионе;   </w:t>
      </w:r>
    </w:p>
    <w:p w:rsidR="008E2C45" w:rsidRPr="0006613F" w:rsidRDefault="008E2C45" w:rsidP="008E2C45">
      <w:pPr>
        <w:pStyle w:val="af8"/>
        <w:ind w:firstLine="709"/>
        <w:jc w:val="both"/>
        <w:rPr>
          <w:szCs w:val="28"/>
          <w:highlight w:val="yellow"/>
        </w:rPr>
      </w:pPr>
      <w:r w:rsidRPr="00CC6622">
        <w:rPr>
          <w:szCs w:val="28"/>
        </w:rPr>
        <w:t>- на оплату труда с начислениями работникам учреждений, получающих</w:t>
      </w:r>
      <w:r w:rsidRPr="00025C04">
        <w:rPr>
          <w:szCs w:val="28"/>
        </w:rPr>
        <w:t xml:space="preserve"> заработную плату на уровне минимального размера оплаты труда, </w:t>
      </w:r>
      <w:r w:rsidRPr="00025C04">
        <w:rPr>
          <w:rFonts w:eastAsia="Calibri"/>
          <w:szCs w:val="28"/>
        </w:rPr>
        <w:t xml:space="preserve">исходя                             </w:t>
      </w:r>
      <w:r w:rsidRPr="00025C04">
        <w:rPr>
          <w:rFonts w:eastAsia="Calibri"/>
          <w:szCs w:val="28"/>
        </w:rPr>
        <w:lastRenderedPageBreak/>
        <w:t>из среднесписочной численности работников на 01.0</w:t>
      </w:r>
      <w:r w:rsidR="00025C04" w:rsidRPr="00025C04">
        <w:rPr>
          <w:rFonts w:eastAsia="Calibri"/>
          <w:szCs w:val="28"/>
        </w:rPr>
        <w:t>7</w:t>
      </w:r>
      <w:r w:rsidRPr="00025C04">
        <w:rPr>
          <w:rFonts w:eastAsia="Calibri"/>
          <w:szCs w:val="28"/>
        </w:rPr>
        <w:t>.202</w:t>
      </w:r>
      <w:r w:rsidR="00D84EEC">
        <w:rPr>
          <w:rFonts w:eastAsia="Calibri"/>
          <w:szCs w:val="28"/>
        </w:rPr>
        <w:t>5</w:t>
      </w:r>
      <w:r w:rsidRPr="00025C04">
        <w:rPr>
          <w:rFonts w:eastAsia="Calibri"/>
          <w:szCs w:val="28"/>
        </w:rPr>
        <w:t xml:space="preserve"> и </w:t>
      </w:r>
      <w:r w:rsidRPr="00025C04">
        <w:rPr>
          <w:szCs w:val="28"/>
        </w:rPr>
        <w:t>прогнозируемой                   на 202</w:t>
      </w:r>
      <w:r w:rsidR="00D84EEC">
        <w:rPr>
          <w:szCs w:val="28"/>
        </w:rPr>
        <w:t>6</w:t>
      </w:r>
      <w:r w:rsidRPr="00025C04">
        <w:rPr>
          <w:szCs w:val="28"/>
        </w:rPr>
        <w:t xml:space="preserve"> год величины минимальног</w:t>
      </w:r>
      <w:r w:rsidR="00D84EEC">
        <w:rPr>
          <w:szCs w:val="28"/>
        </w:rPr>
        <w:t>о размера оплаты труда в сумме 31 157,0</w:t>
      </w:r>
      <w:r w:rsidRPr="00025C04">
        <w:rPr>
          <w:szCs w:val="28"/>
        </w:rPr>
        <w:t xml:space="preserve"> рублей (с уральским коэффициентом);</w:t>
      </w:r>
    </w:p>
    <w:p w:rsidR="008E2C45" w:rsidRPr="00492AAD" w:rsidRDefault="008E2C45" w:rsidP="00FF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AAD">
        <w:rPr>
          <w:sz w:val="28"/>
          <w:szCs w:val="28"/>
        </w:rPr>
        <w:t>- на оплату труда с начислениями с учетом индексации окладов с 01.01.202</w:t>
      </w:r>
      <w:r w:rsidR="00247F58" w:rsidRPr="00492AAD">
        <w:rPr>
          <w:sz w:val="28"/>
          <w:szCs w:val="28"/>
        </w:rPr>
        <w:t>6</w:t>
      </w:r>
      <w:r w:rsidRPr="00492AAD">
        <w:rPr>
          <w:sz w:val="28"/>
          <w:szCs w:val="28"/>
        </w:rPr>
        <w:t xml:space="preserve"> на </w:t>
      </w:r>
      <w:r w:rsidR="00025C04" w:rsidRPr="00492AAD">
        <w:rPr>
          <w:sz w:val="28"/>
          <w:szCs w:val="28"/>
        </w:rPr>
        <w:t>8</w:t>
      </w:r>
      <w:r w:rsidRPr="00492AAD">
        <w:rPr>
          <w:sz w:val="28"/>
          <w:szCs w:val="28"/>
        </w:rPr>
        <w:t>,</w:t>
      </w:r>
      <w:r w:rsidR="00247F58" w:rsidRPr="00492AAD">
        <w:rPr>
          <w:sz w:val="28"/>
          <w:szCs w:val="28"/>
        </w:rPr>
        <w:t>0</w:t>
      </w:r>
      <w:r w:rsidRPr="00492AAD">
        <w:rPr>
          <w:sz w:val="28"/>
          <w:szCs w:val="28"/>
        </w:rPr>
        <w:t xml:space="preserve"> %;     </w:t>
      </w:r>
    </w:p>
    <w:p w:rsidR="00C9134E" w:rsidRPr="00492AAD" w:rsidRDefault="00C9134E" w:rsidP="00FF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AAD">
        <w:rPr>
          <w:sz w:val="28"/>
          <w:szCs w:val="28"/>
        </w:rPr>
        <w:t>- на оплату труда органов местного самоуправления города Оренбурга исходя из кратности 40,8 окладов, утвержденных штатными расписаниями;</w:t>
      </w:r>
    </w:p>
    <w:p w:rsidR="000347E6" w:rsidRPr="007E7315" w:rsidRDefault="000347E6" w:rsidP="00FF6067">
      <w:pPr>
        <w:pStyle w:val="af8"/>
        <w:ind w:firstLine="709"/>
        <w:jc w:val="both"/>
        <w:rPr>
          <w:szCs w:val="28"/>
        </w:rPr>
      </w:pPr>
      <w:r w:rsidRPr="00492AAD">
        <w:rPr>
          <w:szCs w:val="28"/>
        </w:rPr>
        <w:t>- на прочие выплаты работникам муниципальных казенных учреждений</w:t>
      </w:r>
      <w:r w:rsidRPr="007E7315">
        <w:rPr>
          <w:szCs w:val="28"/>
        </w:rPr>
        <w:t xml:space="preserve"> города Оренбурга с учетом:</w:t>
      </w:r>
    </w:p>
    <w:p w:rsidR="000347E6" w:rsidRPr="007E7315" w:rsidRDefault="000347E6" w:rsidP="00FF6067">
      <w:pPr>
        <w:pStyle w:val="af8"/>
        <w:ind w:firstLine="709"/>
        <w:jc w:val="both"/>
        <w:rPr>
          <w:szCs w:val="28"/>
        </w:rPr>
      </w:pPr>
      <w:r w:rsidRPr="007E7315">
        <w:rPr>
          <w:szCs w:val="28"/>
        </w:rPr>
        <w:t>соблюдения сроков повышения квалификации, профессиональной переподготовки и стажировки работников, установленных законодательством;</w:t>
      </w:r>
    </w:p>
    <w:p w:rsidR="000347E6" w:rsidRPr="007E7315" w:rsidRDefault="000347E6" w:rsidP="00FF6067">
      <w:pPr>
        <w:pStyle w:val="af8"/>
        <w:ind w:firstLine="709"/>
        <w:jc w:val="both"/>
        <w:rPr>
          <w:szCs w:val="28"/>
        </w:rPr>
      </w:pPr>
      <w:r w:rsidRPr="007E7315">
        <w:rPr>
          <w:szCs w:val="28"/>
        </w:rPr>
        <w:t xml:space="preserve">сокращения количества </w:t>
      </w:r>
      <w:r w:rsidR="007311A1" w:rsidRPr="007E7315">
        <w:rPr>
          <w:szCs w:val="28"/>
        </w:rPr>
        <w:t xml:space="preserve">служебных </w:t>
      </w:r>
      <w:r w:rsidRPr="007E7315">
        <w:rPr>
          <w:szCs w:val="28"/>
        </w:rPr>
        <w:t>командировок;</w:t>
      </w:r>
    </w:p>
    <w:p w:rsidR="000347E6" w:rsidRPr="007E7315" w:rsidRDefault="000347E6" w:rsidP="00FF6067">
      <w:pPr>
        <w:pStyle w:val="af8"/>
        <w:ind w:firstLine="709"/>
        <w:jc w:val="both"/>
        <w:rPr>
          <w:szCs w:val="28"/>
        </w:rPr>
      </w:pPr>
      <w:proofErr w:type="gramStart"/>
      <w:r w:rsidRPr="007E7315">
        <w:rPr>
          <w:szCs w:val="28"/>
        </w:rPr>
        <w:t>нормативных</w:t>
      </w:r>
      <w:proofErr w:type="gramEnd"/>
      <w:r w:rsidRPr="007E7315">
        <w:rPr>
          <w:szCs w:val="28"/>
        </w:rPr>
        <w:t xml:space="preserve"> актов, регламентирующих выплаты компенсаций</w:t>
      </w:r>
      <w:r w:rsidR="00DD39D3" w:rsidRPr="007E7315">
        <w:rPr>
          <w:szCs w:val="28"/>
        </w:rPr>
        <w:t>;</w:t>
      </w:r>
    </w:p>
    <w:p w:rsidR="00166B07" w:rsidRDefault="003D04F0" w:rsidP="00FF6067">
      <w:pPr>
        <w:ind w:firstLine="709"/>
        <w:jc w:val="both"/>
        <w:rPr>
          <w:sz w:val="28"/>
          <w:szCs w:val="28"/>
        </w:rPr>
      </w:pPr>
      <w:r w:rsidRPr="00F342C8">
        <w:rPr>
          <w:sz w:val="28"/>
          <w:szCs w:val="28"/>
        </w:rPr>
        <w:t>- на оплату коммунальных услуг</w:t>
      </w:r>
      <w:r w:rsidR="00440E71">
        <w:rPr>
          <w:sz w:val="28"/>
          <w:szCs w:val="28"/>
        </w:rPr>
        <w:t xml:space="preserve"> с учетом индексации</w:t>
      </w:r>
      <w:r w:rsidR="00492AAD">
        <w:rPr>
          <w:sz w:val="28"/>
          <w:szCs w:val="28"/>
        </w:rPr>
        <w:t xml:space="preserve"> с 01.01.2026</w:t>
      </w:r>
      <w:r w:rsidR="00440E71">
        <w:rPr>
          <w:sz w:val="28"/>
          <w:szCs w:val="28"/>
        </w:rPr>
        <w:t xml:space="preserve"> на 4,9</w:t>
      </w:r>
      <w:r w:rsidR="008B7479">
        <w:rPr>
          <w:sz w:val="28"/>
          <w:szCs w:val="28"/>
        </w:rPr>
        <w:t xml:space="preserve"> </w:t>
      </w:r>
      <w:r w:rsidR="00440E71">
        <w:rPr>
          <w:sz w:val="28"/>
          <w:szCs w:val="28"/>
        </w:rPr>
        <w:t>%</w:t>
      </w:r>
      <w:r w:rsidR="00440E71" w:rsidRPr="00492AAD">
        <w:rPr>
          <w:sz w:val="28"/>
          <w:szCs w:val="28"/>
        </w:rPr>
        <w:t>;</w:t>
      </w:r>
    </w:p>
    <w:p w:rsidR="003D04F0" w:rsidRPr="00F342C8" w:rsidRDefault="00166B07" w:rsidP="00FF60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40E71">
        <w:rPr>
          <w:sz w:val="28"/>
          <w:szCs w:val="28"/>
        </w:rPr>
        <w:t>на оплату</w:t>
      </w:r>
      <w:r w:rsidR="00727393" w:rsidRPr="00F342C8">
        <w:rPr>
          <w:sz w:val="28"/>
          <w:szCs w:val="28"/>
        </w:rPr>
        <w:t xml:space="preserve"> связи, ГСМ</w:t>
      </w:r>
      <w:r w:rsidR="00440E71">
        <w:rPr>
          <w:sz w:val="28"/>
          <w:szCs w:val="28"/>
        </w:rPr>
        <w:t xml:space="preserve">, </w:t>
      </w:r>
      <w:r w:rsidR="00995F8A">
        <w:rPr>
          <w:sz w:val="28"/>
          <w:szCs w:val="28"/>
        </w:rPr>
        <w:t>питания</w:t>
      </w:r>
      <w:r w:rsidR="003D04F0" w:rsidRPr="00F342C8">
        <w:rPr>
          <w:sz w:val="28"/>
          <w:szCs w:val="28"/>
        </w:rPr>
        <w:t xml:space="preserve"> с учетом </w:t>
      </w:r>
      <w:r w:rsidR="00727393" w:rsidRPr="00F342C8">
        <w:rPr>
          <w:sz w:val="28"/>
          <w:szCs w:val="28"/>
        </w:rPr>
        <w:t>индексации</w:t>
      </w:r>
      <w:r w:rsidR="00492AAD">
        <w:rPr>
          <w:sz w:val="28"/>
          <w:szCs w:val="28"/>
        </w:rPr>
        <w:t xml:space="preserve"> с 01.01.2026 </w:t>
      </w:r>
      <w:r w:rsidR="003D04F0" w:rsidRPr="00F342C8">
        <w:rPr>
          <w:sz w:val="28"/>
          <w:szCs w:val="28"/>
        </w:rPr>
        <w:t xml:space="preserve">на </w:t>
      </w:r>
      <w:r w:rsidR="00DD39D3" w:rsidRPr="00F342C8">
        <w:rPr>
          <w:sz w:val="28"/>
          <w:szCs w:val="28"/>
        </w:rPr>
        <w:t>4</w:t>
      </w:r>
      <w:r w:rsidR="003D04F0" w:rsidRPr="00F342C8">
        <w:rPr>
          <w:sz w:val="28"/>
          <w:szCs w:val="28"/>
        </w:rPr>
        <w:t>,</w:t>
      </w:r>
      <w:r w:rsidR="00440E71">
        <w:rPr>
          <w:sz w:val="28"/>
          <w:szCs w:val="28"/>
        </w:rPr>
        <w:t>0</w:t>
      </w:r>
      <w:r w:rsidR="001C79C8">
        <w:rPr>
          <w:sz w:val="28"/>
          <w:szCs w:val="28"/>
        </w:rPr>
        <w:t xml:space="preserve"> </w:t>
      </w:r>
      <w:r w:rsidR="006C3685" w:rsidRPr="00F342C8">
        <w:rPr>
          <w:sz w:val="28"/>
          <w:szCs w:val="28"/>
        </w:rPr>
        <w:t>%</w:t>
      </w:r>
      <w:r w:rsidR="000347E6" w:rsidRPr="00492AAD">
        <w:rPr>
          <w:sz w:val="28"/>
          <w:szCs w:val="28"/>
        </w:rPr>
        <w:t>;</w:t>
      </w:r>
    </w:p>
    <w:p w:rsidR="000347E6" w:rsidRDefault="000347E6" w:rsidP="00FF6067">
      <w:pPr>
        <w:ind w:firstLine="709"/>
        <w:jc w:val="both"/>
        <w:rPr>
          <w:rFonts w:eastAsia="Calibri"/>
          <w:sz w:val="28"/>
          <w:szCs w:val="28"/>
        </w:rPr>
      </w:pPr>
      <w:r w:rsidRPr="00F342C8">
        <w:rPr>
          <w:sz w:val="28"/>
          <w:szCs w:val="28"/>
        </w:rPr>
        <w:t xml:space="preserve">- на предоставление социальных выплат гражданам </w:t>
      </w:r>
      <w:r w:rsidR="00D3775B" w:rsidRPr="00F342C8">
        <w:rPr>
          <w:rFonts w:eastAsia="Calibri"/>
          <w:sz w:val="28"/>
          <w:szCs w:val="28"/>
        </w:rPr>
        <w:t>исходя</w:t>
      </w:r>
      <w:r w:rsidR="00C44E03" w:rsidRPr="00F342C8">
        <w:rPr>
          <w:rFonts w:eastAsia="Calibri"/>
          <w:sz w:val="28"/>
          <w:szCs w:val="28"/>
        </w:rPr>
        <w:t xml:space="preserve">                                               </w:t>
      </w:r>
      <w:r w:rsidR="00D3775B" w:rsidRPr="00F342C8">
        <w:rPr>
          <w:rFonts w:eastAsia="Calibri"/>
          <w:sz w:val="28"/>
          <w:szCs w:val="28"/>
        </w:rPr>
        <w:t xml:space="preserve"> </w:t>
      </w:r>
      <w:r w:rsidRPr="00F342C8">
        <w:rPr>
          <w:rFonts w:eastAsia="Calibri"/>
          <w:sz w:val="28"/>
          <w:szCs w:val="28"/>
        </w:rPr>
        <w:t>из прогнозируемой численности получателей мер социальной поддержки, размера выплат (или установленного порядка его определения), периодичности и расходов на доставку с учетом требований, установленных законодательством;</w:t>
      </w:r>
    </w:p>
    <w:p w:rsidR="000F52A4" w:rsidRPr="00DB5C74" w:rsidRDefault="000F52A4" w:rsidP="000F52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 </w:t>
      </w:r>
      <w:proofErr w:type="spellStart"/>
      <w:r>
        <w:rPr>
          <w:rFonts w:eastAsia="Calibri"/>
          <w:sz w:val="28"/>
          <w:szCs w:val="28"/>
        </w:rPr>
        <w:t>с</w:t>
      </w:r>
      <w:r w:rsidRPr="00F76A09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Pr="00F76A0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76A09">
        <w:rPr>
          <w:sz w:val="28"/>
          <w:szCs w:val="28"/>
        </w:rPr>
        <w:t>егиональных проектов, направленных на реализацию федеральных проектов, входящих в состав соответствующего национального проекта, определенного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</w:r>
      <w:r>
        <w:rPr>
          <w:sz w:val="28"/>
          <w:szCs w:val="28"/>
        </w:rPr>
        <w:t>;</w:t>
      </w:r>
    </w:p>
    <w:p w:rsidR="00795194" w:rsidRPr="00EB2431" w:rsidRDefault="00795194" w:rsidP="00FF6067">
      <w:pPr>
        <w:ind w:firstLine="709"/>
        <w:jc w:val="both"/>
        <w:rPr>
          <w:rFonts w:eastAsia="Calibri"/>
          <w:sz w:val="28"/>
          <w:szCs w:val="28"/>
        </w:rPr>
      </w:pPr>
      <w:r w:rsidRPr="00EB2431">
        <w:rPr>
          <w:rFonts w:eastAsia="Calibri"/>
          <w:sz w:val="28"/>
          <w:szCs w:val="28"/>
        </w:rPr>
        <w:t xml:space="preserve">- </w:t>
      </w:r>
      <w:r w:rsidRPr="00EB2431">
        <w:rPr>
          <w:sz w:val="28"/>
          <w:szCs w:val="28"/>
          <w:shd w:val="clear" w:color="auto" w:fill="FFFFFF"/>
        </w:rPr>
        <w:t xml:space="preserve">на обеспечение условий </w:t>
      </w:r>
      <w:proofErr w:type="spellStart"/>
      <w:r w:rsidRPr="00EB2431">
        <w:rPr>
          <w:sz w:val="28"/>
          <w:szCs w:val="28"/>
          <w:shd w:val="clear" w:color="auto" w:fill="FFFFFF"/>
        </w:rPr>
        <w:t>софинансирования</w:t>
      </w:r>
      <w:proofErr w:type="spellEnd"/>
      <w:r w:rsidRPr="00EB2431">
        <w:rPr>
          <w:sz w:val="28"/>
          <w:szCs w:val="28"/>
          <w:shd w:val="clear" w:color="auto" w:fill="FFFFFF"/>
        </w:rPr>
        <w:t xml:space="preserve"> – получения средств </w:t>
      </w:r>
      <w:r w:rsidR="00C44E03" w:rsidRPr="00EB2431">
        <w:rPr>
          <w:sz w:val="28"/>
          <w:szCs w:val="28"/>
          <w:shd w:val="clear" w:color="auto" w:fill="FFFFFF"/>
        </w:rPr>
        <w:t xml:space="preserve">                               </w:t>
      </w:r>
      <w:r w:rsidRPr="00EB2431">
        <w:rPr>
          <w:sz w:val="28"/>
          <w:szCs w:val="28"/>
          <w:shd w:val="clear" w:color="auto" w:fill="FFFFFF"/>
        </w:rPr>
        <w:t xml:space="preserve">из </w:t>
      </w:r>
      <w:r w:rsidR="008F46F2">
        <w:rPr>
          <w:sz w:val="28"/>
          <w:szCs w:val="28"/>
          <w:shd w:val="clear" w:color="auto" w:fill="FFFFFF"/>
        </w:rPr>
        <w:t>вышестоящих</w:t>
      </w:r>
      <w:r w:rsidRPr="00EB2431">
        <w:rPr>
          <w:sz w:val="28"/>
          <w:szCs w:val="28"/>
          <w:shd w:val="clear" w:color="auto" w:fill="FFFFFF"/>
        </w:rPr>
        <w:t xml:space="preserve"> бюджетов</w:t>
      </w:r>
      <w:r w:rsidR="004B474E">
        <w:rPr>
          <w:sz w:val="28"/>
          <w:szCs w:val="28"/>
          <w:shd w:val="clear" w:color="auto" w:fill="FFFFFF"/>
        </w:rPr>
        <w:t xml:space="preserve"> с учетом предельных уровней </w:t>
      </w:r>
      <w:proofErr w:type="spellStart"/>
      <w:r w:rsidR="004B474E">
        <w:rPr>
          <w:sz w:val="28"/>
          <w:szCs w:val="28"/>
          <w:shd w:val="clear" w:color="auto" w:fill="FFFFFF"/>
        </w:rPr>
        <w:t>софинансирования</w:t>
      </w:r>
      <w:proofErr w:type="spellEnd"/>
      <w:r w:rsidR="004B474E">
        <w:rPr>
          <w:sz w:val="28"/>
          <w:szCs w:val="28"/>
          <w:shd w:val="clear" w:color="auto" w:fill="FFFFFF"/>
        </w:rPr>
        <w:t xml:space="preserve"> расходных обязательств муниципальных образований Оренбургской области, утвержденных постановлением Правительства Оренбургской области от 30.08.2022 № 942-пп</w:t>
      </w:r>
      <w:r w:rsidRPr="00EB2431">
        <w:rPr>
          <w:sz w:val="28"/>
          <w:szCs w:val="28"/>
          <w:shd w:val="clear" w:color="auto" w:fill="FFFFFF"/>
        </w:rPr>
        <w:t>;</w:t>
      </w:r>
    </w:p>
    <w:p w:rsidR="00DA512C" w:rsidRPr="00512840" w:rsidRDefault="000347E6" w:rsidP="00FF6067">
      <w:pPr>
        <w:suppressAutoHyphens/>
        <w:ind w:firstLine="709"/>
        <w:jc w:val="both"/>
        <w:rPr>
          <w:sz w:val="28"/>
          <w:szCs w:val="28"/>
        </w:rPr>
      </w:pPr>
      <w:r w:rsidRPr="00512840">
        <w:rPr>
          <w:sz w:val="28"/>
          <w:szCs w:val="28"/>
        </w:rPr>
        <w:t xml:space="preserve">- на выполнение </w:t>
      </w:r>
      <w:r w:rsidR="00206298" w:rsidRPr="00512840">
        <w:rPr>
          <w:sz w:val="28"/>
          <w:szCs w:val="28"/>
        </w:rPr>
        <w:t xml:space="preserve">долговых </w:t>
      </w:r>
      <w:r w:rsidRPr="00512840">
        <w:rPr>
          <w:sz w:val="28"/>
          <w:szCs w:val="28"/>
        </w:rPr>
        <w:t>обязательств, связанных с осуществлением заимствований города</w:t>
      </w:r>
      <w:r w:rsidR="005644F2" w:rsidRPr="00512840">
        <w:rPr>
          <w:sz w:val="28"/>
          <w:szCs w:val="28"/>
        </w:rPr>
        <w:t xml:space="preserve"> Оренбурга, с учетом заключенного Соглашения № 3 </w:t>
      </w:r>
      <w:r w:rsidR="006C7B2F" w:rsidRPr="00512840">
        <w:rPr>
          <w:sz w:val="28"/>
          <w:szCs w:val="28"/>
        </w:rPr>
        <w:t xml:space="preserve">                </w:t>
      </w:r>
      <w:r w:rsidR="005644F2" w:rsidRPr="00512840">
        <w:rPr>
          <w:sz w:val="28"/>
          <w:szCs w:val="28"/>
        </w:rPr>
        <w:t>от 29.11.2018 «О предоставлении бюджетного кредита муниципальному образованию «город Оренбург»</w:t>
      </w:r>
      <w:r w:rsidR="00952D05" w:rsidRPr="00512840">
        <w:rPr>
          <w:sz w:val="28"/>
          <w:szCs w:val="28"/>
        </w:rPr>
        <w:t xml:space="preserve"> для частичного покрытия дефицита местного бюджета</w:t>
      </w:r>
      <w:r w:rsidR="0091311C" w:rsidRPr="00512840">
        <w:rPr>
          <w:sz w:val="28"/>
          <w:szCs w:val="28"/>
        </w:rPr>
        <w:t>»</w:t>
      </w:r>
      <w:r w:rsidR="00952D05" w:rsidRPr="00512840">
        <w:rPr>
          <w:sz w:val="28"/>
          <w:szCs w:val="28"/>
        </w:rPr>
        <w:t xml:space="preserve"> </w:t>
      </w:r>
      <w:r w:rsidR="005644F2" w:rsidRPr="00512840">
        <w:rPr>
          <w:sz w:val="28"/>
          <w:szCs w:val="28"/>
        </w:rPr>
        <w:t xml:space="preserve">(с изменениями от </w:t>
      </w:r>
      <w:r w:rsidR="0016721D" w:rsidRPr="00512840">
        <w:rPr>
          <w:sz w:val="28"/>
          <w:szCs w:val="28"/>
        </w:rPr>
        <w:t xml:space="preserve">16.06.2020 № 1, </w:t>
      </w:r>
      <w:r w:rsidR="00134820" w:rsidRPr="00512840">
        <w:rPr>
          <w:sz w:val="28"/>
          <w:szCs w:val="28"/>
        </w:rPr>
        <w:t>от 07.10.2020 № 2</w:t>
      </w:r>
      <w:r w:rsidR="005644F2" w:rsidRPr="00512840">
        <w:rPr>
          <w:sz w:val="28"/>
          <w:szCs w:val="28"/>
        </w:rPr>
        <w:t>)</w:t>
      </w:r>
      <w:r w:rsidR="00885D62" w:rsidRPr="00512840">
        <w:rPr>
          <w:sz w:val="28"/>
          <w:szCs w:val="28"/>
        </w:rPr>
        <w:t>, С</w:t>
      </w:r>
      <w:r w:rsidR="0043697F" w:rsidRPr="00512840">
        <w:rPr>
          <w:sz w:val="28"/>
          <w:szCs w:val="28"/>
        </w:rPr>
        <w:t>оглашени</w:t>
      </w:r>
      <w:r w:rsidR="00885D62" w:rsidRPr="00512840">
        <w:rPr>
          <w:sz w:val="28"/>
          <w:szCs w:val="28"/>
        </w:rPr>
        <w:t>я</w:t>
      </w:r>
      <w:r w:rsidR="0043697F" w:rsidRPr="00512840">
        <w:rPr>
          <w:sz w:val="28"/>
          <w:szCs w:val="28"/>
        </w:rPr>
        <w:t xml:space="preserve"> № 1 от 22.07.2022 «О предоставлении бюджету города Оренбурга бюджетного кредита из областного бюджета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организаций»</w:t>
      </w:r>
      <w:r w:rsidR="00885D62" w:rsidRPr="00512840">
        <w:rPr>
          <w:sz w:val="28"/>
          <w:szCs w:val="28"/>
        </w:rPr>
        <w:t xml:space="preserve">, </w:t>
      </w:r>
      <w:r w:rsidR="00F02F16" w:rsidRPr="00512840">
        <w:rPr>
          <w:sz w:val="28"/>
          <w:szCs w:val="28"/>
        </w:rPr>
        <w:t xml:space="preserve">а также </w:t>
      </w:r>
      <w:r w:rsidR="00885D62" w:rsidRPr="00512840">
        <w:rPr>
          <w:sz w:val="28"/>
          <w:szCs w:val="28"/>
        </w:rPr>
        <w:t xml:space="preserve">планируемого заключения </w:t>
      </w:r>
      <w:r w:rsidR="0043697F" w:rsidRPr="00512840">
        <w:rPr>
          <w:sz w:val="28"/>
          <w:szCs w:val="28"/>
        </w:rPr>
        <w:t>Договор</w:t>
      </w:r>
      <w:r w:rsidR="00885D62" w:rsidRPr="00512840">
        <w:rPr>
          <w:sz w:val="28"/>
          <w:szCs w:val="28"/>
        </w:rPr>
        <w:t>а</w:t>
      </w:r>
      <w:r w:rsidR="0043697F" w:rsidRPr="00512840">
        <w:rPr>
          <w:sz w:val="28"/>
          <w:szCs w:val="28"/>
        </w:rPr>
        <w:t xml:space="preserve"> о предоставлении </w:t>
      </w:r>
      <w:r w:rsidR="00885D62" w:rsidRPr="00512840">
        <w:rPr>
          <w:sz w:val="28"/>
          <w:szCs w:val="28"/>
        </w:rPr>
        <w:t xml:space="preserve">управлением Федерального казначейства Оренбургской области </w:t>
      </w:r>
      <w:r w:rsidR="0043697F" w:rsidRPr="00512840">
        <w:rPr>
          <w:sz w:val="28"/>
          <w:szCs w:val="28"/>
        </w:rPr>
        <w:t xml:space="preserve">субъекту Российской Федерации (муниципальному образованию) </w:t>
      </w:r>
      <w:r w:rsidR="00952D05" w:rsidRPr="00512840">
        <w:rPr>
          <w:sz w:val="28"/>
          <w:szCs w:val="28"/>
        </w:rPr>
        <w:t>бюджетного кредита на пополнение остатка средств на едином счете бюджета</w:t>
      </w:r>
      <w:r w:rsidR="00885D62" w:rsidRPr="00512840">
        <w:rPr>
          <w:sz w:val="28"/>
          <w:szCs w:val="28"/>
        </w:rPr>
        <w:t>.</w:t>
      </w:r>
      <w:r w:rsidR="00952D05" w:rsidRPr="00512840">
        <w:rPr>
          <w:sz w:val="28"/>
          <w:szCs w:val="28"/>
        </w:rPr>
        <w:t xml:space="preserve">   </w:t>
      </w:r>
    </w:p>
    <w:p w:rsidR="003D04F0" w:rsidRPr="00833D58" w:rsidRDefault="003D04F0" w:rsidP="00FF6067">
      <w:pPr>
        <w:pStyle w:val="af8"/>
        <w:ind w:firstLine="709"/>
        <w:jc w:val="both"/>
        <w:rPr>
          <w:szCs w:val="28"/>
        </w:rPr>
      </w:pPr>
      <w:r w:rsidRPr="00512840">
        <w:rPr>
          <w:szCs w:val="28"/>
        </w:rPr>
        <w:t>При</w:t>
      </w:r>
      <w:r w:rsidRPr="00833D58">
        <w:rPr>
          <w:szCs w:val="28"/>
        </w:rPr>
        <w:t xml:space="preserve"> определении предельных объемов бюджетных ассигнований учтена необходимость безусловного выполнения публичных обязательств перед </w:t>
      </w:r>
      <w:r w:rsidRPr="00833D58">
        <w:rPr>
          <w:szCs w:val="28"/>
        </w:rPr>
        <w:lastRenderedPageBreak/>
        <w:t xml:space="preserve">населением города </w:t>
      </w:r>
      <w:r w:rsidR="00833D58" w:rsidRPr="00833D58">
        <w:rPr>
          <w:szCs w:val="28"/>
        </w:rPr>
        <w:t>и</w:t>
      </w:r>
      <w:r w:rsidRPr="00833D58">
        <w:rPr>
          <w:szCs w:val="28"/>
        </w:rPr>
        <w:t xml:space="preserve"> реализаци</w:t>
      </w:r>
      <w:r w:rsidR="00833D58" w:rsidRPr="00833D58">
        <w:rPr>
          <w:szCs w:val="28"/>
        </w:rPr>
        <w:t>я</w:t>
      </w:r>
      <w:r w:rsidRPr="00833D58">
        <w:rPr>
          <w:szCs w:val="28"/>
        </w:rPr>
        <w:t xml:space="preserve"> планов мероприятий, обеспечивающих решение задач, поставленных в Указах Президента Российской Федерации.</w:t>
      </w:r>
    </w:p>
    <w:p w:rsidR="003744BD" w:rsidRPr="00A24571" w:rsidRDefault="003744BD" w:rsidP="00545BFA">
      <w:pPr>
        <w:tabs>
          <w:tab w:val="left" w:pos="3402"/>
        </w:tabs>
        <w:suppressAutoHyphens/>
        <w:ind w:firstLine="709"/>
        <w:jc w:val="both"/>
        <w:rPr>
          <w:sz w:val="28"/>
          <w:szCs w:val="28"/>
        </w:rPr>
      </w:pPr>
      <w:r w:rsidRPr="00545BFA">
        <w:rPr>
          <w:sz w:val="28"/>
          <w:szCs w:val="28"/>
        </w:rPr>
        <w:t>Формирование резервного фонда Администрации города Оренбурга планируется</w:t>
      </w:r>
      <w:r w:rsidR="00545BFA" w:rsidRPr="00545BFA">
        <w:rPr>
          <w:sz w:val="28"/>
          <w:szCs w:val="28"/>
        </w:rPr>
        <w:t xml:space="preserve"> на 2026 год</w:t>
      </w:r>
      <w:r w:rsidRPr="00545BFA">
        <w:rPr>
          <w:sz w:val="28"/>
          <w:szCs w:val="28"/>
        </w:rPr>
        <w:t xml:space="preserve"> в сумме </w:t>
      </w:r>
      <w:r w:rsidR="00545BFA" w:rsidRPr="00545BFA">
        <w:rPr>
          <w:sz w:val="28"/>
          <w:szCs w:val="28"/>
        </w:rPr>
        <w:t>75</w:t>
      </w:r>
      <w:r w:rsidRPr="00545BFA">
        <w:rPr>
          <w:sz w:val="28"/>
          <w:szCs w:val="28"/>
        </w:rPr>
        <w:t xml:space="preserve"> 000,0 тыс. рублей, резервного фонда </w:t>
      </w:r>
      <w:r w:rsidR="00C44E03" w:rsidRPr="00545BFA">
        <w:rPr>
          <w:sz w:val="28"/>
          <w:szCs w:val="28"/>
        </w:rPr>
        <w:t xml:space="preserve">                        </w:t>
      </w:r>
      <w:r w:rsidRPr="00545BFA">
        <w:rPr>
          <w:sz w:val="28"/>
          <w:szCs w:val="28"/>
        </w:rPr>
        <w:t xml:space="preserve">по чрезвычайным ситуациям города Оренбурга в сумме </w:t>
      </w:r>
      <w:r w:rsidR="00545BFA" w:rsidRPr="00545BFA">
        <w:rPr>
          <w:sz w:val="28"/>
          <w:szCs w:val="28"/>
        </w:rPr>
        <w:t>25</w:t>
      </w:r>
      <w:r w:rsidRPr="00545BFA">
        <w:rPr>
          <w:sz w:val="28"/>
          <w:szCs w:val="28"/>
          <w:lang w:val="en-US"/>
        </w:rPr>
        <w:t> </w:t>
      </w:r>
      <w:r w:rsidRPr="00545BFA">
        <w:rPr>
          <w:sz w:val="28"/>
          <w:szCs w:val="28"/>
        </w:rPr>
        <w:t>000,0 тыс. рублей</w:t>
      </w:r>
      <w:r w:rsidR="00545BFA" w:rsidRPr="00545BFA">
        <w:rPr>
          <w:sz w:val="28"/>
          <w:szCs w:val="28"/>
        </w:rPr>
        <w:t xml:space="preserve">, на 2027 и 2028 годы объем резервного фонда Администрации города Оренбурга планируется в сумме по </w:t>
      </w:r>
      <w:r w:rsidR="002A7429">
        <w:rPr>
          <w:sz w:val="28"/>
          <w:szCs w:val="28"/>
        </w:rPr>
        <w:t>80</w:t>
      </w:r>
      <w:r w:rsidR="00545BFA" w:rsidRPr="00545BFA">
        <w:rPr>
          <w:sz w:val="28"/>
          <w:szCs w:val="28"/>
        </w:rPr>
        <w:t xml:space="preserve"> 000,0 тыс. рублей ежегодно, резервного фонда                         по чрезвычайным ситуациям города Оренбурга в сумме по </w:t>
      </w:r>
      <w:r w:rsidR="002A7429">
        <w:rPr>
          <w:sz w:val="28"/>
          <w:szCs w:val="28"/>
        </w:rPr>
        <w:t>3</w:t>
      </w:r>
      <w:r w:rsidR="00545BFA" w:rsidRPr="00545BFA">
        <w:rPr>
          <w:sz w:val="28"/>
          <w:szCs w:val="28"/>
        </w:rPr>
        <w:t>0</w:t>
      </w:r>
      <w:r w:rsidR="00545BFA" w:rsidRPr="00545BFA">
        <w:rPr>
          <w:sz w:val="28"/>
          <w:szCs w:val="28"/>
          <w:lang w:val="en-US"/>
        </w:rPr>
        <w:t> </w:t>
      </w:r>
      <w:r w:rsidR="00545BFA" w:rsidRPr="00545BFA">
        <w:rPr>
          <w:sz w:val="28"/>
          <w:szCs w:val="28"/>
        </w:rPr>
        <w:t xml:space="preserve">000,0 тыс. рублей, </w:t>
      </w:r>
      <w:r w:rsidRPr="00545BFA">
        <w:rPr>
          <w:sz w:val="28"/>
          <w:szCs w:val="28"/>
        </w:rPr>
        <w:t>ежегодно.</w:t>
      </w:r>
    </w:p>
    <w:p w:rsidR="006E2A85" w:rsidRPr="00F126F9" w:rsidRDefault="006E2A85" w:rsidP="00FF6067">
      <w:pPr>
        <w:pStyle w:val="af8"/>
        <w:ind w:firstLine="709"/>
        <w:jc w:val="both"/>
        <w:rPr>
          <w:szCs w:val="28"/>
        </w:rPr>
      </w:pPr>
      <w:r w:rsidRPr="00F126F9">
        <w:rPr>
          <w:szCs w:val="28"/>
        </w:rPr>
        <w:t>В связи со сложной ситуацией</w:t>
      </w:r>
      <w:r w:rsidR="002148E9" w:rsidRPr="00F126F9">
        <w:rPr>
          <w:szCs w:val="28"/>
        </w:rPr>
        <w:t xml:space="preserve">, связанной с </w:t>
      </w:r>
      <w:r w:rsidR="009725CC">
        <w:rPr>
          <w:szCs w:val="28"/>
        </w:rPr>
        <w:t xml:space="preserve">охлаждением экономики, </w:t>
      </w:r>
      <w:r w:rsidR="00B1579A" w:rsidRPr="00F126F9">
        <w:rPr>
          <w:szCs w:val="28"/>
        </w:rPr>
        <w:t xml:space="preserve">в </w:t>
      </w:r>
      <w:r w:rsidR="00E758EE" w:rsidRPr="00F126F9">
        <w:rPr>
          <w:szCs w:val="28"/>
        </w:rPr>
        <w:t xml:space="preserve">проекте </w:t>
      </w:r>
      <w:r w:rsidR="00B1579A" w:rsidRPr="00F126F9">
        <w:rPr>
          <w:szCs w:val="28"/>
        </w:rPr>
        <w:t>бюджет</w:t>
      </w:r>
      <w:r w:rsidR="00E758EE" w:rsidRPr="00F126F9">
        <w:rPr>
          <w:szCs w:val="28"/>
        </w:rPr>
        <w:t>а</w:t>
      </w:r>
      <w:r w:rsidR="00B1579A" w:rsidRPr="00F126F9">
        <w:rPr>
          <w:szCs w:val="28"/>
        </w:rPr>
        <w:t xml:space="preserve"> города Оренбурга </w:t>
      </w:r>
      <w:r w:rsidR="00E616A1" w:rsidRPr="00F126F9">
        <w:rPr>
          <w:szCs w:val="28"/>
        </w:rPr>
        <w:t>на 202</w:t>
      </w:r>
      <w:r w:rsidR="00861C70">
        <w:rPr>
          <w:szCs w:val="28"/>
        </w:rPr>
        <w:t>6</w:t>
      </w:r>
      <w:r w:rsidR="00E616A1" w:rsidRPr="00F126F9">
        <w:rPr>
          <w:szCs w:val="28"/>
        </w:rPr>
        <w:t xml:space="preserve"> год </w:t>
      </w:r>
      <w:r w:rsidRPr="00F126F9">
        <w:rPr>
          <w:szCs w:val="28"/>
        </w:rPr>
        <w:t>предельные объемы бюджетных ассигнований</w:t>
      </w:r>
      <w:r w:rsidR="00B1579A" w:rsidRPr="00F126F9">
        <w:rPr>
          <w:szCs w:val="28"/>
        </w:rPr>
        <w:t xml:space="preserve"> предусматриваются</w:t>
      </w:r>
      <w:r w:rsidR="00C44E03" w:rsidRPr="00F126F9">
        <w:rPr>
          <w:szCs w:val="28"/>
        </w:rPr>
        <w:t xml:space="preserve"> </w:t>
      </w:r>
      <w:r w:rsidRPr="00F126F9">
        <w:rPr>
          <w:szCs w:val="28"/>
        </w:rPr>
        <w:t>с учетом оптимизации.</w:t>
      </w:r>
    </w:p>
    <w:p w:rsidR="003D04F0" w:rsidRPr="00A24571" w:rsidRDefault="003D04F0" w:rsidP="00FF6067">
      <w:pPr>
        <w:pStyle w:val="af8"/>
        <w:ind w:firstLine="709"/>
        <w:jc w:val="both"/>
        <w:rPr>
          <w:szCs w:val="28"/>
        </w:rPr>
      </w:pPr>
      <w:r w:rsidRPr="00A24571">
        <w:rPr>
          <w:szCs w:val="28"/>
        </w:rPr>
        <w:t>4. Г</w:t>
      </w:r>
      <w:r w:rsidRPr="00A24571">
        <w:rPr>
          <w:bCs/>
          <w:iCs/>
          <w:szCs w:val="28"/>
        </w:rPr>
        <w:t>лавные распорядители средств бюджета</w:t>
      </w:r>
      <w:r w:rsidR="007F467B" w:rsidRPr="00A24571">
        <w:rPr>
          <w:bCs/>
          <w:iCs/>
          <w:szCs w:val="28"/>
        </w:rPr>
        <w:t xml:space="preserve"> города Оренбурга</w:t>
      </w:r>
      <w:r w:rsidRPr="00A24571">
        <w:rPr>
          <w:bCs/>
          <w:iCs/>
          <w:szCs w:val="28"/>
        </w:rPr>
        <w:t xml:space="preserve"> </w:t>
      </w:r>
      <w:r w:rsidRPr="00A24571">
        <w:rPr>
          <w:szCs w:val="28"/>
        </w:rPr>
        <w:t xml:space="preserve">самостоятельно осуществляют распределение бюджетных ассигнований исходя из приоритетности направлений, необходимости осуществления финансового обеспечения </w:t>
      </w:r>
      <w:r w:rsidR="00052A0B" w:rsidRPr="00A24571">
        <w:rPr>
          <w:szCs w:val="28"/>
        </w:rPr>
        <w:t>п</w:t>
      </w:r>
      <w:r w:rsidRPr="00A24571">
        <w:rPr>
          <w:szCs w:val="28"/>
        </w:rPr>
        <w:t>ринятых обязательств с учетом положений, установленных настоящей методикой.</w:t>
      </w:r>
    </w:p>
    <w:p w:rsidR="003D04F0" w:rsidRPr="000B77B9" w:rsidRDefault="003D04F0" w:rsidP="00FF6067">
      <w:pPr>
        <w:pStyle w:val="af8"/>
        <w:ind w:firstLine="709"/>
        <w:jc w:val="both"/>
        <w:rPr>
          <w:rFonts w:eastAsia="Calibri"/>
          <w:szCs w:val="28"/>
        </w:rPr>
      </w:pPr>
      <w:r w:rsidRPr="000B77B9">
        <w:rPr>
          <w:szCs w:val="28"/>
        </w:rPr>
        <w:t>Бюджетные ассигнования города Оренбурга на 202</w:t>
      </w:r>
      <w:r w:rsidR="00335348">
        <w:rPr>
          <w:szCs w:val="28"/>
        </w:rPr>
        <w:t>6</w:t>
      </w:r>
      <w:r w:rsidRPr="000B77B9">
        <w:rPr>
          <w:szCs w:val="28"/>
        </w:rPr>
        <w:t xml:space="preserve"> год и на плановый период 202</w:t>
      </w:r>
      <w:r w:rsidR="00335348">
        <w:rPr>
          <w:szCs w:val="28"/>
        </w:rPr>
        <w:t>7</w:t>
      </w:r>
      <w:r w:rsidRPr="000B77B9">
        <w:rPr>
          <w:szCs w:val="28"/>
        </w:rPr>
        <w:t xml:space="preserve"> и 202</w:t>
      </w:r>
      <w:r w:rsidR="00335348">
        <w:rPr>
          <w:szCs w:val="28"/>
        </w:rPr>
        <w:t>8</w:t>
      </w:r>
      <w:r w:rsidRPr="000B77B9">
        <w:rPr>
          <w:szCs w:val="28"/>
        </w:rPr>
        <w:t xml:space="preserve"> годов формиру</w:t>
      </w:r>
      <w:r w:rsidR="006C7B2F" w:rsidRPr="000B77B9">
        <w:rPr>
          <w:szCs w:val="28"/>
        </w:rPr>
        <w:t>ю</w:t>
      </w:r>
      <w:r w:rsidRPr="000B77B9">
        <w:rPr>
          <w:szCs w:val="28"/>
        </w:rPr>
        <w:t xml:space="preserve">тся на основе муниципальных программ, </w:t>
      </w:r>
      <w:r w:rsidRPr="000B77B9">
        <w:t>приоритетных проектов Оренбургской области и региональных проектов, направленных на реализацию национальных и федеральных проектов</w:t>
      </w:r>
      <w:r w:rsidRPr="000B77B9">
        <w:rPr>
          <w:rFonts w:eastAsia="Calibri"/>
          <w:szCs w:val="28"/>
        </w:rPr>
        <w:t>.</w:t>
      </w:r>
    </w:p>
    <w:p w:rsidR="003D04F0" w:rsidRPr="00F126F9" w:rsidRDefault="003D04F0" w:rsidP="00FF6067">
      <w:pPr>
        <w:ind w:firstLine="709"/>
        <w:jc w:val="both"/>
        <w:rPr>
          <w:bCs/>
          <w:sz w:val="28"/>
          <w:szCs w:val="28"/>
        </w:rPr>
      </w:pPr>
      <w:r w:rsidRPr="00F126F9">
        <w:rPr>
          <w:sz w:val="28"/>
          <w:szCs w:val="28"/>
        </w:rPr>
        <w:t>Расходы на реализацию мероприятий, включенных в муниципальные программы</w:t>
      </w:r>
      <w:r w:rsidRPr="00F126F9">
        <w:rPr>
          <w:bCs/>
          <w:sz w:val="28"/>
          <w:szCs w:val="28"/>
        </w:rPr>
        <w:t xml:space="preserve">, определяются с учетом предельных объемов бюджетных ассигнований, доведенных до главных распорядителей средств бюджета города Оренбурга (ответственных исполнителей, соисполнителей муниципальных </w:t>
      </w:r>
      <w:r w:rsidRPr="00456619">
        <w:rPr>
          <w:bCs/>
          <w:sz w:val="28"/>
          <w:szCs w:val="28"/>
        </w:rPr>
        <w:t>программ), и необходимостью достижения показателей, установленных муниципальными программами.</w:t>
      </w:r>
      <w:r w:rsidRPr="00F126F9">
        <w:rPr>
          <w:bCs/>
          <w:sz w:val="28"/>
          <w:szCs w:val="28"/>
        </w:rPr>
        <w:t xml:space="preserve"> </w:t>
      </w:r>
    </w:p>
    <w:p w:rsidR="003D04F0" w:rsidRPr="000B77B9" w:rsidRDefault="003D04F0" w:rsidP="00FF6067">
      <w:pPr>
        <w:ind w:firstLine="709"/>
        <w:jc w:val="both"/>
        <w:rPr>
          <w:bCs/>
          <w:sz w:val="28"/>
          <w:szCs w:val="28"/>
        </w:rPr>
      </w:pPr>
      <w:r w:rsidRPr="000B77B9">
        <w:rPr>
          <w:sz w:val="28"/>
          <w:szCs w:val="28"/>
        </w:rPr>
        <w:t xml:space="preserve">Расходы на реализацию мер по достижению показателей, соответствующих целям национальных проектов, формируются в </w:t>
      </w:r>
      <w:r w:rsidRPr="003C07A0">
        <w:rPr>
          <w:sz w:val="28"/>
          <w:szCs w:val="28"/>
        </w:rPr>
        <w:t xml:space="preserve">рамках </w:t>
      </w:r>
      <w:r w:rsidR="000B77B9" w:rsidRPr="003C07A0">
        <w:rPr>
          <w:sz w:val="28"/>
          <w:szCs w:val="28"/>
        </w:rPr>
        <w:t>структурных элементов</w:t>
      </w:r>
      <w:r w:rsidR="000B77B9">
        <w:rPr>
          <w:sz w:val="28"/>
          <w:szCs w:val="28"/>
        </w:rPr>
        <w:t xml:space="preserve"> </w:t>
      </w:r>
      <w:r w:rsidRPr="000B77B9">
        <w:rPr>
          <w:sz w:val="28"/>
          <w:szCs w:val="28"/>
        </w:rPr>
        <w:t>муниципальных программ.</w:t>
      </w:r>
    </w:p>
    <w:p w:rsidR="003D04F0" w:rsidRPr="00387FF6" w:rsidRDefault="003D04F0" w:rsidP="00FF6067">
      <w:pPr>
        <w:pStyle w:val="af8"/>
        <w:ind w:firstLine="709"/>
        <w:jc w:val="both"/>
        <w:rPr>
          <w:szCs w:val="28"/>
        </w:rPr>
      </w:pPr>
      <w:r w:rsidRPr="00387FF6">
        <w:rPr>
          <w:szCs w:val="28"/>
        </w:rPr>
        <w:t>Непрограммные расходы планируются исходя из обеспечения расходных обязательств города Оренбурга, приоритетов развития</w:t>
      </w:r>
      <w:r w:rsidR="00D3775B" w:rsidRPr="00387FF6">
        <w:rPr>
          <w:szCs w:val="28"/>
        </w:rPr>
        <w:t xml:space="preserve"> и</w:t>
      </w:r>
      <w:r w:rsidRPr="00387FF6">
        <w:rPr>
          <w:szCs w:val="28"/>
        </w:rPr>
        <w:t xml:space="preserve"> необходимости достижения результатов деятельности.</w:t>
      </w:r>
    </w:p>
    <w:p w:rsidR="003D04F0" w:rsidRPr="0019311B" w:rsidRDefault="003D04F0" w:rsidP="00FF6067">
      <w:pPr>
        <w:pStyle w:val="af8"/>
        <w:ind w:firstLine="709"/>
        <w:jc w:val="both"/>
        <w:rPr>
          <w:szCs w:val="28"/>
        </w:rPr>
      </w:pPr>
      <w:r w:rsidRPr="0019311B">
        <w:rPr>
          <w:szCs w:val="28"/>
        </w:rPr>
        <w:t>Главные распорядители бюджетных средств при получении предельных объемов бюджетных ассигнований на 202</w:t>
      </w:r>
      <w:r w:rsidR="00335348">
        <w:rPr>
          <w:szCs w:val="28"/>
        </w:rPr>
        <w:t>6</w:t>
      </w:r>
      <w:r w:rsidRPr="0019311B">
        <w:rPr>
          <w:szCs w:val="28"/>
        </w:rPr>
        <w:t>–202</w:t>
      </w:r>
      <w:r w:rsidR="00335348">
        <w:rPr>
          <w:szCs w:val="28"/>
        </w:rPr>
        <w:t>8</w:t>
      </w:r>
      <w:r w:rsidRPr="0019311B">
        <w:rPr>
          <w:szCs w:val="28"/>
        </w:rPr>
        <w:t xml:space="preserve"> годы обеспечивают взаимодействие с получателями бюджетных средств в целях качественного, объективного и своевременного распределения бюджетных ассигнований</w:t>
      </w:r>
      <w:r w:rsidR="00C44E03" w:rsidRPr="0019311B">
        <w:rPr>
          <w:szCs w:val="28"/>
        </w:rPr>
        <w:t xml:space="preserve">                           </w:t>
      </w:r>
      <w:r w:rsidRPr="0019311B">
        <w:rPr>
          <w:szCs w:val="28"/>
        </w:rPr>
        <w:t xml:space="preserve"> в соответствии с требованиями бюджетного законодательства</w:t>
      </w:r>
      <w:r w:rsidR="007F467B" w:rsidRPr="0019311B">
        <w:rPr>
          <w:szCs w:val="28"/>
        </w:rPr>
        <w:t xml:space="preserve"> Российской Федерации</w:t>
      </w:r>
      <w:r w:rsidRPr="0019311B">
        <w:rPr>
          <w:szCs w:val="28"/>
        </w:rPr>
        <w:t>.</w:t>
      </w:r>
    </w:p>
    <w:p w:rsidR="003D04F0" w:rsidRPr="00C17452" w:rsidRDefault="003D04F0" w:rsidP="00FF6067">
      <w:pPr>
        <w:pStyle w:val="af8"/>
        <w:ind w:firstLine="709"/>
        <w:jc w:val="both"/>
        <w:rPr>
          <w:szCs w:val="28"/>
        </w:rPr>
      </w:pPr>
      <w:r w:rsidRPr="0019311B">
        <w:rPr>
          <w:szCs w:val="28"/>
        </w:rPr>
        <w:t xml:space="preserve">5. Планирование и распределение предельных объемов бюджетных ассигнований по кодам бюджетной классификации Российской Федерации осуществляется в соответствии </w:t>
      </w:r>
      <w:r w:rsidR="007E17B0" w:rsidRPr="0019311B">
        <w:rPr>
          <w:szCs w:val="28"/>
        </w:rPr>
        <w:t xml:space="preserve">с </w:t>
      </w:r>
      <w:r w:rsidRPr="0019311B">
        <w:rPr>
          <w:szCs w:val="28"/>
        </w:rPr>
        <w:t>приказ</w:t>
      </w:r>
      <w:r w:rsidR="007E17B0" w:rsidRPr="0019311B">
        <w:rPr>
          <w:szCs w:val="28"/>
        </w:rPr>
        <w:t>ами</w:t>
      </w:r>
      <w:r w:rsidRPr="0019311B">
        <w:rPr>
          <w:szCs w:val="28"/>
        </w:rPr>
        <w:t xml:space="preserve"> Министерства финансов Российской Федерации от </w:t>
      </w:r>
      <w:r w:rsidR="003D29BB" w:rsidRPr="0019311B">
        <w:rPr>
          <w:szCs w:val="28"/>
        </w:rPr>
        <w:t>24</w:t>
      </w:r>
      <w:r w:rsidRPr="0019311B">
        <w:rPr>
          <w:szCs w:val="28"/>
        </w:rPr>
        <w:t>.0</w:t>
      </w:r>
      <w:r w:rsidR="003D29BB" w:rsidRPr="0019311B">
        <w:rPr>
          <w:szCs w:val="28"/>
        </w:rPr>
        <w:t>5</w:t>
      </w:r>
      <w:r w:rsidRPr="0019311B">
        <w:rPr>
          <w:szCs w:val="28"/>
        </w:rPr>
        <w:t>.20</w:t>
      </w:r>
      <w:r w:rsidR="003D29BB" w:rsidRPr="0019311B">
        <w:rPr>
          <w:szCs w:val="28"/>
        </w:rPr>
        <w:t>22</w:t>
      </w:r>
      <w:r w:rsidRPr="0019311B">
        <w:rPr>
          <w:szCs w:val="28"/>
        </w:rPr>
        <w:t xml:space="preserve"> № 8</w:t>
      </w:r>
      <w:r w:rsidR="003D29BB" w:rsidRPr="0019311B">
        <w:rPr>
          <w:szCs w:val="28"/>
        </w:rPr>
        <w:t>2</w:t>
      </w:r>
      <w:r w:rsidRPr="0019311B">
        <w:rPr>
          <w:szCs w:val="28"/>
        </w:rPr>
        <w:t xml:space="preserve">н «О Порядке формирования </w:t>
      </w:r>
      <w:r w:rsidR="00C44E03" w:rsidRPr="0019311B">
        <w:rPr>
          <w:szCs w:val="28"/>
        </w:rPr>
        <w:t xml:space="preserve">                                </w:t>
      </w:r>
      <w:r w:rsidRPr="0019311B">
        <w:rPr>
          <w:szCs w:val="28"/>
        </w:rPr>
        <w:t xml:space="preserve">и </w:t>
      </w:r>
      <w:r w:rsidRPr="00C17452">
        <w:rPr>
          <w:szCs w:val="28"/>
        </w:rPr>
        <w:t>применения кодов бюджетной классификации Российской Федерации,</w:t>
      </w:r>
      <w:r w:rsidR="00C44E03" w:rsidRPr="00C17452">
        <w:rPr>
          <w:szCs w:val="28"/>
        </w:rPr>
        <w:t xml:space="preserve">                               </w:t>
      </w:r>
      <w:r w:rsidRPr="00C17452">
        <w:rPr>
          <w:szCs w:val="28"/>
        </w:rPr>
        <w:t xml:space="preserve"> их структуре и принципах назначения»</w:t>
      </w:r>
      <w:r w:rsidR="0049306A" w:rsidRPr="00C17452">
        <w:rPr>
          <w:szCs w:val="28"/>
        </w:rPr>
        <w:t xml:space="preserve"> и финансового управления администрации </w:t>
      </w:r>
      <w:r w:rsidR="0049306A" w:rsidRPr="00C17452">
        <w:rPr>
          <w:szCs w:val="28"/>
        </w:rPr>
        <w:lastRenderedPageBreak/>
        <w:t xml:space="preserve">города Оренбурга </w:t>
      </w:r>
      <w:r w:rsidR="003744BD" w:rsidRPr="00C17452">
        <w:rPr>
          <w:szCs w:val="28"/>
        </w:rPr>
        <w:t>от</w:t>
      </w:r>
      <w:r w:rsidR="00431C99" w:rsidRPr="00C17452">
        <w:rPr>
          <w:szCs w:val="28"/>
        </w:rPr>
        <w:t xml:space="preserve"> </w:t>
      </w:r>
      <w:r w:rsidR="00B142F3">
        <w:rPr>
          <w:szCs w:val="28"/>
        </w:rPr>
        <w:t>1</w:t>
      </w:r>
      <w:r w:rsidR="009009B5" w:rsidRPr="00C17452">
        <w:rPr>
          <w:szCs w:val="28"/>
        </w:rPr>
        <w:t>3</w:t>
      </w:r>
      <w:r w:rsidR="00431C99" w:rsidRPr="00C17452">
        <w:rPr>
          <w:szCs w:val="28"/>
        </w:rPr>
        <w:t>.1</w:t>
      </w:r>
      <w:r w:rsidR="003A3927" w:rsidRPr="00C17452">
        <w:rPr>
          <w:szCs w:val="28"/>
        </w:rPr>
        <w:t>0</w:t>
      </w:r>
      <w:r w:rsidR="00431C99" w:rsidRPr="00C17452">
        <w:rPr>
          <w:szCs w:val="28"/>
        </w:rPr>
        <w:t>.202</w:t>
      </w:r>
      <w:r w:rsidR="00B142F3">
        <w:rPr>
          <w:szCs w:val="28"/>
        </w:rPr>
        <w:t>5</w:t>
      </w:r>
      <w:r w:rsidR="003744BD" w:rsidRPr="00C17452">
        <w:rPr>
          <w:szCs w:val="28"/>
        </w:rPr>
        <w:t xml:space="preserve"> № </w:t>
      </w:r>
      <w:r w:rsidR="00B142F3">
        <w:rPr>
          <w:szCs w:val="28"/>
        </w:rPr>
        <w:t>72</w:t>
      </w:r>
      <w:r w:rsidR="00431C99" w:rsidRPr="00C17452">
        <w:rPr>
          <w:sz w:val="24"/>
          <w:szCs w:val="24"/>
        </w:rPr>
        <w:t xml:space="preserve">  «</w:t>
      </w:r>
      <w:r w:rsidR="00431C99" w:rsidRPr="00C17452">
        <w:rPr>
          <w:szCs w:val="28"/>
        </w:rPr>
        <w:t>Об утверждении Указаний о порядке применения целевых статей расходов бюджета города Оренбурга»</w:t>
      </w:r>
      <w:r w:rsidRPr="00C17452">
        <w:rPr>
          <w:szCs w:val="28"/>
        </w:rPr>
        <w:t xml:space="preserve">. </w:t>
      </w:r>
    </w:p>
    <w:p w:rsidR="003D04F0" w:rsidRPr="00F91AAE" w:rsidRDefault="00431C99" w:rsidP="00FF6067">
      <w:pPr>
        <w:pStyle w:val="af8"/>
        <w:ind w:firstLine="709"/>
        <w:jc w:val="both"/>
        <w:rPr>
          <w:szCs w:val="28"/>
        </w:rPr>
      </w:pPr>
      <w:r w:rsidRPr="00C17452">
        <w:rPr>
          <w:sz w:val="24"/>
          <w:szCs w:val="24"/>
        </w:rPr>
        <w:t xml:space="preserve"> </w:t>
      </w:r>
      <w:r w:rsidR="003D04F0" w:rsidRPr="00F91AAE">
        <w:rPr>
          <w:szCs w:val="28"/>
        </w:rPr>
        <w:t>При составлении проекта бюджета города Оренбурга</w:t>
      </w:r>
      <w:r w:rsidR="00FD4270" w:rsidRPr="00F91AAE">
        <w:rPr>
          <w:szCs w:val="28"/>
        </w:rPr>
        <w:t xml:space="preserve"> применяются также отдельные положения </w:t>
      </w:r>
      <w:r w:rsidR="003D04F0" w:rsidRPr="00F91AAE">
        <w:rPr>
          <w:szCs w:val="28"/>
        </w:rPr>
        <w:t>приказ</w:t>
      </w:r>
      <w:r w:rsidR="00FD4270" w:rsidRPr="00F91AAE">
        <w:rPr>
          <w:szCs w:val="28"/>
        </w:rPr>
        <w:t>а</w:t>
      </w:r>
      <w:r w:rsidR="003D04F0" w:rsidRPr="00F91AAE">
        <w:rPr>
          <w:szCs w:val="28"/>
        </w:rPr>
        <w:t xml:space="preserve"> </w:t>
      </w:r>
      <w:r w:rsidR="003D04F0" w:rsidRPr="00F91AAE">
        <w:rPr>
          <w:kern w:val="36"/>
          <w:szCs w:val="28"/>
        </w:rPr>
        <w:t>Мин</w:t>
      </w:r>
      <w:r w:rsidR="00FD4270" w:rsidRPr="00F91AAE">
        <w:rPr>
          <w:kern w:val="36"/>
          <w:szCs w:val="28"/>
        </w:rPr>
        <w:t xml:space="preserve">истерства </w:t>
      </w:r>
      <w:r w:rsidR="003D04F0" w:rsidRPr="00F91AAE">
        <w:rPr>
          <w:kern w:val="36"/>
          <w:szCs w:val="28"/>
        </w:rPr>
        <w:t>фина</w:t>
      </w:r>
      <w:r w:rsidR="00FD4270" w:rsidRPr="00F91AAE">
        <w:rPr>
          <w:kern w:val="36"/>
          <w:szCs w:val="28"/>
        </w:rPr>
        <w:t>нсов</w:t>
      </w:r>
      <w:r w:rsidR="003D04F0" w:rsidRPr="00F91AAE">
        <w:rPr>
          <w:kern w:val="36"/>
          <w:szCs w:val="28"/>
        </w:rPr>
        <w:t xml:space="preserve"> Росси</w:t>
      </w:r>
      <w:r w:rsidR="00FD4270" w:rsidRPr="00F91AAE">
        <w:rPr>
          <w:kern w:val="36"/>
          <w:szCs w:val="28"/>
        </w:rPr>
        <w:t>йской Федерации</w:t>
      </w:r>
      <w:r w:rsidR="003D04F0" w:rsidRPr="00F91AAE">
        <w:rPr>
          <w:kern w:val="36"/>
          <w:szCs w:val="28"/>
        </w:rPr>
        <w:t xml:space="preserve"> </w:t>
      </w:r>
      <w:r w:rsidR="00C44E03" w:rsidRPr="00F91AAE">
        <w:rPr>
          <w:kern w:val="36"/>
          <w:szCs w:val="28"/>
        </w:rPr>
        <w:t xml:space="preserve">               </w:t>
      </w:r>
      <w:r w:rsidR="003D04F0" w:rsidRPr="00F91AAE">
        <w:rPr>
          <w:kern w:val="36"/>
          <w:szCs w:val="28"/>
        </w:rPr>
        <w:t xml:space="preserve">от </w:t>
      </w:r>
      <w:r w:rsidR="0019311B" w:rsidRPr="00F91AAE">
        <w:rPr>
          <w:kern w:val="36"/>
          <w:szCs w:val="28"/>
        </w:rPr>
        <w:t>10</w:t>
      </w:r>
      <w:r w:rsidR="003D04F0" w:rsidRPr="00F91AAE">
        <w:rPr>
          <w:kern w:val="36"/>
          <w:szCs w:val="28"/>
        </w:rPr>
        <w:t>.0</w:t>
      </w:r>
      <w:r w:rsidR="003744BD" w:rsidRPr="00F91AAE">
        <w:rPr>
          <w:kern w:val="36"/>
          <w:szCs w:val="28"/>
        </w:rPr>
        <w:t>6</w:t>
      </w:r>
      <w:r w:rsidR="003D04F0" w:rsidRPr="00F91AAE">
        <w:rPr>
          <w:kern w:val="36"/>
          <w:szCs w:val="28"/>
        </w:rPr>
        <w:t>.202</w:t>
      </w:r>
      <w:r w:rsidR="0071543A" w:rsidRPr="00F91AAE">
        <w:rPr>
          <w:kern w:val="36"/>
          <w:szCs w:val="28"/>
        </w:rPr>
        <w:t>5</w:t>
      </w:r>
      <w:r w:rsidR="003D04F0" w:rsidRPr="00F91AAE">
        <w:rPr>
          <w:kern w:val="36"/>
          <w:szCs w:val="28"/>
        </w:rPr>
        <w:t xml:space="preserve"> № </w:t>
      </w:r>
      <w:r w:rsidR="0071543A" w:rsidRPr="00F91AAE">
        <w:rPr>
          <w:kern w:val="36"/>
          <w:szCs w:val="28"/>
        </w:rPr>
        <w:t>70</w:t>
      </w:r>
      <w:r w:rsidR="003D04F0" w:rsidRPr="00F91AAE">
        <w:rPr>
          <w:kern w:val="36"/>
          <w:szCs w:val="28"/>
        </w:rPr>
        <w:t xml:space="preserve">н </w:t>
      </w:r>
      <w:r w:rsidR="003D04F0" w:rsidRPr="00F91AAE">
        <w:rPr>
          <w:szCs w:val="28"/>
        </w:rPr>
        <w:t>«Об утверждении кодов (перечней кодов) бюджетной классификации Российской Федерации на 202</w:t>
      </w:r>
      <w:r w:rsidR="0071543A" w:rsidRPr="00F91AAE">
        <w:rPr>
          <w:szCs w:val="28"/>
        </w:rPr>
        <w:t>6</w:t>
      </w:r>
      <w:r w:rsidR="003D04F0" w:rsidRPr="00F91AAE">
        <w:rPr>
          <w:szCs w:val="28"/>
        </w:rPr>
        <w:t xml:space="preserve"> год (на 202</w:t>
      </w:r>
      <w:r w:rsidR="0071543A" w:rsidRPr="00F91AAE">
        <w:rPr>
          <w:szCs w:val="28"/>
        </w:rPr>
        <w:t>6</w:t>
      </w:r>
      <w:r w:rsidR="003D04F0" w:rsidRPr="00F91AAE">
        <w:rPr>
          <w:szCs w:val="28"/>
        </w:rPr>
        <w:t xml:space="preserve"> год и на плановый период 202</w:t>
      </w:r>
      <w:r w:rsidR="0071543A" w:rsidRPr="00F91AAE">
        <w:rPr>
          <w:szCs w:val="28"/>
        </w:rPr>
        <w:t>7</w:t>
      </w:r>
      <w:r w:rsidR="003D04F0" w:rsidRPr="00F91AAE">
        <w:rPr>
          <w:szCs w:val="28"/>
        </w:rPr>
        <w:t xml:space="preserve"> и 202</w:t>
      </w:r>
      <w:r w:rsidR="0071543A" w:rsidRPr="00F91AAE">
        <w:rPr>
          <w:szCs w:val="28"/>
        </w:rPr>
        <w:t>8</w:t>
      </w:r>
      <w:r w:rsidR="003D04F0" w:rsidRPr="00F91AAE">
        <w:rPr>
          <w:szCs w:val="28"/>
        </w:rPr>
        <w:t xml:space="preserve"> годов)».</w:t>
      </w:r>
    </w:p>
    <w:p w:rsidR="003D04F0" w:rsidRPr="0019311B" w:rsidRDefault="003D04F0" w:rsidP="00FF6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AAE">
        <w:rPr>
          <w:rFonts w:ascii="Times New Roman" w:hAnsi="Times New Roman" w:cs="Times New Roman"/>
          <w:sz w:val="28"/>
          <w:szCs w:val="28"/>
        </w:rPr>
        <w:t>6. Муниципальные задания на оказание муниципальных услуг (выполнение работ) муниципальным</w:t>
      </w:r>
      <w:r w:rsidR="00C663AA" w:rsidRPr="00F91AAE">
        <w:rPr>
          <w:rFonts w:ascii="Times New Roman" w:hAnsi="Times New Roman" w:cs="Times New Roman"/>
          <w:sz w:val="28"/>
          <w:szCs w:val="28"/>
        </w:rPr>
        <w:t>и учреждениями города Оренбурга</w:t>
      </w:r>
      <w:r w:rsidRPr="00F91AAE">
        <w:rPr>
          <w:rFonts w:ascii="Times New Roman" w:hAnsi="Times New Roman" w:cs="Times New Roman"/>
          <w:sz w:val="28"/>
          <w:szCs w:val="28"/>
        </w:rPr>
        <w:t xml:space="preserve"> формируются </w:t>
      </w:r>
      <w:r w:rsidR="00C44E03" w:rsidRPr="00F91A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91AAE">
        <w:rPr>
          <w:rFonts w:ascii="Times New Roman" w:hAnsi="Times New Roman" w:cs="Times New Roman"/>
          <w:sz w:val="28"/>
          <w:szCs w:val="28"/>
        </w:rPr>
        <w:t>в соответствии с общероссийскими</w:t>
      </w:r>
      <w:r w:rsidRPr="0019311B">
        <w:rPr>
          <w:rFonts w:ascii="Times New Roman" w:hAnsi="Times New Roman" w:cs="Times New Roman"/>
          <w:sz w:val="28"/>
          <w:szCs w:val="28"/>
        </w:rPr>
        <w:t xml:space="preserve"> базовыми (отраслевыми) перечнями (классификаторами) государственных и муниципальных услуг, оказываемых физическим лицам, а также в соответствии с региональным перечнем (классификатором) государственных (муниципальных) услуг,</w:t>
      </w:r>
      <w:r w:rsidR="00D3775B" w:rsidRPr="0019311B">
        <w:rPr>
          <w:rFonts w:ascii="Times New Roman" w:hAnsi="Times New Roman" w:cs="Times New Roman"/>
          <w:sz w:val="28"/>
          <w:szCs w:val="28"/>
        </w:rPr>
        <w:t xml:space="preserve"> </w:t>
      </w:r>
      <w:r w:rsidRPr="0019311B">
        <w:rPr>
          <w:rFonts w:ascii="Times New Roman" w:hAnsi="Times New Roman" w:cs="Times New Roman"/>
          <w:sz w:val="28"/>
          <w:szCs w:val="28"/>
        </w:rPr>
        <w:t xml:space="preserve">не включенных </w:t>
      </w:r>
      <w:r w:rsidR="00C44E03" w:rsidRPr="0019311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311B">
        <w:rPr>
          <w:rFonts w:ascii="Times New Roman" w:hAnsi="Times New Roman" w:cs="Times New Roman"/>
          <w:sz w:val="28"/>
          <w:szCs w:val="28"/>
        </w:rPr>
        <w:t>в указанные общероссийские базовые перечни (классификаторы).</w:t>
      </w:r>
    </w:p>
    <w:p w:rsidR="003D04F0" w:rsidRPr="0019311B" w:rsidRDefault="003D04F0" w:rsidP="00FF6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11B">
        <w:rPr>
          <w:rFonts w:ascii="Times New Roman" w:hAnsi="Times New Roman" w:cs="Times New Roman"/>
          <w:sz w:val="28"/>
          <w:szCs w:val="28"/>
        </w:rPr>
        <w:t xml:space="preserve">Объем субсидий </w:t>
      </w:r>
      <w:r w:rsidR="007343CB" w:rsidRPr="0019311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9311B">
        <w:rPr>
          <w:rFonts w:ascii="Times New Roman" w:hAnsi="Times New Roman" w:cs="Times New Roman"/>
          <w:sz w:val="28"/>
          <w:szCs w:val="28"/>
        </w:rPr>
        <w:t>бюджетным и автономным учреждениям города Оренбурга на финансовое обеспечение выполнения ими муниципального задания рассчитывается в</w:t>
      </w:r>
      <w:r w:rsidR="0071593A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А</w:t>
      </w:r>
      <w:r w:rsidRPr="0019311B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Pr="004C374B">
        <w:rPr>
          <w:rFonts w:ascii="Times New Roman" w:hAnsi="Times New Roman" w:cs="Times New Roman"/>
          <w:sz w:val="28"/>
          <w:szCs w:val="28"/>
        </w:rPr>
        <w:t xml:space="preserve">Оренбурга от </w:t>
      </w:r>
      <w:r w:rsidR="004C374B" w:rsidRPr="004C374B">
        <w:rPr>
          <w:rFonts w:ascii="Times New Roman" w:hAnsi="Times New Roman" w:cs="Times New Roman"/>
          <w:sz w:val="28"/>
          <w:szCs w:val="28"/>
        </w:rPr>
        <w:t>24</w:t>
      </w:r>
      <w:r w:rsidRPr="004C374B">
        <w:rPr>
          <w:rFonts w:ascii="Times New Roman" w:hAnsi="Times New Roman" w:cs="Times New Roman"/>
          <w:sz w:val="28"/>
          <w:szCs w:val="28"/>
        </w:rPr>
        <w:t>.</w:t>
      </w:r>
      <w:r w:rsidR="004C374B" w:rsidRPr="004C374B">
        <w:rPr>
          <w:rFonts w:ascii="Times New Roman" w:hAnsi="Times New Roman" w:cs="Times New Roman"/>
          <w:sz w:val="28"/>
          <w:szCs w:val="28"/>
        </w:rPr>
        <w:t>06</w:t>
      </w:r>
      <w:r w:rsidRPr="004C374B">
        <w:rPr>
          <w:rFonts w:ascii="Times New Roman" w:hAnsi="Times New Roman" w:cs="Times New Roman"/>
          <w:sz w:val="28"/>
          <w:szCs w:val="28"/>
        </w:rPr>
        <w:t>.20</w:t>
      </w:r>
      <w:r w:rsidR="004C374B" w:rsidRPr="004C374B">
        <w:rPr>
          <w:rFonts w:ascii="Times New Roman" w:hAnsi="Times New Roman" w:cs="Times New Roman"/>
          <w:sz w:val="28"/>
          <w:szCs w:val="28"/>
        </w:rPr>
        <w:t>24</w:t>
      </w:r>
      <w:r w:rsidRPr="004C374B">
        <w:rPr>
          <w:rFonts w:ascii="Times New Roman" w:hAnsi="Times New Roman" w:cs="Times New Roman"/>
          <w:sz w:val="28"/>
          <w:szCs w:val="28"/>
        </w:rPr>
        <w:t xml:space="preserve"> № </w:t>
      </w:r>
      <w:r w:rsidR="004C374B" w:rsidRPr="004C374B">
        <w:rPr>
          <w:rFonts w:ascii="Times New Roman" w:hAnsi="Times New Roman" w:cs="Times New Roman"/>
          <w:sz w:val="28"/>
          <w:szCs w:val="28"/>
        </w:rPr>
        <w:t>1164</w:t>
      </w:r>
      <w:r w:rsidRPr="004C374B">
        <w:rPr>
          <w:rFonts w:ascii="Times New Roman" w:hAnsi="Times New Roman" w:cs="Times New Roman"/>
          <w:sz w:val="28"/>
          <w:szCs w:val="28"/>
        </w:rPr>
        <w:t>-п «</w:t>
      </w:r>
      <w:r w:rsidRPr="004C374B">
        <w:rPr>
          <w:rFonts w:ascii="Times New Roman" w:hAnsi="Times New Roman" w:cs="Times New Roman"/>
          <w:bCs/>
          <w:sz w:val="28"/>
          <w:szCs w:val="28"/>
        </w:rPr>
        <w:t>О по</w:t>
      </w:r>
      <w:r w:rsidRPr="0019311B">
        <w:rPr>
          <w:rFonts w:ascii="Times New Roman" w:hAnsi="Times New Roman" w:cs="Times New Roman"/>
          <w:bCs/>
          <w:sz w:val="28"/>
          <w:szCs w:val="28"/>
        </w:rPr>
        <w:t>рядке формирования муниципального задания на оказание муниципальных услуг (выполнение работ) муниципальными учреждениями города Оренбурга и финансового обеспечения выполнения муниципального задания</w:t>
      </w:r>
      <w:r w:rsidR="00A34F9F">
        <w:rPr>
          <w:rFonts w:ascii="Times New Roman" w:hAnsi="Times New Roman" w:cs="Times New Roman"/>
          <w:bCs/>
          <w:sz w:val="28"/>
          <w:szCs w:val="28"/>
        </w:rPr>
        <w:t xml:space="preserve"> и признании утратившими силу отдельных постановлений Администрации города Оренбурга</w:t>
      </w:r>
      <w:r w:rsidRPr="0019311B">
        <w:rPr>
          <w:rFonts w:ascii="Times New Roman" w:hAnsi="Times New Roman" w:cs="Times New Roman"/>
          <w:sz w:val="28"/>
          <w:szCs w:val="28"/>
        </w:rPr>
        <w:t xml:space="preserve">», </w:t>
      </w:r>
      <w:r w:rsidR="00126FF1" w:rsidRPr="0019311B">
        <w:rPr>
          <w:rFonts w:ascii="Times New Roman" w:hAnsi="Times New Roman" w:cs="Times New Roman"/>
          <w:sz w:val="28"/>
          <w:szCs w:val="28"/>
        </w:rPr>
        <w:t xml:space="preserve"> </w:t>
      </w:r>
      <w:r w:rsidRPr="0019311B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3D04F0" w:rsidRPr="0019311B" w:rsidRDefault="003D04F0" w:rsidP="00FF6067">
      <w:pPr>
        <w:pStyle w:val="af8"/>
        <w:ind w:firstLine="709"/>
        <w:jc w:val="both"/>
        <w:rPr>
          <w:szCs w:val="28"/>
        </w:rPr>
      </w:pPr>
      <w:proofErr w:type="gramStart"/>
      <w:r w:rsidRPr="0019311B">
        <w:rPr>
          <w:szCs w:val="28"/>
        </w:rPr>
        <w:t>планируемого</w:t>
      </w:r>
      <w:proofErr w:type="gramEnd"/>
      <w:r w:rsidRPr="0019311B">
        <w:rPr>
          <w:szCs w:val="28"/>
        </w:rPr>
        <w:t xml:space="preserve"> объема оказываемы</w:t>
      </w:r>
      <w:r w:rsidR="00C76883" w:rsidRPr="0019311B">
        <w:rPr>
          <w:szCs w:val="28"/>
        </w:rPr>
        <w:t>х муниципальных услуг (выполняемых</w:t>
      </w:r>
      <w:r w:rsidRPr="0019311B">
        <w:rPr>
          <w:szCs w:val="28"/>
        </w:rPr>
        <w:t xml:space="preserve"> работ) </w:t>
      </w:r>
      <w:r w:rsidR="00C76883" w:rsidRPr="0019311B">
        <w:rPr>
          <w:szCs w:val="28"/>
        </w:rPr>
        <w:t>с учетом их выполнения в 202</w:t>
      </w:r>
      <w:r w:rsidR="0071593A">
        <w:rPr>
          <w:szCs w:val="28"/>
        </w:rPr>
        <w:t>6</w:t>
      </w:r>
      <w:r w:rsidR="00C76883" w:rsidRPr="0019311B">
        <w:rPr>
          <w:szCs w:val="28"/>
        </w:rPr>
        <w:t>–202</w:t>
      </w:r>
      <w:r w:rsidR="0071593A">
        <w:rPr>
          <w:szCs w:val="28"/>
        </w:rPr>
        <w:t>8</w:t>
      </w:r>
      <w:r w:rsidR="00C76883" w:rsidRPr="0019311B">
        <w:rPr>
          <w:szCs w:val="28"/>
        </w:rPr>
        <w:t xml:space="preserve"> годах </w:t>
      </w:r>
      <w:r w:rsidR="00126FF1" w:rsidRPr="0019311B">
        <w:rPr>
          <w:szCs w:val="28"/>
        </w:rPr>
        <w:t xml:space="preserve"> </w:t>
      </w:r>
      <w:r w:rsidRPr="0019311B">
        <w:rPr>
          <w:szCs w:val="28"/>
        </w:rPr>
        <w:t>и нормативных затрат</w:t>
      </w:r>
      <w:r w:rsidR="00C44E03" w:rsidRPr="0019311B">
        <w:rPr>
          <w:szCs w:val="28"/>
        </w:rPr>
        <w:t xml:space="preserve">                           </w:t>
      </w:r>
      <w:r w:rsidRPr="0019311B">
        <w:rPr>
          <w:szCs w:val="28"/>
        </w:rPr>
        <w:t xml:space="preserve"> на оказание муниципальных услуг (выполнение работ);</w:t>
      </w:r>
    </w:p>
    <w:p w:rsidR="003D04F0" w:rsidRPr="0019311B" w:rsidRDefault="003D04F0" w:rsidP="00FF6067">
      <w:pPr>
        <w:pStyle w:val="af8"/>
        <w:ind w:firstLine="709"/>
        <w:jc w:val="both"/>
        <w:rPr>
          <w:szCs w:val="28"/>
        </w:rPr>
      </w:pPr>
      <w:proofErr w:type="gramStart"/>
      <w:r w:rsidRPr="0019311B">
        <w:rPr>
          <w:szCs w:val="28"/>
        </w:rPr>
        <w:t>нормативных</w:t>
      </w:r>
      <w:proofErr w:type="gramEnd"/>
      <w:r w:rsidRPr="0019311B">
        <w:rPr>
          <w:szCs w:val="28"/>
        </w:rPr>
        <w:t xml:space="preserve"> затрат на оказание бюджетными и автономными</w:t>
      </w:r>
      <w:r w:rsidR="00C44E03" w:rsidRPr="0019311B">
        <w:rPr>
          <w:szCs w:val="28"/>
        </w:rPr>
        <w:t xml:space="preserve">                            </w:t>
      </w:r>
      <w:r w:rsidRPr="0019311B">
        <w:rPr>
          <w:szCs w:val="28"/>
        </w:rPr>
        <w:t xml:space="preserve"> учреж</w:t>
      </w:r>
      <w:r w:rsidRPr="0019311B">
        <w:rPr>
          <w:szCs w:val="28"/>
        </w:rPr>
        <w:softHyphen/>
        <w:t>дениями города Оренбурга муниципальных услуг (выполнение работ) физическим и (или) юридическим лицам;</w:t>
      </w:r>
    </w:p>
    <w:p w:rsidR="003D04F0" w:rsidRPr="0019311B" w:rsidRDefault="003D04F0" w:rsidP="00FF6067">
      <w:pPr>
        <w:pStyle w:val="af8"/>
        <w:ind w:firstLine="709"/>
        <w:jc w:val="both"/>
        <w:rPr>
          <w:szCs w:val="28"/>
        </w:rPr>
      </w:pPr>
      <w:proofErr w:type="gramStart"/>
      <w:r w:rsidRPr="0019311B">
        <w:rPr>
          <w:szCs w:val="28"/>
        </w:rPr>
        <w:t>нормативных</w:t>
      </w:r>
      <w:proofErr w:type="gramEnd"/>
      <w:r w:rsidRPr="0019311B">
        <w:rPr>
          <w:szCs w:val="28"/>
        </w:rPr>
        <w:t xml:space="preserve"> затрат на содержание недвижимого имущества и особо ценного движимого имущества, закрепленного за муниципальными </w:t>
      </w:r>
      <w:r w:rsidR="00C44E03" w:rsidRPr="0019311B">
        <w:rPr>
          <w:szCs w:val="28"/>
        </w:rPr>
        <w:t xml:space="preserve">                             </w:t>
      </w:r>
      <w:r w:rsidRPr="0019311B">
        <w:rPr>
          <w:szCs w:val="28"/>
        </w:rPr>
        <w:t>учреж</w:t>
      </w:r>
      <w:r w:rsidRPr="0019311B">
        <w:rPr>
          <w:szCs w:val="28"/>
        </w:rPr>
        <w:softHyphen/>
        <w:t>дениями, или приобретенного ими за счет средств, выделенных муниципальным учреждениям учредителем на приобретение такого имущества</w:t>
      </w:r>
      <w:r w:rsidR="00C44E03" w:rsidRPr="0019311B">
        <w:rPr>
          <w:szCs w:val="28"/>
        </w:rPr>
        <w:t xml:space="preserve">  </w:t>
      </w:r>
      <w:r w:rsidRPr="0019311B">
        <w:rPr>
          <w:szCs w:val="28"/>
        </w:rPr>
        <w:t xml:space="preserve"> (за исключением имущества, сданного в аренду). Затраты</w:t>
      </w:r>
      <w:r w:rsidR="00D3775B" w:rsidRPr="0019311B">
        <w:rPr>
          <w:szCs w:val="28"/>
        </w:rPr>
        <w:t xml:space="preserve"> </w:t>
      </w:r>
      <w:r w:rsidRPr="0019311B">
        <w:rPr>
          <w:szCs w:val="28"/>
        </w:rPr>
        <w:t>на содержание имущества учреждения, не используемого для оказания муниципальных услуг (выполнения работ) и для общехозяйственных нужд, не учитываются.</w:t>
      </w:r>
    </w:p>
    <w:p w:rsidR="003D04F0" w:rsidRPr="0043019C" w:rsidRDefault="003D04F0" w:rsidP="00FF6067">
      <w:pPr>
        <w:pStyle w:val="af8"/>
        <w:ind w:firstLine="709"/>
        <w:jc w:val="both"/>
        <w:rPr>
          <w:szCs w:val="28"/>
        </w:rPr>
      </w:pPr>
      <w:r w:rsidRPr="0043019C">
        <w:rPr>
          <w:szCs w:val="28"/>
        </w:rPr>
        <w:t xml:space="preserve">Главные распорядители бюджетных средств при планировании расходов </w:t>
      </w:r>
      <w:r w:rsidR="00C44E03" w:rsidRPr="0043019C">
        <w:rPr>
          <w:szCs w:val="28"/>
        </w:rPr>
        <w:t xml:space="preserve">                </w:t>
      </w:r>
      <w:r w:rsidRPr="0043019C">
        <w:rPr>
          <w:szCs w:val="28"/>
        </w:rPr>
        <w:t xml:space="preserve">на выполнение муниципального задания обеспечивают объективный подход </w:t>
      </w:r>
      <w:r w:rsidR="00C44E03" w:rsidRPr="0043019C">
        <w:rPr>
          <w:szCs w:val="28"/>
        </w:rPr>
        <w:t xml:space="preserve">                     </w:t>
      </w:r>
      <w:r w:rsidRPr="0043019C">
        <w:rPr>
          <w:szCs w:val="28"/>
        </w:rPr>
        <w:t>к формированию нормативных и иных затрат</w:t>
      </w:r>
      <w:r w:rsidR="00B97849" w:rsidRPr="0043019C">
        <w:rPr>
          <w:szCs w:val="28"/>
        </w:rPr>
        <w:t>,</w:t>
      </w:r>
      <w:r w:rsidRPr="0043019C">
        <w:rPr>
          <w:szCs w:val="28"/>
        </w:rPr>
        <w:t xml:space="preserve"> обеспечивают повышение эффективности расходов</w:t>
      </w:r>
      <w:r w:rsidR="00B97849" w:rsidRPr="0043019C">
        <w:rPr>
          <w:szCs w:val="28"/>
        </w:rPr>
        <w:t>,</w:t>
      </w:r>
      <w:r w:rsidRPr="0043019C">
        <w:rPr>
          <w:szCs w:val="28"/>
        </w:rPr>
        <w:t xml:space="preserve"> направляемых на оказание услуг (выполнение работ). </w:t>
      </w:r>
    </w:p>
    <w:p w:rsidR="003D04F0" w:rsidRPr="0043019C" w:rsidRDefault="003D04F0" w:rsidP="00FF6067">
      <w:pPr>
        <w:pStyle w:val="af8"/>
        <w:ind w:firstLine="709"/>
        <w:jc w:val="both"/>
        <w:rPr>
          <w:szCs w:val="28"/>
        </w:rPr>
      </w:pPr>
      <w:r w:rsidRPr="0043019C">
        <w:rPr>
          <w:szCs w:val="28"/>
        </w:rPr>
        <w:t xml:space="preserve">В целях обеспечения конкуренции, при формировании показателей муниципального задания для муниципальных учреждений на очередной финансовый год и на плановый период, главными распорядителями бюджетных средств учитывается возможность предоставления аналогичных услуг (выполнения работ) соответствующего качества негосударственными </w:t>
      </w:r>
      <w:r w:rsidR="00C44E03" w:rsidRPr="0043019C">
        <w:rPr>
          <w:szCs w:val="28"/>
        </w:rPr>
        <w:t xml:space="preserve">                                   </w:t>
      </w:r>
      <w:r w:rsidRPr="0043019C">
        <w:rPr>
          <w:szCs w:val="28"/>
        </w:rPr>
        <w:t>и социально-ориентированными некоммерческими организациями.</w:t>
      </w:r>
    </w:p>
    <w:p w:rsidR="003D04F0" w:rsidRPr="0043019C" w:rsidRDefault="003D04F0" w:rsidP="00FF6067">
      <w:pPr>
        <w:pStyle w:val="af8"/>
        <w:ind w:firstLine="709"/>
        <w:jc w:val="both"/>
        <w:rPr>
          <w:szCs w:val="28"/>
        </w:rPr>
      </w:pPr>
      <w:r w:rsidRPr="0043019C">
        <w:rPr>
          <w:szCs w:val="28"/>
        </w:rPr>
        <w:lastRenderedPageBreak/>
        <w:t xml:space="preserve">7. При планировании объема бюджетных ассигнований на предоставление субсидий бюджетным и автономным учреждениям на иные цели </w:t>
      </w:r>
      <w:r w:rsidR="00C44E03" w:rsidRPr="0043019C">
        <w:rPr>
          <w:szCs w:val="28"/>
        </w:rPr>
        <w:t xml:space="preserve">                                             </w:t>
      </w:r>
      <w:r w:rsidRPr="0043019C">
        <w:rPr>
          <w:szCs w:val="28"/>
        </w:rPr>
        <w:t>на 202</w:t>
      </w:r>
      <w:r w:rsidR="007C1D68">
        <w:rPr>
          <w:szCs w:val="28"/>
        </w:rPr>
        <w:t>6</w:t>
      </w:r>
      <w:r w:rsidRPr="0043019C">
        <w:rPr>
          <w:szCs w:val="28"/>
        </w:rPr>
        <w:t>–202</w:t>
      </w:r>
      <w:r w:rsidR="007C1D68">
        <w:rPr>
          <w:szCs w:val="28"/>
        </w:rPr>
        <w:t>8</w:t>
      </w:r>
      <w:r w:rsidRPr="0043019C">
        <w:rPr>
          <w:szCs w:val="28"/>
        </w:rPr>
        <w:t xml:space="preserve"> годы учитываются</w:t>
      </w:r>
      <w:r w:rsidR="005250C5" w:rsidRPr="0043019C">
        <w:rPr>
          <w:szCs w:val="28"/>
        </w:rPr>
        <w:t xml:space="preserve"> </w:t>
      </w:r>
      <w:r w:rsidR="00D95EB5" w:rsidRPr="0043019C">
        <w:rPr>
          <w:szCs w:val="28"/>
        </w:rPr>
        <w:t>локальные нормативно-</w:t>
      </w:r>
      <w:r w:rsidR="005250C5" w:rsidRPr="0043019C">
        <w:rPr>
          <w:szCs w:val="28"/>
        </w:rPr>
        <w:t xml:space="preserve">правовые акты, содержащие </w:t>
      </w:r>
      <w:r w:rsidR="006F691F" w:rsidRPr="0043019C">
        <w:rPr>
          <w:szCs w:val="28"/>
        </w:rPr>
        <w:t xml:space="preserve">требования, установленные постановлением </w:t>
      </w:r>
      <w:r w:rsidR="004D3BD9" w:rsidRPr="0043019C">
        <w:rPr>
          <w:szCs w:val="28"/>
        </w:rPr>
        <w:t xml:space="preserve">Правительства Российской Федерации от 22.02.2020 № 203 «Об общих требованиях </w:t>
      </w:r>
      <w:r w:rsidR="00C44E03" w:rsidRPr="0043019C">
        <w:rPr>
          <w:szCs w:val="28"/>
        </w:rPr>
        <w:t xml:space="preserve">                                     </w:t>
      </w:r>
      <w:r w:rsidR="00126FF1" w:rsidRPr="0043019C">
        <w:rPr>
          <w:szCs w:val="28"/>
        </w:rPr>
        <w:t xml:space="preserve"> </w:t>
      </w:r>
      <w:r w:rsidR="004D3BD9" w:rsidRPr="0043019C">
        <w:rPr>
          <w:szCs w:val="28"/>
        </w:rPr>
        <w:t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Pr="0043019C">
        <w:rPr>
          <w:szCs w:val="28"/>
        </w:rPr>
        <w:t>».</w:t>
      </w:r>
    </w:p>
    <w:p w:rsidR="003D04F0" w:rsidRPr="0043019C" w:rsidRDefault="003D04F0" w:rsidP="00FF60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9C">
        <w:rPr>
          <w:rFonts w:ascii="Times New Roman" w:hAnsi="Times New Roman" w:cs="Times New Roman"/>
          <w:sz w:val="28"/>
          <w:szCs w:val="28"/>
        </w:rPr>
        <w:t>8. Затраты на уплату налога на имущество и земельного налога (далее – имущественные налоги) рассчитываются в соответствии с налоговым законодательством.</w:t>
      </w:r>
    </w:p>
    <w:p w:rsidR="003D04F0" w:rsidRDefault="003D04F0" w:rsidP="00FF6067">
      <w:pPr>
        <w:pStyle w:val="af8"/>
        <w:ind w:firstLine="709"/>
        <w:jc w:val="both"/>
        <w:rPr>
          <w:szCs w:val="28"/>
        </w:rPr>
      </w:pPr>
      <w:r w:rsidRPr="0043019C">
        <w:rPr>
          <w:szCs w:val="28"/>
        </w:rPr>
        <w:t xml:space="preserve">В качестве объекта налогообложения по налогам, уплачиваемым муниципальными бюджетными и автономными учреждениями, учитывается недвижимое имущество, закрепленное за муниципальными бюджетными                           и автономными учреждениями или приобретенное такими учреждениями </w:t>
      </w:r>
      <w:r w:rsidR="00126FF1" w:rsidRPr="0043019C">
        <w:rPr>
          <w:szCs w:val="28"/>
        </w:rPr>
        <w:t xml:space="preserve">                   </w:t>
      </w:r>
      <w:r w:rsidRPr="0043019C">
        <w:rPr>
          <w:szCs w:val="28"/>
        </w:rPr>
        <w:t>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556932" w:rsidRPr="006C58E6" w:rsidRDefault="00DD67C3" w:rsidP="00DD67C3">
      <w:pPr>
        <w:pStyle w:val="af8"/>
        <w:ind w:firstLine="709"/>
        <w:jc w:val="both"/>
        <w:rPr>
          <w:bCs/>
          <w:szCs w:val="28"/>
        </w:rPr>
      </w:pPr>
      <w:r w:rsidRPr="006C58E6">
        <w:rPr>
          <w:szCs w:val="28"/>
        </w:rPr>
        <w:t xml:space="preserve">9. </w:t>
      </w:r>
      <w:r w:rsidR="00556932" w:rsidRPr="006C58E6">
        <w:rPr>
          <w:bCs/>
          <w:szCs w:val="28"/>
        </w:rPr>
        <w:t xml:space="preserve">Субсидии </w:t>
      </w:r>
      <w:r w:rsidR="006C58E6" w:rsidRPr="006C58E6">
        <w:rPr>
          <w:szCs w:val="28"/>
        </w:rPr>
        <w:t>юридическим лицам</w:t>
      </w:r>
      <w:r w:rsidR="00DE0C4B">
        <w:rPr>
          <w:szCs w:val="28"/>
        </w:rPr>
        <w:t xml:space="preserve"> и некоммерческим организациям</w:t>
      </w:r>
      <w:r w:rsidR="006C58E6">
        <w:rPr>
          <w:szCs w:val="28"/>
        </w:rPr>
        <w:t xml:space="preserve"> </w:t>
      </w:r>
      <w:r w:rsidR="006C58E6" w:rsidRPr="006C58E6">
        <w:rPr>
          <w:szCs w:val="28"/>
        </w:rPr>
        <w:t>(за исключением субсидий муниципальным учреждениям), индивидуальным предпринимателям, физическим лицам</w:t>
      </w:r>
      <w:r w:rsidR="00DE0C4B">
        <w:rPr>
          <w:szCs w:val="28"/>
        </w:rPr>
        <w:t xml:space="preserve"> </w:t>
      </w:r>
      <w:r w:rsidR="00FE35AB">
        <w:rPr>
          <w:szCs w:val="28"/>
        </w:rPr>
        <w:t>на</w:t>
      </w:r>
      <w:r w:rsidR="006C58E6" w:rsidRPr="006C58E6">
        <w:rPr>
          <w:bCs/>
          <w:szCs w:val="28"/>
        </w:rPr>
        <w:t xml:space="preserve"> </w:t>
      </w:r>
      <w:r w:rsidR="00556932" w:rsidRPr="006C58E6">
        <w:rPr>
          <w:bCs/>
          <w:szCs w:val="28"/>
        </w:rPr>
        <w:t xml:space="preserve">финансовое обеспечение </w:t>
      </w:r>
      <w:r w:rsidR="006C58E6">
        <w:rPr>
          <w:bCs/>
          <w:szCs w:val="28"/>
        </w:rPr>
        <w:t xml:space="preserve">(возмещение) затрат </w:t>
      </w:r>
      <w:r w:rsidR="00556932" w:rsidRPr="006C58E6">
        <w:rPr>
          <w:bCs/>
          <w:szCs w:val="28"/>
        </w:rPr>
        <w:t>за счет средств бюджета</w:t>
      </w:r>
      <w:r w:rsidR="006C58E6">
        <w:rPr>
          <w:bCs/>
          <w:szCs w:val="28"/>
        </w:rPr>
        <w:t xml:space="preserve"> города</w:t>
      </w:r>
      <w:r w:rsidR="00FE35AB">
        <w:rPr>
          <w:bCs/>
          <w:szCs w:val="28"/>
        </w:rPr>
        <w:t xml:space="preserve"> Оренбурга</w:t>
      </w:r>
      <w:r w:rsidR="00556932" w:rsidRPr="006C58E6">
        <w:rPr>
          <w:bCs/>
          <w:szCs w:val="28"/>
        </w:rPr>
        <w:t xml:space="preserve"> </w:t>
      </w:r>
      <w:r w:rsidR="00FE35AB">
        <w:rPr>
          <w:bCs/>
          <w:szCs w:val="28"/>
        </w:rPr>
        <w:t>предоставляются в</w:t>
      </w:r>
      <w:r w:rsidR="00556932" w:rsidRPr="006C58E6">
        <w:rPr>
          <w:bCs/>
          <w:szCs w:val="28"/>
        </w:rPr>
        <w:t xml:space="preserve"> </w:t>
      </w:r>
      <w:r w:rsidR="00DE0C4B">
        <w:rPr>
          <w:bCs/>
          <w:szCs w:val="28"/>
        </w:rPr>
        <w:t>соответствии с порядками, установленными</w:t>
      </w:r>
      <w:r w:rsidR="00556932" w:rsidRPr="006C58E6">
        <w:rPr>
          <w:bCs/>
          <w:szCs w:val="28"/>
        </w:rPr>
        <w:t xml:space="preserve"> </w:t>
      </w:r>
      <w:r w:rsidR="00FE35AB">
        <w:rPr>
          <w:bCs/>
          <w:szCs w:val="28"/>
        </w:rPr>
        <w:t>правовыми</w:t>
      </w:r>
      <w:r w:rsidR="00556932" w:rsidRPr="006C58E6">
        <w:rPr>
          <w:bCs/>
          <w:szCs w:val="28"/>
        </w:rPr>
        <w:t xml:space="preserve"> актами </w:t>
      </w:r>
      <w:r w:rsidR="006C58E6">
        <w:rPr>
          <w:bCs/>
          <w:szCs w:val="28"/>
        </w:rPr>
        <w:t>Администрации города Оренбурга</w:t>
      </w:r>
      <w:r w:rsidR="00556932" w:rsidRPr="006C58E6">
        <w:rPr>
          <w:color w:val="000000"/>
          <w:szCs w:val="28"/>
        </w:rPr>
        <w:t>.</w:t>
      </w:r>
    </w:p>
    <w:p w:rsidR="00EF0809" w:rsidRPr="0006613F" w:rsidRDefault="00EF0809" w:rsidP="00FF6067">
      <w:pPr>
        <w:pStyle w:val="af8"/>
        <w:ind w:left="720"/>
        <w:jc w:val="both"/>
        <w:rPr>
          <w:szCs w:val="28"/>
          <w:highlight w:val="yellow"/>
        </w:rPr>
      </w:pPr>
    </w:p>
    <w:p w:rsidR="00EF0809" w:rsidRPr="000460D2" w:rsidRDefault="00EF0809" w:rsidP="00FF6067">
      <w:pPr>
        <w:ind w:left="720"/>
        <w:jc w:val="center"/>
        <w:rPr>
          <w:sz w:val="28"/>
          <w:szCs w:val="28"/>
        </w:rPr>
      </w:pPr>
      <w:r w:rsidRPr="000460D2">
        <w:rPr>
          <w:sz w:val="28"/>
          <w:szCs w:val="28"/>
          <w:lang w:val="en-US"/>
        </w:rPr>
        <w:t>III</w:t>
      </w:r>
      <w:r w:rsidRPr="000460D2">
        <w:rPr>
          <w:sz w:val="28"/>
          <w:szCs w:val="28"/>
        </w:rPr>
        <w:t xml:space="preserve">.    Формирование источников финансирования дефицита </w:t>
      </w:r>
    </w:p>
    <w:p w:rsidR="00EF0809" w:rsidRPr="000460D2" w:rsidRDefault="00EF0809" w:rsidP="00FF6067">
      <w:pPr>
        <w:ind w:left="720"/>
        <w:jc w:val="center"/>
        <w:rPr>
          <w:sz w:val="28"/>
          <w:szCs w:val="28"/>
        </w:rPr>
      </w:pPr>
      <w:r w:rsidRPr="000460D2">
        <w:rPr>
          <w:sz w:val="28"/>
          <w:szCs w:val="28"/>
        </w:rPr>
        <w:t>бюджета города Оренбурга</w:t>
      </w:r>
    </w:p>
    <w:p w:rsidR="00EF0809" w:rsidRPr="000460D2" w:rsidRDefault="00EF0809" w:rsidP="00FF6067">
      <w:pPr>
        <w:ind w:left="708"/>
        <w:rPr>
          <w:sz w:val="16"/>
          <w:szCs w:val="28"/>
        </w:rPr>
      </w:pPr>
    </w:p>
    <w:p w:rsidR="00E11C99" w:rsidRDefault="00E11C99" w:rsidP="00FF6067">
      <w:pPr>
        <w:widowControl w:val="0"/>
        <w:ind w:firstLine="709"/>
        <w:jc w:val="both"/>
        <w:rPr>
          <w:sz w:val="28"/>
          <w:szCs w:val="28"/>
        </w:rPr>
      </w:pPr>
      <w:r w:rsidRPr="000460D2">
        <w:rPr>
          <w:rFonts w:eastAsia="Calibri"/>
          <w:bCs/>
          <w:sz w:val="28"/>
          <w:szCs w:val="28"/>
        </w:rPr>
        <w:t xml:space="preserve"> </w:t>
      </w:r>
      <w:r w:rsidRPr="00437413">
        <w:rPr>
          <w:sz w:val="28"/>
          <w:szCs w:val="28"/>
        </w:rPr>
        <w:t xml:space="preserve">В соответствии с пунктом 1 статьи 160.2 Бюджетного кодекса Российской Федерации главные администраторы источников финансирования дефицита бюджета утверждают методику прогнозирования поступлений по источникам финансирования дефицита бюджета в соответствии с общими требованиями, установленными Правительством Российской Федерации от 26.05.2016 </w:t>
      </w:r>
      <w:r w:rsidR="00C44E03" w:rsidRPr="00437413">
        <w:rPr>
          <w:sz w:val="28"/>
          <w:szCs w:val="28"/>
        </w:rPr>
        <w:t xml:space="preserve">                                   </w:t>
      </w:r>
      <w:r w:rsidRPr="00437413">
        <w:rPr>
          <w:sz w:val="28"/>
          <w:szCs w:val="28"/>
        </w:rPr>
        <w:t>№ 469 «Об общих требованиях к методике прогнозирования поступлений</w:t>
      </w:r>
      <w:r w:rsidR="00C44E03" w:rsidRPr="00437413">
        <w:rPr>
          <w:sz w:val="28"/>
          <w:szCs w:val="28"/>
        </w:rPr>
        <w:t xml:space="preserve">                           </w:t>
      </w:r>
      <w:r w:rsidRPr="00437413">
        <w:rPr>
          <w:sz w:val="28"/>
          <w:szCs w:val="28"/>
        </w:rPr>
        <w:t xml:space="preserve"> по источникам финансирования дефицита бюджета».</w:t>
      </w:r>
      <w:r>
        <w:rPr>
          <w:sz w:val="28"/>
          <w:szCs w:val="28"/>
        </w:rPr>
        <w:t xml:space="preserve"> </w:t>
      </w:r>
    </w:p>
    <w:p w:rsidR="00762B12" w:rsidRDefault="00762B12" w:rsidP="00FF6067">
      <w:pPr>
        <w:jc w:val="both"/>
        <w:outlineLvl w:val="0"/>
        <w:rPr>
          <w:rFonts w:eastAsia="Calibri"/>
          <w:bCs/>
          <w:sz w:val="28"/>
          <w:szCs w:val="28"/>
        </w:rPr>
      </w:pPr>
    </w:p>
    <w:p w:rsidR="003702F2" w:rsidRDefault="003702F2" w:rsidP="00FF6067">
      <w:pPr>
        <w:jc w:val="both"/>
        <w:outlineLvl w:val="0"/>
        <w:rPr>
          <w:rFonts w:eastAsia="Calibri"/>
          <w:bCs/>
          <w:sz w:val="28"/>
          <w:szCs w:val="28"/>
        </w:rPr>
      </w:pPr>
    </w:p>
    <w:p w:rsidR="0006613F" w:rsidRDefault="0006613F" w:rsidP="00FF6067">
      <w:pPr>
        <w:jc w:val="both"/>
        <w:outlineLvl w:val="0"/>
        <w:rPr>
          <w:rFonts w:eastAsia="Calibri"/>
          <w:bCs/>
          <w:sz w:val="28"/>
          <w:szCs w:val="28"/>
        </w:rPr>
      </w:pPr>
    </w:p>
    <w:p w:rsidR="00E979C2" w:rsidRDefault="0006613F" w:rsidP="00FF6067">
      <w:pPr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</w:t>
      </w:r>
      <w:r w:rsidR="003D04F0" w:rsidRPr="0051364A">
        <w:rPr>
          <w:rFonts w:eastAsia="Calibri"/>
          <w:bCs/>
          <w:sz w:val="28"/>
          <w:szCs w:val="28"/>
        </w:rPr>
        <w:t>ачальник управления</w:t>
      </w:r>
      <w:r w:rsidR="00DD39D3" w:rsidRPr="00DD39D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              </w:t>
      </w:r>
      <w:r w:rsidR="003D04F0" w:rsidRPr="0051364A">
        <w:rPr>
          <w:rFonts w:eastAsia="Calibri"/>
          <w:bCs/>
          <w:sz w:val="28"/>
          <w:szCs w:val="28"/>
        </w:rPr>
        <w:t xml:space="preserve">                                                          </w:t>
      </w:r>
      <w:r w:rsidR="00DD39D3" w:rsidRPr="00DD39D3">
        <w:rPr>
          <w:rFonts w:eastAsia="Calibri"/>
          <w:bCs/>
          <w:sz w:val="28"/>
          <w:szCs w:val="28"/>
        </w:rPr>
        <w:t>Р.Г</w:t>
      </w:r>
      <w:r w:rsidR="00DD39D3">
        <w:rPr>
          <w:rFonts w:eastAsia="Calibri"/>
          <w:bCs/>
          <w:sz w:val="28"/>
          <w:szCs w:val="28"/>
        </w:rPr>
        <w:t xml:space="preserve">. </w:t>
      </w:r>
      <w:proofErr w:type="spellStart"/>
      <w:r w:rsidR="00DD39D3" w:rsidRPr="00DD39D3">
        <w:rPr>
          <w:rFonts w:eastAsia="Calibri"/>
          <w:bCs/>
          <w:sz w:val="28"/>
          <w:szCs w:val="28"/>
        </w:rPr>
        <w:t>Абдувалиева</w:t>
      </w:r>
      <w:proofErr w:type="spellEnd"/>
    </w:p>
    <w:sectPr w:rsidR="00E979C2" w:rsidSect="00327D88">
      <w:headerReference w:type="default" r:id="rId11"/>
      <w:footerReference w:type="default" r:id="rId12"/>
      <w:pgSz w:w="11906" w:h="16838"/>
      <w:pgMar w:top="851" w:right="851" w:bottom="1134" w:left="119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8B9" w:rsidRDefault="001C68B9" w:rsidP="003D04F0">
      <w:r>
        <w:separator/>
      </w:r>
    </w:p>
  </w:endnote>
  <w:endnote w:type="continuationSeparator" w:id="0">
    <w:p w:rsidR="001C68B9" w:rsidRDefault="001C68B9" w:rsidP="003D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858809"/>
      <w:docPartObj>
        <w:docPartGallery w:val="Page Numbers (Bottom of Page)"/>
        <w:docPartUnique/>
      </w:docPartObj>
    </w:sdtPr>
    <w:sdtEndPr/>
    <w:sdtContent>
      <w:p w:rsidR="00B45DA7" w:rsidRDefault="00B45DA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A0">
          <w:rPr>
            <w:noProof/>
          </w:rPr>
          <w:t>8</w:t>
        </w:r>
        <w:r>
          <w:fldChar w:fldCharType="end"/>
        </w:r>
      </w:p>
    </w:sdtContent>
  </w:sdt>
  <w:p w:rsidR="00B45DA7" w:rsidRDefault="00B45DA7" w:rsidP="00B13986">
    <w:pPr>
      <w:pStyle w:val="a6"/>
      <w:tabs>
        <w:tab w:val="clear" w:pos="9355"/>
        <w:tab w:val="left" w:pos="4956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8B9" w:rsidRDefault="001C68B9" w:rsidP="003D04F0">
      <w:r>
        <w:separator/>
      </w:r>
    </w:p>
  </w:footnote>
  <w:footnote w:type="continuationSeparator" w:id="0">
    <w:p w:rsidR="001C68B9" w:rsidRDefault="001C68B9" w:rsidP="003D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DA7" w:rsidRDefault="00B45DA7" w:rsidP="00A542D8">
    <w:pPr>
      <w:pStyle w:val="a3"/>
      <w:tabs>
        <w:tab w:val="left" w:pos="424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D36"/>
    <w:multiLevelType w:val="multilevel"/>
    <w:tmpl w:val="7E564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">
    <w:nsid w:val="02C20DB9"/>
    <w:multiLevelType w:val="hybridMultilevel"/>
    <w:tmpl w:val="6CA0B144"/>
    <w:lvl w:ilvl="0" w:tplc="23D2B992">
      <w:start w:val="1"/>
      <w:numFmt w:val="decimal"/>
      <w:lvlText w:val="%1."/>
      <w:lvlJc w:val="left"/>
      <w:pPr>
        <w:ind w:left="2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07B021DD"/>
    <w:multiLevelType w:val="hybridMultilevel"/>
    <w:tmpl w:val="B9DA5624"/>
    <w:lvl w:ilvl="0" w:tplc="26D89E8E">
      <w:start w:val="1"/>
      <w:numFmt w:val="upperRoman"/>
      <w:lvlText w:val="%1."/>
      <w:lvlJc w:val="left"/>
      <w:pPr>
        <w:ind w:left="2421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B364795"/>
    <w:multiLevelType w:val="hybridMultilevel"/>
    <w:tmpl w:val="F9562384"/>
    <w:lvl w:ilvl="0" w:tplc="60F03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5F4313F"/>
    <w:multiLevelType w:val="hybridMultilevel"/>
    <w:tmpl w:val="5764ED2E"/>
    <w:lvl w:ilvl="0" w:tplc="083E8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6E657A"/>
    <w:multiLevelType w:val="hybridMultilevel"/>
    <w:tmpl w:val="364C52F2"/>
    <w:lvl w:ilvl="0" w:tplc="929AB5E0">
      <w:start w:val="1"/>
      <w:numFmt w:val="upperRoman"/>
      <w:lvlText w:val="%1."/>
      <w:lvlJc w:val="left"/>
      <w:pPr>
        <w:ind w:left="213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3A726F12"/>
    <w:multiLevelType w:val="multilevel"/>
    <w:tmpl w:val="E348E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8373ABD"/>
    <w:multiLevelType w:val="singleLevel"/>
    <w:tmpl w:val="54245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DAD0A92"/>
    <w:multiLevelType w:val="multilevel"/>
    <w:tmpl w:val="4FC828F2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624ABE"/>
    <w:multiLevelType w:val="multilevel"/>
    <w:tmpl w:val="3E3CFA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70AD69E6"/>
    <w:multiLevelType w:val="multilevel"/>
    <w:tmpl w:val="4FC828F2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78037022"/>
    <w:multiLevelType w:val="hybridMultilevel"/>
    <w:tmpl w:val="4D481B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6192A"/>
    <w:multiLevelType w:val="hybridMultilevel"/>
    <w:tmpl w:val="05B09D36"/>
    <w:lvl w:ilvl="0" w:tplc="1DFA401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8D1F21"/>
    <w:multiLevelType w:val="multilevel"/>
    <w:tmpl w:val="CD9A4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0"/>
  </w:num>
  <w:num w:numId="5">
    <w:abstractNumId w:val="0"/>
  </w:num>
  <w:num w:numId="6">
    <w:abstractNumId w:val="12"/>
  </w:num>
  <w:num w:numId="7">
    <w:abstractNumId w:val="13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F0"/>
    <w:rsid w:val="000016E7"/>
    <w:rsid w:val="0000588D"/>
    <w:rsid w:val="000068E1"/>
    <w:rsid w:val="00013438"/>
    <w:rsid w:val="00016646"/>
    <w:rsid w:val="00023B73"/>
    <w:rsid w:val="000252B5"/>
    <w:rsid w:val="00025C04"/>
    <w:rsid w:val="000347E6"/>
    <w:rsid w:val="00034DEC"/>
    <w:rsid w:val="00035748"/>
    <w:rsid w:val="0003631F"/>
    <w:rsid w:val="00040A56"/>
    <w:rsid w:val="00040B87"/>
    <w:rsid w:val="00043F7D"/>
    <w:rsid w:val="000460D2"/>
    <w:rsid w:val="0004799E"/>
    <w:rsid w:val="0005155B"/>
    <w:rsid w:val="00051B94"/>
    <w:rsid w:val="00052A0B"/>
    <w:rsid w:val="0005513B"/>
    <w:rsid w:val="00060E95"/>
    <w:rsid w:val="0006186B"/>
    <w:rsid w:val="00062135"/>
    <w:rsid w:val="0006511C"/>
    <w:rsid w:val="0006613F"/>
    <w:rsid w:val="000775A5"/>
    <w:rsid w:val="00081022"/>
    <w:rsid w:val="00081DEE"/>
    <w:rsid w:val="00083B51"/>
    <w:rsid w:val="00084747"/>
    <w:rsid w:val="0008528F"/>
    <w:rsid w:val="00085720"/>
    <w:rsid w:val="00090843"/>
    <w:rsid w:val="000934F1"/>
    <w:rsid w:val="00095C67"/>
    <w:rsid w:val="00096C12"/>
    <w:rsid w:val="000A0AA9"/>
    <w:rsid w:val="000A144D"/>
    <w:rsid w:val="000A179D"/>
    <w:rsid w:val="000A366F"/>
    <w:rsid w:val="000A6C1B"/>
    <w:rsid w:val="000B1327"/>
    <w:rsid w:val="000B6303"/>
    <w:rsid w:val="000B77B9"/>
    <w:rsid w:val="000C4C00"/>
    <w:rsid w:val="000C7254"/>
    <w:rsid w:val="000D79FF"/>
    <w:rsid w:val="000E4017"/>
    <w:rsid w:val="000E4B24"/>
    <w:rsid w:val="000E5AA5"/>
    <w:rsid w:val="000F3251"/>
    <w:rsid w:val="000F34A5"/>
    <w:rsid w:val="000F522E"/>
    <w:rsid w:val="000F52A4"/>
    <w:rsid w:val="00101B80"/>
    <w:rsid w:val="00102C85"/>
    <w:rsid w:val="0010582E"/>
    <w:rsid w:val="00105B10"/>
    <w:rsid w:val="00113809"/>
    <w:rsid w:val="00113936"/>
    <w:rsid w:val="00115E01"/>
    <w:rsid w:val="00116B90"/>
    <w:rsid w:val="00117833"/>
    <w:rsid w:val="00121327"/>
    <w:rsid w:val="00121E7A"/>
    <w:rsid w:val="00125048"/>
    <w:rsid w:val="001258E2"/>
    <w:rsid w:val="00126FF1"/>
    <w:rsid w:val="001317CF"/>
    <w:rsid w:val="00134820"/>
    <w:rsid w:val="00140143"/>
    <w:rsid w:val="00140C0E"/>
    <w:rsid w:val="001413B2"/>
    <w:rsid w:val="001426A0"/>
    <w:rsid w:val="00143B94"/>
    <w:rsid w:val="0015195D"/>
    <w:rsid w:val="00153F2C"/>
    <w:rsid w:val="00161938"/>
    <w:rsid w:val="001621FE"/>
    <w:rsid w:val="00164623"/>
    <w:rsid w:val="00166B07"/>
    <w:rsid w:val="0016721D"/>
    <w:rsid w:val="001701FF"/>
    <w:rsid w:val="00170C0A"/>
    <w:rsid w:val="00172A84"/>
    <w:rsid w:val="00180B74"/>
    <w:rsid w:val="00191681"/>
    <w:rsid w:val="00192257"/>
    <w:rsid w:val="0019311B"/>
    <w:rsid w:val="001932ED"/>
    <w:rsid w:val="00194C2B"/>
    <w:rsid w:val="00195A8A"/>
    <w:rsid w:val="001A4D7A"/>
    <w:rsid w:val="001A6356"/>
    <w:rsid w:val="001A70DC"/>
    <w:rsid w:val="001A78FE"/>
    <w:rsid w:val="001B2675"/>
    <w:rsid w:val="001B5F55"/>
    <w:rsid w:val="001B66D5"/>
    <w:rsid w:val="001B6D74"/>
    <w:rsid w:val="001B75A1"/>
    <w:rsid w:val="001C02E8"/>
    <w:rsid w:val="001C68B9"/>
    <w:rsid w:val="001C79C8"/>
    <w:rsid w:val="001C7AC8"/>
    <w:rsid w:val="001D1064"/>
    <w:rsid w:val="001E1DBE"/>
    <w:rsid w:val="001E2173"/>
    <w:rsid w:val="001E6884"/>
    <w:rsid w:val="001E71DB"/>
    <w:rsid w:val="001F4107"/>
    <w:rsid w:val="001F6516"/>
    <w:rsid w:val="00206298"/>
    <w:rsid w:val="002077CB"/>
    <w:rsid w:val="00212FCF"/>
    <w:rsid w:val="00213783"/>
    <w:rsid w:val="002148E9"/>
    <w:rsid w:val="00215073"/>
    <w:rsid w:val="0021579B"/>
    <w:rsid w:val="00216C38"/>
    <w:rsid w:val="00216E60"/>
    <w:rsid w:val="00224600"/>
    <w:rsid w:val="00224992"/>
    <w:rsid w:val="00225BF1"/>
    <w:rsid w:val="002326A5"/>
    <w:rsid w:val="00232C25"/>
    <w:rsid w:val="002346E8"/>
    <w:rsid w:val="0023597B"/>
    <w:rsid w:val="002371FE"/>
    <w:rsid w:val="002411AB"/>
    <w:rsid w:val="00243849"/>
    <w:rsid w:val="002459B8"/>
    <w:rsid w:val="002471EE"/>
    <w:rsid w:val="00247F58"/>
    <w:rsid w:val="002503F0"/>
    <w:rsid w:val="00250806"/>
    <w:rsid w:val="00251885"/>
    <w:rsid w:val="002569CC"/>
    <w:rsid w:val="00256A7F"/>
    <w:rsid w:val="00260231"/>
    <w:rsid w:val="00261999"/>
    <w:rsid w:val="00275737"/>
    <w:rsid w:val="0027797A"/>
    <w:rsid w:val="002845C4"/>
    <w:rsid w:val="002871FC"/>
    <w:rsid w:val="00290C55"/>
    <w:rsid w:val="0029286C"/>
    <w:rsid w:val="002A1D4A"/>
    <w:rsid w:val="002A262E"/>
    <w:rsid w:val="002A495B"/>
    <w:rsid w:val="002A5FF8"/>
    <w:rsid w:val="002A66FF"/>
    <w:rsid w:val="002A6D4F"/>
    <w:rsid w:val="002A7429"/>
    <w:rsid w:val="002A7DE4"/>
    <w:rsid w:val="002B3462"/>
    <w:rsid w:val="002B7001"/>
    <w:rsid w:val="002C3677"/>
    <w:rsid w:val="002C555A"/>
    <w:rsid w:val="002C6432"/>
    <w:rsid w:val="002D490E"/>
    <w:rsid w:val="002D6567"/>
    <w:rsid w:val="002E347A"/>
    <w:rsid w:val="002E4C4D"/>
    <w:rsid w:val="002E56A6"/>
    <w:rsid w:val="002E6834"/>
    <w:rsid w:val="002F23C3"/>
    <w:rsid w:val="002F2866"/>
    <w:rsid w:val="003032BD"/>
    <w:rsid w:val="003034B7"/>
    <w:rsid w:val="0030407D"/>
    <w:rsid w:val="003052E5"/>
    <w:rsid w:val="00305A70"/>
    <w:rsid w:val="003108FD"/>
    <w:rsid w:val="00317827"/>
    <w:rsid w:val="003179ED"/>
    <w:rsid w:val="00320156"/>
    <w:rsid w:val="0032027E"/>
    <w:rsid w:val="00320749"/>
    <w:rsid w:val="003225CC"/>
    <w:rsid w:val="00323A1B"/>
    <w:rsid w:val="00323ADE"/>
    <w:rsid w:val="00323F67"/>
    <w:rsid w:val="00327D88"/>
    <w:rsid w:val="003329C4"/>
    <w:rsid w:val="00333E93"/>
    <w:rsid w:val="00335348"/>
    <w:rsid w:val="003364A3"/>
    <w:rsid w:val="003379F3"/>
    <w:rsid w:val="00342D90"/>
    <w:rsid w:val="00342DC2"/>
    <w:rsid w:val="00343C02"/>
    <w:rsid w:val="003464D8"/>
    <w:rsid w:val="003500B3"/>
    <w:rsid w:val="003511F8"/>
    <w:rsid w:val="00351D1A"/>
    <w:rsid w:val="003578A2"/>
    <w:rsid w:val="00357AED"/>
    <w:rsid w:val="00362711"/>
    <w:rsid w:val="00363DC8"/>
    <w:rsid w:val="00364DFC"/>
    <w:rsid w:val="003702F2"/>
    <w:rsid w:val="003744BD"/>
    <w:rsid w:val="0037655F"/>
    <w:rsid w:val="003768FF"/>
    <w:rsid w:val="00382B9C"/>
    <w:rsid w:val="00387FF6"/>
    <w:rsid w:val="00391DB0"/>
    <w:rsid w:val="00396294"/>
    <w:rsid w:val="0039634B"/>
    <w:rsid w:val="003A0921"/>
    <w:rsid w:val="003A1471"/>
    <w:rsid w:val="003A3927"/>
    <w:rsid w:val="003A6D71"/>
    <w:rsid w:val="003A7105"/>
    <w:rsid w:val="003B15E7"/>
    <w:rsid w:val="003B2E3D"/>
    <w:rsid w:val="003C07A0"/>
    <w:rsid w:val="003C0820"/>
    <w:rsid w:val="003C4874"/>
    <w:rsid w:val="003C554E"/>
    <w:rsid w:val="003C577D"/>
    <w:rsid w:val="003D048D"/>
    <w:rsid w:val="003D04F0"/>
    <w:rsid w:val="003D28F0"/>
    <w:rsid w:val="003D29BB"/>
    <w:rsid w:val="003D313D"/>
    <w:rsid w:val="003E4D53"/>
    <w:rsid w:val="003F6240"/>
    <w:rsid w:val="003F7860"/>
    <w:rsid w:val="004004C9"/>
    <w:rsid w:val="00404C01"/>
    <w:rsid w:val="00410AC1"/>
    <w:rsid w:val="00410BAB"/>
    <w:rsid w:val="00411ACC"/>
    <w:rsid w:val="00415CA3"/>
    <w:rsid w:val="0041632B"/>
    <w:rsid w:val="00421010"/>
    <w:rsid w:val="004210EC"/>
    <w:rsid w:val="00423C10"/>
    <w:rsid w:val="00427ED5"/>
    <w:rsid w:val="0043019C"/>
    <w:rsid w:val="00430369"/>
    <w:rsid w:val="00431C99"/>
    <w:rsid w:val="0043697F"/>
    <w:rsid w:val="00437413"/>
    <w:rsid w:val="00437F27"/>
    <w:rsid w:val="00440E71"/>
    <w:rsid w:val="00441C24"/>
    <w:rsid w:val="004461FD"/>
    <w:rsid w:val="0045576F"/>
    <w:rsid w:val="00456619"/>
    <w:rsid w:val="00462803"/>
    <w:rsid w:val="004714AE"/>
    <w:rsid w:val="00473B0C"/>
    <w:rsid w:val="00474C99"/>
    <w:rsid w:val="00475430"/>
    <w:rsid w:val="004816B0"/>
    <w:rsid w:val="004818ED"/>
    <w:rsid w:val="00482679"/>
    <w:rsid w:val="00492AAD"/>
    <w:rsid w:val="0049306A"/>
    <w:rsid w:val="00493820"/>
    <w:rsid w:val="0049483F"/>
    <w:rsid w:val="00496C36"/>
    <w:rsid w:val="004A49D2"/>
    <w:rsid w:val="004A4E60"/>
    <w:rsid w:val="004A678F"/>
    <w:rsid w:val="004B474E"/>
    <w:rsid w:val="004B6E58"/>
    <w:rsid w:val="004C374B"/>
    <w:rsid w:val="004D2CA9"/>
    <w:rsid w:val="004D3BD9"/>
    <w:rsid w:val="004E1094"/>
    <w:rsid w:val="004E3A78"/>
    <w:rsid w:val="004E43BE"/>
    <w:rsid w:val="004E65B3"/>
    <w:rsid w:val="004F1159"/>
    <w:rsid w:val="004F5131"/>
    <w:rsid w:val="004F6DC4"/>
    <w:rsid w:val="00500577"/>
    <w:rsid w:val="005007F7"/>
    <w:rsid w:val="0050598A"/>
    <w:rsid w:val="00507B7F"/>
    <w:rsid w:val="00512840"/>
    <w:rsid w:val="00512980"/>
    <w:rsid w:val="0051364A"/>
    <w:rsid w:val="005230C0"/>
    <w:rsid w:val="0052398E"/>
    <w:rsid w:val="005250C5"/>
    <w:rsid w:val="00530034"/>
    <w:rsid w:val="00530655"/>
    <w:rsid w:val="005346BA"/>
    <w:rsid w:val="00540B13"/>
    <w:rsid w:val="00540EB9"/>
    <w:rsid w:val="00541057"/>
    <w:rsid w:val="00545BFA"/>
    <w:rsid w:val="00545E45"/>
    <w:rsid w:val="00556932"/>
    <w:rsid w:val="005624F6"/>
    <w:rsid w:val="005644F2"/>
    <w:rsid w:val="00570FAB"/>
    <w:rsid w:val="00586F83"/>
    <w:rsid w:val="00594581"/>
    <w:rsid w:val="00596C21"/>
    <w:rsid w:val="005A14FD"/>
    <w:rsid w:val="005A247E"/>
    <w:rsid w:val="005A3FB1"/>
    <w:rsid w:val="005A47C6"/>
    <w:rsid w:val="005A53CB"/>
    <w:rsid w:val="005A61C0"/>
    <w:rsid w:val="005B4581"/>
    <w:rsid w:val="005B4A46"/>
    <w:rsid w:val="005B6777"/>
    <w:rsid w:val="005C08F7"/>
    <w:rsid w:val="005C1844"/>
    <w:rsid w:val="005C1FFD"/>
    <w:rsid w:val="005C26B5"/>
    <w:rsid w:val="005C5AEF"/>
    <w:rsid w:val="005D5E89"/>
    <w:rsid w:val="005D785A"/>
    <w:rsid w:val="005D78FE"/>
    <w:rsid w:val="005E047D"/>
    <w:rsid w:val="005E2DC1"/>
    <w:rsid w:val="005E54FB"/>
    <w:rsid w:val="005E5500"/>
    <w:rsid w:val="005E558E"/>
    <w:rsid w:val="005E7BF6"/>
    <w:rsid w:val="005E7DA8"/>
    <w:rsid w:val="005F27EB"/>
    <w:rsid w:val="00600EB7"/>
    <w:rsid w:val="00602AC7"/>
    <w:rsid w:val="00603342"/>
    <w:rsid w:val="0060347C"/>
    <w:rsid w:val="00604EF8"/>
    <w:rsid w:val="00606B45"/>
    <w:rsid w:val="00606D3D"/>
    <w:rsid w:val="0061074F"/>
    <w:rsid w:val="006115B5"/>
    <w:rsid w:val="0061310B"/>
    <w:rsid w:val="00615C9D"/>
    <w:rsid w:val="006164E7"/>
    <w:rsid w:val="00616F75"/>
    <w:rsid w:val="00617177"/>
    <w:rsid w:val="006259CF"/>
    <w:rsid w:val="00630CCE"/>
    <w:rsid w:val="00632BF9"/>
    <w:rsid w:val="006400E0"/>
    <w:rsid w:val="00640D5D"/>
    <w:rsid w:val="006413F6"/>
    <w:rsid w:val="00642822"/>
    <w:rsid w:val="0064538B"/>
    <w:rsid w:val="00651ECD"/>
    <w:rsid w:val="00654FE8"/>
    <w:rsid w:val="00663E84"/>
    <w:rsid w:val="00666F3D"/>
    <w:rsid w:val="0067058F"/>
    <w:rsid w:val="006738E5"/>
    <w:rsid w:val="00675004"/>
    <w:rsid w:val="00677C6A"/>
    <w:rsid w:val="0068486C"/>
    <w:rsid w:val="00690F43"/>
    <w:rsid w:val="00691ED5"/>
    <w:rsid w:val="006936A2"/>
    <w:rsid w:val="00695621"/>
    <w:rsid w:val="006A2B45"/>
    <w:rsid w:val="006A51D8"/>
    <w:rsid w:val="006A5313"/>
    <w:rsid w:val="006B2114"/>
    <w:rsid w:val="006B7283"/>
    <w:rsid w:val="006C0383"/>
    <w:rsid w:val="006C3685"/>
    <w:rsid w:val="006C58E6"/>
    <w:rsid w:val="006C7AAC"/>
    <w:rsid w:val="006C7B2F"/>
    <w:rsid w:val="006C7BA5"/>
    <w:rsid w:val="006D4D0A"/>
    <w:rsid w:val="006D5E01"/>
    <w:rsid w:val="006E1300"/>
    <w:rsid w:val="006E2A22"/>
    <w:rsid w:val="006E2A85"/>
    <w:rsid w:val="006F0398"/>
    <w:rsid w:val="006F04E9"/>
    <w:rsid w:val="006F4B64"/>
    <w:rsid w:val="006F691F"/>
    <w:rsid w:val="007002D4"/>
    <w:rsid w:val="007022A5"/>
    <w:rsid w:val="00705D8E"/>
    <w:rsid w:val="00710CC1"/>
    <w:rsid w:val="00710F02"/>
    <w:rsid w:val="00714779"/>
    <w:rsid w:val="0071543A"/>
    <w:rsid w:val="0071593A"/>
    <w:rsid w:val="00717B5D"/>
    <w:rsid w:val="007201BF"/>
    <w:rsid w:val="00720C3E"/>
    <w:rsid w:val="007264D3"/>
    <w:rsid w:val="00727393"/>
    <w:rsid w:val="00727A90"/>
    <w:rsid w:val="007306B8"/>
    <w:rsid w:val="007311A1"/>
    <w:rsid w:val="00731994"/>
    <w:rsid w:val="0073419D"/>
    <w:rsid w:val="007343CB"/>
    <w:rsid w:val="007409B2"/>
    <w:rsid w:val="00747C46"/>
    <w:rsid w:val="00747DF0"/>
    <w:rsid w:val="0075140E"/>
    <w:rsid w:val="007572F6"/>
    <w:rsid w:val="007576F3"/>
    <w:rsid w:val="00757D41"/>
    <w:rsid w:val="00761777"/>
    <w:rsid w:val="00761C62"/>
    <w:rsid w:val="00762B12"/>
    <w:rsid w:val="00762FB0"/>
    <w:rsid w:val="007644E3"/>
    <w:rsid w:val="00767FFB"/>
    <w:rsid w:val="00773143"/>
    <w:rsid w:val="007750BB"/>
    <w:rsid w:val="007750EA"/>
    <w:rsid w:val="0078429A"/>
    <w:rsid w:val="0079012E"/>
    <w:rsid w:val="00794E97"/>
    <w:rsid w:val="00795194"/>
    <w:rsid w:val="00795529"/>
    <w:rsid w:val="007A14F2"/>
    <w:rsid w:val="007A497D"/>
    <w:rsid w:val="007A5ED2"/>
    <w:rsid w:val="007C18E5"/>
    <w:rsid w:val="007C1D68"/>
    <w:rsid w:val="007C3FE7"/>
    <w:rsid w:val="007C50EA"/>
    <w:rsid w:val="007C7C98"/>
    <w:rsid w:val="007D0C2D"/>
    <w:rsid w:val="007D4FF9"/>
    <w:rsid w:val="007D69F6"/>
    <w:rsid w:val="007D7FCC"/>
    <w:rsid w:val="007E17A9"/>
    <w:rsid w:val="007E17B0"/>
    <w:rsid w:val="007E3DA1"/>
    <w:rsid w:val="007E618C"/>
    <w:rsid w:val="007E6F16"/>
    <w:rsid w:val="007E7315"/>
    <w:rsid w:val="007F05D8"/>
    <w:rsid w:val="007F43FD"/>
    <w:rsid w:val="007F467B"/>
    <w:rsid w:val="008041B5"/>
    <w:rsid w:val="00806C1E"/>
    <w:rsid w:val="008078A7"/>
    <w:rsid w:val="0081273E"/>
    <w:rsid w:val="00812751"/>
    <w:rsid w:val="00812A20"/>
    <w:rsid w:val="00821333"/>
    <w:rsid w:val="00825D56"/>
    <w:rsid w:val="00827A32"/>
    <w:rsid w:val="00833D58"/>
    <w:rsid w:val="00835249"/>
    <w:rsid w:val="00841BA6"/>
    <w:rsid w:val="008453C2"/>
    <w:rsid w:val="00846AEC"/>
    <w:rsid w:val="008525B6"/>
    <w:rsid w:val="00852661"/>
    <w:rsid w:val="00854661"/>
    <w:rsid w:val="00855159"/>
    <w:rsid w:val="008608A7"/>
    <w:rsid w:val="00861C70"/>
    <w:rsid w:val="00862069"/>
    <w:rsid w:val="00865BDF"/>
    <w:rsid w:val="008675CC"/>
    <w:rsid w:val="00870E26"/>
    <w:rsid w:val="00872BE7"/>
    <w:rsid w:val="00872E1F"/>
    <w:rsid w:val="008733D1"/>
    <w:rsid w:val="0088255A"/>
    <w:rsid w:val="00885D62"/>
    <w:rsid w:val="008925CD"/>
    <w:rsid w:val="0089273F"/>
    <w:rsid w:val="0089346B"/>
    <w:rsid w:val="0089357D"/>
    <w:rsid w:val="00896D03"/>
    <w:rsid w:val="008A0D18"/>
    <w:rsid w:val="008A5D94"/>
    <w:rsid w:val="008B20B3"/>
    <w:rsid w:val="008B3C45"/>
    <w:rsid w:val="008B7479"/>
    <w:rsid w:val="008C15BA"/>
    <w:rsid w:val="008C495E"/>
    <w:rsid w:val="008C5CE2"/>
    <w:rsid w:val="008D120C"/>
    <w:rsid w:val="008D28A4"/>
    <w:rsid w:val="008D7C50"/>
    <w:rsid w:val="008E033C"/>
    <w:rsid w:val="008E2C45"/>
    <w:rsid w:val="008F46F2"/>
    <w:rsid w:val="009009B5"/>
    <w:rsid w:val="00900D96"/>
    <w:rsid w:val="009061A1"/>
    <w:rsid w:val="0090730A"/>
    <w:rsid w:val="00910EF5"/>
    <w:rsid w:val="00911855"/>
    <w:rsid w:val="0091209E"/>
    <w:rsid w:val="00912137"/>
    <w:rsid w:val="00912AA1"/>
    <w:rsid w:val="0091311C"/>
    <w:rsid w:val="00920D56"/>
    <w:rsid w:val="0093062C"/>
    <w:rsid w:val="009310EE"/>
    <w:rsid w:val="00933873"/>
    <w:rsid w:val="009379AD"/>
    <w:rsid w:val="00941833"/>
    <w:rsid w:val="00944642"/>
    <w:rsid w:val="009450A0"/>
    <w:rsid w:val="009456B1"/>
    <w:rsid w:val="00950DB7"/>
    <w:rsid w:val="00951172"/>
    <w:rsid w:val="00952412"/>
    <w:rsid w:val="00952777"/>
    <w:rsid w:val="00952D05"/>
    <w:rsid w:val="0096598A"/>
    <w:rsid w:val="009725CC"/>
    <w:rsid w:val="009742C6"/>
    <w:rsid w:val="009754C2"/>
    <w:rsid w:val="00977917"/>
    <w:rsid w:val="009807EF"/>
    <w:rsid w:val="00981DE5"/>
    <w:rsid w:val="00986EBD"/>
    <w:rsid w:val="00995F8A"/>
    <w:rsid w:val="00996B5A"/>
    <w:rsid w:val="009979ED"/>
    <w:rsid w:val="009A28BC"/>
    <w:rsid w:val="009A320E"/>
    <w:rsid w:val="009B00C3"/>
    <w:rsid w:val="009B1861"/>
    <w:rsid w:val="009C13F7"/>
    <w:rsid w:val="009C5639"/>
    <w:rsid w:val="009C7C92"/>
    <w:rsid w:val="009C7D1A"/>
    <w:rsid w:val="009D02B3"/>
    <w:rsid w:val="009D2CB9"/>
    <w:rsid w:val="009D3A4C"/>
    <w:rsid w:val="009D40D2"/>
    <w:rsid w:val="009D6B78"/>
    <w:rsid w:val="009E24A3"/>
    <w:rsid w:val="009E367C"/>
    <w:rsid w:val="009E7959"/>
    <w:rsid w:val="009E7AC6"/>
    <w:rsid w:val="009F1F62"/>
    <w:rsid w:val="009F5473"/>
    <w:rsid w:val="009F605C"/>
    <w:rsid w:val="00A001B4"/>
    <w:rsid w:val="00A040F2"/>
    <w:rsid w:val="00A112CA"/>
    <w:rsid w:val="00A13645"/>
    <w:rsid w:val="00A2092F"/>
    <w:rsid w:val="00A23945"/>
    <w:rsid w:val="00A24571"/>
    <w:rsid w:val="00A24664"/>
    <w:rsid w:val="00A323E1"/>
    <w:rsid w:val="00A34F9F"/>
    <w:rsid w:val="00A36F91"/>
    <w:rsid w:val="00A373E7"/>
    <w:rsid w:val="00A41E2B"/>
    <w:rsid w:val="00A42777"/>
    <w:rsid w:val="00A42971"/>
    <w:rsid w:val="00A443E2"/>
    <w:rsid w:val="00A44503"/>
    <w:rsid w:val="00A445FC"/>
    <w:rsid w:val="00A45A84"/>
    <w:rsid w:val="00A47E15"/>
    <w:rsid w:val="00A542D8"/>
    <w:rsid w:val="00A63366"/>
    <w:rsid w:val="00A6671D"/>
    <w:rsid w:val="00A70810"/>
    <w:rsid w:val="00A81531"/>
    <w:rsid w:val="00A82634"/>
    <w:rsid w:val="00A90341"/>
    <w:rsid w:val="00A9368D"/>
    <w:rsid w:val="00A940AE"/>
    <w:rsid w:val="00A942DD"/>
    <w:rsid w:val="00A97F38"/>
    <w:rsid w:val="00AA7A48"/>
    <w:rsid w:val="00AB11A4"/>
    <w:rsid w:val="00AB53A0"/>
    <w:rsid w:val="00AB7C90"/>
    <w:rsid w:val="00AC26DA"/>
    <w:rsid w:val="00AD32AF"/>
    <w:rsid w:val="00AD4836"/>
    <w:rsid w:val="00AD4E87"/>
    <w:rsid w:val="00AD642C"/>
    <w:rsid w:val="00AE36DF"/>
    <w:rsid w:val="00AE6C7D"/>
    <w:rsid w:val="00AF3719"/>
    <w:rsid w:val="00AF4DBD"/>
    <w:rsid w:val="00AF5063"/>
    <w:rsid w:val="00AF53BC"/>
    <w:rsid w:val="00B0122F"/>
    <w:rsid w:val="00B077AD"/>
    <w:rsid w:val="00B11B90"/>
    <w:rsid w:val="00B12976"/>
    <w:rsid w:val="00B137DC"/>
    <w:rsid w:val="00B13986"/>
    <w:rsid w:val="00B142F3"/>
    <w:rsid w:val="00B14620"/>
    <w:rsid w:val="00B1579A"/>
    <w:rsid w:val="00B211E7"/>
    <w:rsid w:val="00B22EEA"/>
    <w:rsid w:val="00B27BA0"/>
    <w:rsid w:val="00B31006"/>
    <w:rsid w:val="00B310DF"/>
    <w:rsid w:val="00B34376"/>
    <w:rsid w:val="00B37C22"/>
    <w:rsid w:val="00B45DA7"/>
    <w:rsid w:val="00B54AAF"/>
    <w:rsid w:val="00B55FB4"/>
    <w:rsid w:val="00B635CF"/>
    <w:rsid w:val="00B642B4"/>
    <w:rsid w:val="00B65F87"/>
    <w:rsid w:val="00B66884"/>
    <w:rsid w:val="00B67F90"/>
    <w:rsid w:val="00B71356"/>
    <w:rsid w:val="00B827CB"/>
    <w:rsid w:val="00B85739"/>
    <w:rsid w:val="00B8682A"/>
    <w:rsid w:val="00B86CA2"/>
    <w:rsid w:val="00B9086D"/>
    <w:rsid w:val="00B95EAC"/>
    <w:rsid w:val="00B97849"/>
    <w:rsid w:val="00B97B9F"/>
    <w:rsid w:val="00BA66CC"/>
    <w:rsid w:val="00BB6892"/>
    <w:rsid w:val="00BC1D5E"/>
    <w:rsid w:val="00BC4E19"/>
    <w:rsid w:val="00BC5BC0"/>
    <w:rsid w:val="00BD0C81"/>
    <w:rsid w:val="00BD5DD3"/>
    <w:rsid w:val="00BE19B2"/>
    <w:rsid w:val="00BE5A33"/>
    <w:rsid w:val="00BF1A83"/>
    <w:rsid w:val="00BF4787"/>
    <w:rsid w:val="00C00113"/>
    <w:rsid w:val="00C0448A"/>
    <w:rsid w:val="00C04C70"/>
    <w:rsid w:val="00C1055F"/>
    <w:rsid w:val="00C13E7E"/>
    <w:rsid w:val="00C14327"/>
    <w:rsid w:val="00C15326"/>
    <w:rsid w:val="00C17452"/>
    <w:rsid w:val="00C2074C"/>
    <w:rsid w:val="00C25BB9"/>
    <w:rsid w:val="00C26148"/>
    <w:rsid w:val="00C2687E"/>
    <w:rsid w:val="00C44E03"/>
    <w:rsid w:val="00C46F29"/>
    <w:rsid w:val="00C46FB4"/>
    <w:rsid w:val="00C52A4D"/>
    <w:rsid w:val="00C54614"/>
    <w:rsid w:val="00C57328"/>
    <w:rsid w:val="00C578D4"/>
    <w:rsid w:val="00C61E64"/>
    <w:rsid w:val="00C64126"/>
    <w:rsid w:val="00C65231"/>
    <w:rsid w:val="00C663AA"/>
    <w:rsid w:val="00C7180F"/>
    <w:rsid w:val="00C74A86"/>
    <w:rsid w:val="00C75D42"/>
    <w:rsid w:val="00C76212"/>
    <w:rsid w:val="00C76883"/>
    <w:rsid w:val="00C7772A"/>
    <w:rsid w:val="00C80B6C"/>
    <w:rsid w:val="00C80E06"/>
    <w:rsid w:val="00C81D03"/>
    <w:rsid w:val="00C83554"/>
    <w:rsid w:val="00C86001"/>
    <w:rsid w:val="00C9063A"/>
    <w:rsid w:val="00C9134E"/>
    <w:rsid w:val="00C9161E"/>
    <w:rsid w:val="00C9299D"/>
    <w:rsid w:val="00C950FE"/>
    <w:rsid w:val="00CA136B"/>
    <w:rsid w:val="00CA6BC6"/>
    <w:rsid w:val="00CB27EC"/>
    <w:rsid w:val="00CB55A2"/>
    <w:rsid w:val="00CB68AE"/>
    <w:rsid w:val="00CC105D"/>
    <w:rsid w:val="00CC6622"/>
    <w:rsid w:val="00CC689B"/>
    <w:rsid w:val="00CC71BC"/>
    <w:rsid w:val="00CD0ACD"/>
    <w:rsid w:val="00CD0D86"/>
    <w:rsid w:val="00CD3042"/>
    <w:rsid w:val="00CD37A3"/>
    <w:rsid w:val="00CD50FB"/>
    <w:rsid w:val="00CD54FA"/>
    <w:rsid w:val="00CE2175"/>
    <w:rsid w:val="00CE459A"/>
    <w:rsid w:val="00CF027B"/>
    <w:rsid w:val="00CF43D4"/>
    <w:rsid w:val="00D02EED"/>
    <w:rsid w:val="00D11D09"/>
    <w:rsid w:val="00D13234"/>
    <w:rsid w:val="00D21532"/>
    <w:rsid w:val="00D219FE"/>
    <w:rsid w:val="00D24459"/>
    <w:rsid w:val="00D32A40"/>
    <w:rsid w:val="00D34A5F"/>
    <w:rsid w:val="00D34C5E"/>
    <w:rsid w:val="00D361CB"/>
    <w:rsid w:val="00D3775B"/>
    <w:rsid w:val="00D40BEB"/>
    <w:rsid w:val="00D41E42"/>
    <w:rsid w:val="00D42233"/>
    <w:rsid w:val="00D44243"/>
    <w:rsid w:val="00D446A1"/>
    <w:rsid w:val="00D579CF"/>
    <w:rsid w:val="00D603AF"/>
    <w:rsid w:val="00D60966"/>
    <w:rsid w:val="00D6608E"/>
    <w:rsid w:val="00D66694"/>
    <w:rsid w:val="00D67293"/>
    <w:rsid w:val="00D71D76"/>
    <w:rsid w:val="00D72315"/>
    <w:rsid w:val="00D7458A"/>
    <w:rsid w:val="00D75E2C"/>
    <w:rsid w:val="00D77520"/>
    <w:rsid w:val="00D806FA"/>
    <w:rsid w:val="00D81EA4"/>
    <w:rsid w:val="00D83426"/>
    <w:rsid w:val="00D83834"/>
    <w:rsid w:val="00D83CA7"/>
    <w:rsid w:val="00D84EEC"/>
    <w:rsid w:val="00D91189"/>
    <w:rsid w:val="00D95EB5"/>
    <w:rsid w:val="00D96484"/>
    <w:rsid w:val="00D97677"/>
    <w:rsid w:val="00DA3CA7"/>
    <w:rsid w:val="00DA512C"/>
    <w:rsid w:val="00DA60B9"/>
    <w:rsid w:val="00DB1B55"/>
    <w:rsid w:val="00DB4F78"/>
    <w:rsid w:val="00DC1167"/>
    <w:rsid w:val="00DC3607"/>
    <w:rsid w:val="00DC7F90"/>
    <w:rsid w:val="00DD39D3"/>
    <w:rsid w:val="00DD5FB8"/>
    <w:rsid w:val="00DD67C3"/>
    <w:rsid w:val="00DE0C4B"/>
    <w:rsid w:val="00DE2118"/>
    <w:rsid w:val="00DE55CC"/>
    <w:rsid w:val="00DE7CD5"/>
    <w:rsid w:val="00DF75EC"/>
    <w:rsid w:val="00E0483F"/>
    <w:rsid w:val="00E049E8"/>
    <w:rsid w:val="00E05442"/>
    <w:rsid w:val="00E11520"/>
    <w:rsid w:val="00E11C99"/>
    <w:rsid w:val="00E16294"/>
    <w:rsid w:val="00E213F4"/>
    <w:rsid w:val="00E269E4"/>
    <w:rsid w:val="00E31638"/>
    <w:rsid w:val="00E37164"/>
    <w:rsid w:val="00E378B5"/>
    <w:rsid w:val="00E55392"/>
    <w:rsid w:val="00E55E34"/>
    <w:rsid w:val="00E567B3"/>
    <w:rsid w:val="00E57C7D"/>
    <w:rsid w:val="00E57E22"/>
    <w:rsid w:val="00E616A1"/>
    <w:rsid w:val="00E758EE"/>
    <w:rsid w:val="00E75F13"/>
    <w:rsid w:val="00E778BE"/>
    <w:rsid w:val="00E8021A"/>
    <w:rsid w:val="00E8112B"/>
    <w:rsid w:val="00E82BA0"/>
    <w:rsid w:val="00E82C34"/>
    <w:rsid w:val="00E8324D"/>
    <w:rsid w:val="00E844F4"/>
    <w:rsid w:val="00E84D40"/>
    <w:rsid w:val="00E872D9"/>
    <w:rsid w:val="00E87DA7"/>
    <w:rsid w:val="00E95247"/>
    <w:rsid w:val="00E979C2"/>
    <w:rsid w:val="00EA55C1"/>
    <w:rsid w:val="00EA5D25"/>
    <w:rsid w:val="00EA73A7"/>
    <w:rsid w:val="00EB0A0C"/>
    <w:rsid w:val="00EB1626"/>
    <w:rsid w:val="00EB2012"/>
    <w:rsid w:val="00EB2431"/>
    <w:rsid w:val="00EB6A4B"/>
    <w:rsid w:val="00EB7353"/>
    <w:rsid w:val="00EC0929"/>
    <w:rsid w:val="00EC1C0C"/>
    <w:rsid w:val="00EC4155"/>
    <w:rsid w:val="00EC5376"/>
    <w:rsid w:val="00EC5B70"/>
    <w:rsid w:val="00EC7892"/>
    <w:rsid w:val="00ED363B"/>
    <w:rsid w:val="00ED3DBF"/>
    <w:rsid w:val="00ED5425"/>
    <w:rsid w:val="00EE0798"/>
    <w:rsid w:val="00EE1849"/>
    <w:rsid w:val="00EE378D"/>
    <w:rsid w:val="00EE7240"/>
    <w:rsid w:val="00EF00FB"/>
    <w:rsid w:val="00EF0809"/>
    <w:rsid w:val="00EF144D"/>
    <w:rsid w:val="00EF182A"/>
    <w:rsid w:val="00EF2D58"/>
    <w:rsid w:val="00EF6683"/>
    <w:rsid w:val="00EF688A"/>
    <w:rsid w:val="00EF77B5"/>
    <w:rsid w:val="00F012E9"/>
    <w:rsid w:val="00F02F16"/>
    <w:rsid w:val="00F03144"/>
    <w:rsid w:val="00F04552"/>
    <w:rsid w:val="00F07401"/>
    <w:rsid w:val="00F126F9"/>
    <w:rsid w:val="00F163D9"/>
    <w:rsid w:val="00F17008"/>
    <w:rsid w:val="00F22A1B"/>
    <w:rsid w:val="00F321E2"/>
    <w:rsid w:val="00F32BB4"/>
    <w:rsid w:val="00F33317"/>
    <w:rsid w:val="00F342C8"/>
    <w:rsid w:val="00F35D62"/>
    <w:rsid w:val="00F408C0"/>
    <w:rsid w:val="00F41DB2"/>
    <w:rsid w:val="00F53C28"/>
    <w:rsid w:val="00F53FAA"/>
    <w:rsid w:val="00F54E35"/>
    <w:rsid w:val="00F55A1C"/>
    <w:rsid w:val="00F66E05"/>
    <w:rsid w:val="00F67820"/>
    <w:rsid w:val="00F7097B"/>
    <w:rsid w:val="00F72EA6"/>
    <w:rsid w:val="00F81779"/>
    <w:rsid w:val="00F82327"/>
    <w:rsid w:val="00F82398"/>
    <w:rsid w:val="00F84A76"/>
    <w:rsid w:val="00F868B7"/>
    <w:rsid w:val="00F91AAE"/>
    <w:rsid w:val="00F93FBA"/>
    <w:rsid w:val="00F94223"/>
    <w:rsid w:val="00F964F8"/>
    <w:rsid w:val="00F97053"/>
    <w:rsid w:val="00FA3791"/>
    <w:rsid w:val="00FA3CB6"/>
    <w:rsid w:val="00FB363F"/>
    <w:rsid w:val="00FC2394"/>
    <w:rsid w:val="00FC2C5D"/>
    <w:rsid w:val="00FD28EC"/>
    <w:rsid w:val="00FD293E"/>
    <w:rsid w:val="00FD4270"/>
    <w:rsid w:val="00FD5455"/>
    <w:rsid w:val="00FE0353"/>
    <w:rsid w:val="00FE078D"/>
    <w:rsid w:val="00FE2EBB"/>
    <w:rsid w:val="00FE35AB"/>
    <w:rsid w:val="00FE53BF"/>
    <w:rsid w:val="00FF1BD1"/>
    <w:rsid w:val="00FF3278"/>
    <w:rsid w:val="00FF6067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5FC11-BEEB-48A6-9A7E-BD597A1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4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3D04F0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D04F0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3D04F0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4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3D04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04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D04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04F0"/>
    <w:pPr>
      <w:tabs>
        <w:tab w:val="center" w:pos="4677"/>
        <w:tab w:val="right" w:pos="9355"/>
      </w:tabs>
      <w:spacing w:before="20" w:after="20"/>
      <w:jc w:val="center"/>
    </w:pPr>
    <w:rPr>
      <w:rFonts w:eastAsia="Calibri"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D04F0"/>
    <w:rPr>
      <w:rFonts w:ascii="Times New Roman" w:eastAsia="Calibri" w:hAnsi="Times New Roman" w:cs="Times New Roman"/>
      <w:bCs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D04F0"/>
    <w:rPr>
      <w:rFonts w:eastAsia="Calibri" w:cs="Times New Roman"/>
    </w:rPr>
  </w:style>
  <w:style w:type="paragraph" w:styleId="a6">
    <w:name w:val="footer"/>
    <w:basedOn w:val="a"/>
    <w:link w:val="a5"/>
    <w:uiPriority w:val="99"/>
    <w:unhideWhenUsed/>
    <w:rsid w:val="003D04F0"/>
    <w:pPr>
      <w:tabs>
        <w:tab w:val="center" w:pos="4677"/>
        <w:tab w:val="right" w:pos="9355"/>
      </w:tabs>
      <w:spacing w:before="20" w:after="20"/>
      <w:jc w:val="center"/>
    </w:pPr>
    <w:rPr>
      <w:rFonts w:asciiTheme="minorHAnsi" w:eastAsia="Calibri" w:hAnsiTheme="minorHAns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3D0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3D04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04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4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D0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3D0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D04F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3D04F0"/>
    <w:pPr>
      <w:ind w:left="720"/>
      <w:contextualSpacing/>
    </w:pPr>
  </w:style>
  <w:style w:type="paragraph" w:styleId="2">
    <w:name w:val="Body Text 2"/>
    <w:basedOn w:val="a"/>
    <w:link w:val="20"/>
    <w:rsid w:val="003D04F0"/>
    <w:pPr>
      <w:tabs>
        <w:tab w:val="left" w:pos="709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3D04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3D04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D04F0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3D0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ЭЭГ"/>
    <w:basedOn w:val="a"/>
    <w:rsid w:val="003D04F0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3D04F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D04F0"/>
    <w:rPr>
      <w:rFonts w:ascii="Times New Roman" w:eastAsia="Calibri" w:hAnsi="Times New Roman" w:cs="Times New Roman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3D04F0"/>
    <w:rPr>
      <w:color w:val="0000FF"/>
      <w:u w:val="single"/>
    </w:rPr>
  </w:style>
  <w:style w:type="character" w:styleId="af0">
    <w:name w:val="Strong"/>
    <w:basedOn w:val="a0"/>
    <w:uiPriority w:val="22"/>
    <w:qFormat/>
    <w:rsid w:val="003D04F0"/>
    <w:rPr>
      <w:b/>
      <w:bCs/>
    </w:rPr>
  </w:style>
  <w:style w:type="paragraph" w:customStyle="1" w:styleId="ConsPlusCell">
    <w:name w:val="ConsPlusCell"/>
    <w:uiPriority w:val="99"/>
    <w:rsid w:val="003D0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3D04F0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3D04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0">
    <w:name w:val="ConsPlusNormal Знак"/>
    <w:link w:val="ConsPlusNormal1"/>
    <w:uiPriority w:val="99"/>
    <w:rsid w:val="003D0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3D04F0"/>
    <w:rPr>
      <w:rFonts w:ascii="Arial" w:eastAsia="Calibri" w:hAnsi="Arial" w:cs="Times New Roman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D04F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D04F0"/>
    <w:rPr>
      <w:rFonts w:eastAsia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D04F0"/>
    <w:rPr>
      <w:rFonts w:ascii="Times New Roman" w:eastAsia="Calibri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D04F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D04F0"/>
    <w:rPr>
      <w:rFonts w:ascii="Times New Roman" w:eastAsia="Calibri" w:hAnsi="Times New Roman" w:cs="Times New Roman"/>
      <w:b/>
      <w:bCs/>
      <w:sz w:val="20"/>
      <w:szCs w:val="20"/>
    </w:rPr>
  </w:style>
  <w:style w:type="paragraph" w:styleId="af8">
    <w:name w:val="No Spacing"/>
    <w:uiPriority w:val="1"/>
    <w:qFormat/>
    <w:rsid w:val="003D04F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Default">
    <w:name w:val="Default"/>
    <w:rsid w:val="003D0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3D04F0"/>
  </w:style>
  <w:style w:type="paragraph" w:customStyle="1" w:styleId="formattext">
    <w:name w:val="formattext"/>
    <w:basedOn w:val="a"/>
    <w:rsid w:val="003D04F0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бычный2"/>
    <w:rsid w:val="00846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91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C72677A5EAA649661850D825A021714A34DCFD7DD8C2CFC48B79989A8CFC62749FD4FB49F3394F7844859E66H6Q5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6819-0924-447E-9534-0490F510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8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Кусюмова Ольга Александровна</dc:creator>
  <cp:keywords/>
  <dc:description/>
  <cp:lastModifiedBy>Фаренник Ольга Викторовна</cp:lastModifiedBy>
  <cp:revision>201</cp:revision>
  <cp:lastPrinted>2025-10-21T11:33:00Z</cp:lastPrinted>
  <dcterms:created xsi:type="dcterms:W3CDTF">2025-10-15T11:07:00Z</dcterms:created>
  <dcterms:modified xsi:type="dcterms:W3CDTF">2025-11-13T12:46:00Z</dcterms:modified>
</cp:coreProperties>
</file>