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B5" w:rsidRDefault="004E01B5" w:rsidP="004E0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E01B5">
        <w:rPr>
          <w:rFonts w:ascii="Times New Roman" w:hAnsi="Times New Roman" w:cs="Times New Roman"/>
          <w:sz w:val="28"/>
          <w:szCs w:val="28"/>
        </w:rPr>
        <w:t xml:space="preserve">сылка размещенной на </w:t>
      </w:r>
      <w:proofErr w:type="gramStart"/>
      <w:r w:rsidRPr="004E01B5">
        <w:rPr>
          <w:rFonts w:ascii="Times New Roman" w:hAnsi="Times New Roman" w:cs="Times New Roman"/>
          <w:sz w:val="28"/>
          <w:szCs w:val="28"/>
        </w:rPr>
        <w:t>официальном</w:t>
      </w:r>
      <w:proofErr w:type="gramEnd"/>
      <w:r w:rsidRPr="004E01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1B5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Pr="004E01B5">
        <w:rPr>
          <w:rFonts w:ascii="Times New Roman" w:hAnsi="Times New Roman" w:cs="Times New Roman"/>
          <w:sz w:val="28"/>
          <w:szCs w:val="28"/>
        </w:rPr>
        <w:t xml:space="preserve"> города Оренбурга </w:t>
      </w:r>
      <w:hyperlink r:id="rId4" w:history="1">
        <w:r w:rsidRPr="004E01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актуализированной схемы теплоснабжения муниципального образования «город Оренбург» на период до 20</w:t>
        </w:r>
        <w:r w:rsidR="00DF6B6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44</w:t>
        </w:r>
        <w:r w:rsidRPr="004E01B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года</w:t>
        </w:r>
      </w:hyperlink>
      <w:r w:rsidRPr="004E01B5">
        <w:rPr>
          <w:rFonts w:ascii="Times New Roman" w:hAnsi="Times New Roman" w:cs="Times New Roman"/>
          <w:sz w:val="28"/>
          <w:szCs w:val="28"/>
        </w:rPr>
        <w:t xml:space="preserve">», утвержденной приказом Министерства энергетики Российской Федерации </w:t>
      </w:r>
    </w:p>
    <w:p w:rsidR="004E01B5" w:rsidRPr="004E01B5" w:rsidRDefault="004E01B5" w:rsidP="004E0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01B5">
        <w:rPr>
          <w:rFonts w:ascii="Times New Roman" w:hAnsi="Times New Roman" w:cs="Times New Roman"/>
          <w:sz w:val="28"/>
          <w:szCs w:val="28"/>
        </w:rPr>
        <w:t xml:space="preserve">от </w:t>
      </w:r>
      <w:r w:rsidR="00DF6B6C">
        <w:rPr>
          <w:rFonts w:ascii="Times New Roman" w:hAnsi="Times New Roman" w:cs="Times New Roman"/>
          <w:sz w:val="28"/>
          <w:szCs w:val="28"/>
        </w:rPr>
        <w:t>15</w:t>
      </w:r>
      <w:r w:rsidRPr="004E01B5">
        <w:rPr>
          <w:rFonts w:ascii="Times New Roman" w:hAnsi="Times New Roman" w:cs="Times New Roman"/>
          <w:sz w:val="28"/>
          <w:szCs w:val="28"/>
        </w:rPr>
        <w:t>.</w:t>
      </w:r>
      <w:r w:rsidR="00DF6B6C">
        <w:rPr>
          <w:rFonts w:ascii="Times New Roman" w:hAnsi="Times New Roman" w:cs="Times New Roman"/>
          <w:sz w:val="28"/>
          <w:szCs w:val="28"/>
        </w:rPr>
        <w:t>10</w:t>
      </w:r>
      <w:r w:rsidRPr="004E01B5">
        <w:rPr>
          <w:rFonts w:ascii="Times New Roman" w:hAnsi="Times New Roman" w:cs="Times New Roman"/>
          <w:sz w:val="28"/>
          <w:szCs w:val="28"/>
        </w:rPr>
        <w:t>.202</w:t>
      </w:r>
      <w:r w:rsidR="00DF6B6C">
        <w:rPr>
          <w:rFonts w:ascii="Times New Roman" w:hAnsi="Times New Roman" w:cs="Times New Roman"/>
          <w:sz w:val="28"/>
          <w:szCs w:val="28"/>
        </w:rPr>
        <w:t>5</w:t>
      </w:r>
      <w:r w:rsidRPr="004E01B5">
        <w:rPr>
          <w:rFonts w:ascii="Times New Roman" w:hAnsi="Times New Roman" w:cs="Times New Roman"/>
          <w:sz w:val="28"/>
          <w:szCs w:val="28"/>
        </w:rPr>
        <w:t xml:space="preserve"> № </w:t>
      </w:r>
      <w:r w:rsidR="00DF6B6C">
        <w:rPr>
          <w:rFonts w:ascii="Times New Roman" w:hAnsi="Times New Roman" w:cs="Times New Roman"/>
          <w:sz w:val="28"/>
          <w:szCs w:val="28"/>
        </w:rPr>
        <w:t>254тд</w:t>
      </w:r>
    </w:p>
    <w:p w:rsidR="004E01B5" w:rsidRPr="004E01B5" w:rsidRDefault="004E01B5">
      <w:pPr>
        <w:rPr>
          <w:rFonts w:ascii="Times New Roman" w:hAnsi="Times New Roman" w:cs="Times New Roman"/>
          <w:sz w:val="28"/>
          <w:szCs w:val="28"/>
        </w:rPr>
      </w:pPr>
    </w:p>
    <w:p w:rsidR="000B4123" w:rsidRPr="004E01B5" w:rsidRDefault="00DF6B6C" w:rsidP="00DF6B6C">
      <w:pPr>
        <w:rPr>
          <w:rFonts w:ascii="Times New Roman" w:hAnsi="Times New Roman" w:cs="Times New Roman"/>
          <w:sz w:val="28"/>
          <w:szCs w:val="28"/>
        </w:rPr>
      </w:pPr>
      <w:r w:rsidRPr="00DF6B6C">
        <w:rPr>
          <w:rFonts w:ascii="Times New Roman" w:hAnsi="Times New Roman" w:cs="Times New Roman"/>
          <w:sz w:val="28"/>
          <w:szCs w:val="28"/>
        </w:rPr>
        <w:t>https://orenburg.ru/activity/57355/</w:t>
      </w:r>
    </w:p>
    <w:sectPr w:rsidR="000B4123" w:rsidRPr="004E01B5" w:rsidSect="000B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01B5"/>
    <w:rsid w:val="000B4123"/>
    <w:rsid w:val="00116014"/>
    <w:rsid w:val="002B402A"/>
    <w:rsid w:val="002F5D65"/>
    <w:rsid w:val="004E01B5"/>
    <w:rsid w:val="007413BA"/>
    <w:rsid w:val="00927E2E"/>
    <w:rsid w:val="00951383"/>
    <w:rsid w:val="009879A4"/>
    <w:rsid w:val="00B303D6"/>
    <w:rsid w:val="00C1640B"/>
    <w:rsid w:val="00D12805"/>
    <w:rsid w:val="00D7009C"/>
    <w:rsid w:val="00DC2DB7"/>
    <w:rsid w:val="00DF6B6C"/>
    <w:rsid w:val="00FF0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01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renburg.ru/activities/public_utility/the_heat_supply_to_the_city_of_orenburg/%D0%9F%D1%80%D0%B8%D0%BA%D0%B0%D0%B7%20%D0%9C%D0%AD%20%E2%84%96%20884%20%D0%BE%D1%82%2009.09.2021%20%D0%BE%D0%B1%20%D1%83%D1%82%D0%B2%D0%B5%D1%80%D0%B6%D0%B4%D0%B5%D0%BD%D0%B8%D0%B8%20%D1%81%D1%85%D0%B5%D0%BC%D1%8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>Microsoft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Курьякова</cp:lastModifiedBy>
  <cp:revision>2</cp:revision>
  <dcterms:created xsi:type="dcterms:W3CDTF">2026-05-06T06:29:00Z</dcterms:created>
  <dcterms:modified xsi:type="dcterms:W3CDTF">2026-05-06T06:29:00Z</dcterms:modified>
</cp:coreProperties>
</file>