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D3A" w:rsidRDefault="002F3D3A" w:rsidP="002F3D3A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</w:t>
      </w:r>
    </w:p>
    <w:p w:rsidR="002F3D3A" w:rsidRDefault="002F3D3A" w:rsidP="002F3D3A">
      <w:pPr>
        <w:autoSpaceDE w:val="0"/>
        <w:autoSpaceDN w:val="0"/>
        <w:adjustRightInd w:val="0"/>
        <w:spacing w:after="0" w:line="240" w:lineRule="auto"/>
        <w:ind w:left="10620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решению Совета</w:t>
      </w:r>
    </w:p>
    <w:p w:rsidR="002F3D3A" w:rsidRDefault="002F3D3A" w:rsidP="002F3D3A">
      <w:pPr>
        <w:autoSpaceDE w:val="0"/>
        <w:autoSpaceDN w:val="0"/>
        <w:adjustRightInd w:val="0"/>
        <w:spacing w:after="0" w:line="240" w:lineRule="auto"/>
        <w:ind w:left="1132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 w:rsidR="00D4727B" w:rsidRPr="00D4727B">
        <w:rPr>
          <w:rFonts w:ascii="Times New Roman" w:hAnsi="Times New Roman" w:cs="Times New Roman"/>
          <w:sz w:val="28"/>
          <w:szCs w:val="28"/>
          <w:u w:val="single"/>
        </w:rPr>
        <w:t>22.12.2023</w:t>
      </w:r>
      <w:r w:rsidR="00D4727B" w:rsidRPr="00D4727B">
        <w:rPr>
          <w:rFonts w:ascii="Times New Roman" w:hAnsi="Times New Roman" w:cs="Times New Roman"/>
          <w:sz w:val="28"/>
          <w:szCs w:val="28"/>
        </w:rPr>
        <w:t xml:space="preserve"> № </w:t>
      </w:r>
      <w:r w:rsidR="00D4727B" w:rsidRPr="00D4727B">
        <w:rPr>
          <w:rFonts w:ascii="Times New Roman" w:hAnsi="Times New Roman" w:cs="Times New Roman"/>
          <w:sz w:val="28"/>
          <w:szCs w:val="28"/>
          <w:u w:val="single"/>
        </w:rPr>
        <w:t>451</w:t>
      </w:r>
      <w:bookmarkStart w:id="0" w:name="_GoBack"/>
      <w:bookmarkEnd w:id="0"/>
    </w:p>
    <w:p w:rsidR="00FC37B1" w:rsidRDefault="00FC37B1" w:rsidP="003412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412ED" w:rsidRDefault="003412ED" w:rsidP="003412ED">
      <w:pPr>
        <w:tabs>
          <w:tab w:val="left" w:pos="1134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3412ED" w:rsidRDefault="003412ED" w:rsidP="003412ED">
      <w:pPr>
        <w:tabs>
          <w:tab w:val="left" w:pos="113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Прогнозному плану (программе)</w:t>
      </w:r>
    </w:p>
    <w:p w:rsidR="003412ED" w:rsidRDefault="003412ED" w:rsidP="003412ED">
      <w:pPr>
        <w:tabs>
          <w:tab w:val="left" w:pos="113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приватизации имущества</w:t>
      </w:r>
    </w:p>
    <w:p w:rsidR="003412ED" w:rsidRDefault="003412ED" w:rsidP="003412ED">
      <w:pPr>
        <w:tabs>
          <w:tab w:val="left" w:pos="113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412ED" w:rsidRDefault="003412ED" w:rsidP="003412ED">
      <w:pPr>
        <w:tabs>
          <w:tab w:val="left" w:pos="113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Оренбург»</w:t>
      </w:r>
    </w:p>
    <w:p w:rsidR="003412ED" w:rsidRDefault="003412ED" w:rsidP="003412ED">
      <w:pPr>
        <w:tabs>
          <w:tab w:val="left" w:pos="113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2023 - 2025 годы</w:t>
      </w:r>
    </w:p>
    <w:p w:rsidR="003412ED" w:rsidRDefault="003412ED" w:rsidP="003412E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F3D3A" w:rsidRDefault="002F3D3A" w:rsidP="002F3D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Акции</w:t>
      </w:r>
    </w:p>
    <w:p w:rsidR="002F3D3A" w:rsidRDefault="002F3D3A" w:rsidP="002F3D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акционерн</w:t>
      </w:r>
      <w:r w:rsidR="0052611F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обществ</w:t>
      </w:r>
      <w:r w:rsidRPr="00B32AD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F3D3A" w:rsidRDefault="002F3D3A" w:rsidP="002F3D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находящиеся в собственности муниципального образования «город Оренбург», </w:t>
      </w:r>
      <w:proofErr w:type="gramEnd"/>
    </w:p>
    <w:p w:rsidR="002F3D3A" w:rsidRDefault="002F3D3A" w:rsidP="002F3D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приватизация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которых планируется путем продажи </w:t>
      </w:r>
    </w:p>
    <w:p w:rsidR="002F3D3A" w:rsidRPr="002F3D3A" w:rsidRDefault="002F3D3A" w:rsidP="002F3D3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2F3D3A">
        <w:rPr>
          <w:rFonts w:ascii="Times New Roman" w:hAnsi="Times New Roman" w:cs="Times New Roman"/>
          <w:sz w:val="28"/>
          <w:szCs w:val="28"/>
        </w:rPr>
        <w:t>согласно законодательству Российской Федерации</w:t>
      </w:r>
    </w:p>
    <w:p w:rsidR="002F3D3A" w:rsidRDefault="002F3D3A" w:rsidP="002F3D3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6"/>
        <w:gridCol w:w="2111"/>
        <w:gridCol w:w="2111"/>
        <w:gridCol w:w="2147"/>
        <w:gridCol w:w="2103"/>
        <w:gridCol w:w="2104"/>
        <w:gridCol w:w="2104"/>
      </w:tblGrid>
      <w:tr w:rsidR="002F3D3A" w:rsidTr="002F3D3A">
        <w:tc>
          <w:tcPr>
            <w:tcW w:w="2106" w:type="dxa"/>
          </w:tcPr>
          <w:p w:rsidR="002F3D3A" w:rsidRPr="00800E22" w:rsidRDefault="002F3D3A" w:rsidP="007468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E22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00E22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800E22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11" w:type="dxa"/>
          </w:tcPr>
          <w:p w:rsidR="002F3D3A" w:rsidRPr="00800E22" w:rsidRDefault="002F3D3A" w:rsidP="00746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E22">
              <w:rPr>
                <w:rFonts w:ascii="Times New Roman" w:hAnsi="Times New Roman"/>
                <w:sz w:val="24"/>
                <w:szCs w:val="24"/>
              </w:rPr>
              <w:t>Наименование/ место нахождения акционерного общества</w:t>
            </w:r>
          </w:p>
          <w:p w:rsidR="002F3D3A" w:rsidRPr="00800E22" w:rsidRDefault="002F3D3A" w:rsidP="007468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2F3D3A" w:rsidRPr="00800E22" w:rsidRDefault="002F3D3A" w:rsidP="002F3D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E22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gramStart"/>
            <w:r w:rsidRPr="00800E22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800E22">
              <w:rPr>
                <w:rFonts w:ascii="Times New Roman" w:hAnsi="Times New Roman"/>
                <w:sz w:val="24"/>
                <w:szCs w:val="24"/>
              </w:rPr>
              <w:t xml:space="preserve"> муниципальному образованию «город Оренбург»/</w:t>
            </w:r>
            <w:r w:rsidRPr="00800E2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47" w:type="dxa"/>
          </w:tcPr>
          <w:p w:rsidR="002F3D3A" w:rsidRPr="00800E22" w:rsidRDefault="002F3D3A" w:rsidP="002F3D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00E22">
              <w:rPr>
                <w:rFonts w:ascii="Times New Roman" w:hAnsi="Times New Roman"/>
                <w:sz w:val="24"/>
                <w:szCs w:val="24"/>
              </w:rPr>
              <w:t>оля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Pr="00800E22">
              <w:rPr>
                <w:rFonts w:ascii="Times New Roman" w:hAnsi="Times New Roman"/>
                <w:sz w:val="24"/>
                <w:szCs w:val="24"/>
              </w:rPr>
              <w:t xml:space="preserve"> количество акций, подлежащих приватизации</w:t>
            </w:r>
          </w:p>
          <w:p w:rsidR="002F3D3A" w:rsidRDefault="002F3D3A" w:rsidP="002F3D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3" w:type="dxa"/>
          </w:tcPr>
          <w:p w:rsidR="002F3D3A" w:rsidRPr="00800E22" w:rsidRDefault="002F3D3A" w:rsidP="00746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E22">
              <w:rPr>
                <w:rFonts w:ascii="Times New Roman" w:hAnsi="Times New Roman"/>
                <w:sz w:val="24"/>
                <w:szCs w:val="24"/>
              </w:rPr>
              <w:t xml:space="preserve">Способ приватизации </w:t>
            </w:r>
          </w:p>
        </w:tc>
        <w:tc>
          <w:tcPr>
            <w:tcW w:w="2104" w:type="dxa"/>
          </w:tcPr>
          <w:p w:rsidR="002F3D3A" w:rsidRPr="00800E22" w:rsidRDefault="002F3D3A" w:rsidP="00746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E22">
              <w:rPr>
                <w:rFonts w:ascii="Times New Roman" w:hAnsi="Times New Roman"/>
                <w:sz w:val="24"/>
                <w:szCs w:val="24"/>
              </w:rPr>
              <w:t xml:space="preserve">Год приватизации </w:t>
            </w:r>
          </w:p>
        </w:tc>
        <w:tc>
          <w:tcPr>
            <w:tcW w:w="2104" w:type="dxa"/>
          </w:tcPr>
          <w:p w:rsidR="002F3D3A" w:rsidRPr="00800E22" w:rsidRDefault="002F3D3A" w:rsidP="00746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E22">
              <w:rPr>
                <w:rFonts w:ascii="Times New Roman" w:hAnsi="Times New Roman"/>
                <w:sz w:val="24"/>
                <w:szCs w:val="24"/>
              </w:rPr>
              <w:t xml:space="preserve">Предполагаемый доход от приватизации (тыс. руб.) </w:t>
            </w:r>
          </w:p>
        </w:tc>
      </w:tr>
      <w:tr w:rsidR="002F3D3A" w:rsidRPr="002F3D3A" w:rsidTr="002F3D3A">
        <w:tc>
          <w:tcPr>
            <w:tcW w:w="2106" w:type="dxa"/>
          </w:tcPr>
          <w:p w:rsidR="002F3D3A" w:rsidRPr="002F3D3A" w:rsidRDefault="002F3D3A" w:rsidP="007468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3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11" w:type="dxa"/>
          </w:tcPr>
          <w:p w:rsidR="002F3D3A" w:rsidRPr="002F3D3A" w:rsidRDefault="002F3D3A" w:rsidP="007468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2F3D3A">
              <w:rPr>
                <w:rFonts w:ascii="Times New Roman" w:hAnsi="Times New Roman"/>
                <w:sz w:val="24"/>
                <w:szCs w:val="24"/>
              </w:rPr>
              <w:t>Акционерное общество «Оренбургская финансово-информационная система «Город»</w:t>
            </w:r>
          </w:p>
          <w:p w:rsidR="002F3D3A" w:rsidRPr="002F3D3A" w:rsidRDefault="002F3D3A" w:rsidP="007468D7">
            <w:pPr>
              <w:pStyle w:val="Default"/>
              <w:rPr>
                <w:lang w:eastAsia="en-US"/>
              </w:rPr>
            </w:pPr>
          </w:p>
          <w:p w:rsidR="002F3D3A" w:rsidRPr="002F3D3A" w:rsidRDefault="002F3D3A" w:rsidP="007468D7">
            <w:pPr>
              <w:pStyle w:val="Default"/>
              <w:rPr>
                <w:lang w:eastAsia="en-US"/>
              </w:rPr>
            </w:pPr>
            <w:r w:rsidRPr="002F3D3A">
              <w:rPr>
                <w:lang w:eastAsia="en-US"/>
              </w:rPr>
              <w:lastRenderedPageBreak/>
              <w:t xml:space="preserve">460052, Оренбургская область, Г.О. город Оренбург, </w:t>
            </w:r>
          </w:p>
          <w:p w:rsidR="002F3D3A" w:rsidRPr="002F3D3A" w:rsidRDefault="002F3D3A" w:rsidP="007468D7">
            <w:pPr>
              <w:pStyle w:val="Default"/>
              <w:rPr>
                <w:lang w:eastAsia="en-US"/>
              </w:rPr>
            </w:pPr>
            <w:r w:rsidRPr="002F3D3A">
              <w:rPr>
                <w:lang w:eastAsia="en-US"/>
              </w:rPr>
              <w:t xml:space="preserve">г. Оренбург, </w:t>
            </w:r>
          </w:p>
          <w:p w:rsidR="002F3D3A" w:rsidRPr="002F3D3A" w:rsidRDefault="002F3D3A" w:rsidP="007468D7">
            <w:pPr>
              <w:pStyle w:val="Default"/>
              <w:rPr>
                <w:lang w:eastAsia="en-US"/>
              </w:rPr>
            </w:pPr>
            <w:r w:rsidRPr="002F3D3A">
              <w:rPr>
                <w:lang w:eastAsia="en-US"/>
              </w:rPr>
              <w:t xml:space="preserve">ул. Брестская, </w:t>
            </w:r>
          </w:p>
          <w:p w:rsidR="002F3D3A" w:rsidRPr="002F3D3A" w:rsidRDefault="002F3D3A" w:rsidP="007468D7">
            <w:pPr>
              <w:pStyle w:val="Default"/>
              <w:rPr>
                <w:lang w:eastAsia="en-US"/>
              </w:rPr>
            </w:pPr>
            <w:r w:rsidRPr="002F3D3A">
              <w:rPr>
                <w:lang w:eastAsia="en-US"/>
              </w:rPr>
              <w:t xml:space="preserve">д. 5 </w:t>
            </w:r>
          </w:p>
        </w:tc>
        <w:tc>
          <w:tcPr>
            <w:tcW w:w="2111" w:type="dxa"/>
          </w:tcPr>
          <w:p w:rsidR="002F3D3A" w:rsidRPr="002F3D3A" w:rsidRDefault="002F3D3A" w:rsidP="002F3D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F3D3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49 % </w:t>
            </w:r>
          </w:p>
        </w:tc>
        <w:tc>
          <w:tcPr>
            <w:tcW w:w="2147" w:type="dxa"/>
          </w:tcPr>
          <w:p w:rsidR="002F3D3A" w:rsidRDefault="002F3D3A" w:rsidP="002F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3A">
              <w:rPr>
                <w:rFonts w:ascii="Times New Roman" w:hAnsi="Times New Roman" w:cs="Times New Roman"/>
                <w:sz w:val="24"/>
                <w:szCs w:val="24"/>
              </w:rPr>
              <w:t>49 %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5CEB" w:rsidRDefault="00D15CEB" w:rsidP="002F3D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F3D3A" w:rsidRPr="002F3D3A" w:rsidRDefault="002F3D3A" w:rsidP="002F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3A">
              <w:rPr>
                <w:rFonts w:ascii="Times New Roman" w:hAnsi="Times New Roman"/>
                <w:sz w:val="24"/>
                <w:szCs w:val="24"/>
              </w:rPr>
              <w:t>1</w:t>
            </w:r>
            <w:r w:rsidRPr="002F3D3A">
              <w:rPr>
                <w:rFonts w:ascii="Times New Roman" w:eastAsia="Times New Roman" w:hAnsi="Times New Roman" w:cs="Times New Roman"/>
                <w:sz w:val="24"/>
                <w:szCs w:val="24"/>
              </w:rPr>
              <w:t>6 954 обыкновенных именных бездокументарных акций</w:t>
            </w:r>
          </w:p>
        </w:tc>
        <w:tc>
          <w:tcPr>
            <w:tcW w:w="2103" w:type="dxa"/>
          </w:tcPr>
          <w:p w:rsidR="002F3D3A" w:rsidRPr="00800E22" w:rsidRDefault="002F3D3A" w:rsidP="007468D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800E22">
              <w:rPr>
                <w:rFonts w:ascii="Times New Roman" w:hAnsi="Times New Roman"/>
                <w:sz w:val="24"/>
                <w:szCs w:val="24"/>
              </w:rPr>
              <w:t>огласно законодательству Российской Федерации</w:t>
            </w:r>
          </w:p>
        </w:tc>
        <w:tc>
          <w:tcPr>
            <w:tcW w:w="2104" w:type="dxa"/>
          </w:tcPr>
          <w:p w:rsidR="002F3D3A" w:rsidRPr="00800E22" w:rsidRDefault="002F3D3A" w:rsidP="007468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0E22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04" w:type="dxa"/>
          </w:tcPr>
          <w:p w:rsidR="002F3D3A" w:rsidRPr="00800E22" w:rsidRDefault="002F3D3A" w:rsidP="007468D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00E22">
              <w:rPr>
                <w:rFonts w:ascii="Times New Roman" w:hAnsi="Times New Roman"/>
                <w:sz w:val="24"/>
                <w:szCs w:val="24"/>
              </w:rPr>
              <w:t>39 200,00</w:t>
            </w:r>
          </w:p>
        </w:tc>
      </w:tr>
    </w:tbl>
    <w:p w:rsidR="002F3D3A" w:rsidRPr="002F3D3A" w:rsidRDefault="002F3D3A" w:rsidP="002F3D3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F3D3A" w:rsidRPr="002F3D3A" w:rsidSect="002F3D3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3A"/>
    <w:rsid w:val="002F3D3A"/>
    <w:rsid w:val="003412ED"/>
    <w:rsid w:val="003458FE"/>
    <w:rsid w:val="0052611F"/>
    <w:rsid w:val="00D15CEB"/>
    <w:rsid w:val="00D4727B"/>
    <w:rsid w:val="00E26E78"/>
    <w:rsid w:val="00FC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D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F3D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D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F3D3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tarabankran</dc:creator>
  <cp:lastModifiedBy>Беляков Иван Владимирович</cp:lastModifiedBy>
  <cp:revision>3</cp:revision>
  <dcterms:created xsi:type="dcterms:W3CDTF">2023-12-22T08:16:00Z</dcterms:created>
  <dcterms:modified xsi:type="dcterms:W3CDTF">2023-12-22T11:09:00Z</dcterms:modified>
</cp:coreProperties>
</file>