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6B4C" w:rsidRDefault="00B76B4C" w:rsidP="00B76B4C">
      <w:pPr>
        <w:tabs>
          <w:tab w:val="left" w:pos="993"/>
          <w:tab w:val="left" w:pos="1134"/>
          <w:tab w:val="left" w:pos="4395"/>
        </w:tabs>
        <w:rPr>
          <w:sz w:val="28"/>
          <w:szCs w:val="28"/>
        </w:rPr>
      </w:pPr>
    </w:p>
    <w:p w:rsidR="00B76B4C" w:rsidRPr="005B49BB" w:rsidRDefault="00B76B4C" w:rsidP="00B76B4C">
      <w:pPr>
        <w:tabs>
          <w:tab w:val="left" w:pos="4678"/>
        </w:tabs>
        <w:jc w:val="center"/>
        <w:rPr>
          <w:i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A8C6A8B" wp14:editId="67E0314F">
                <wp:simplePos x="0" y="0"/>
                <wp:positionH relativeFrom="column">
                  <wp:posOffset>193040</wp:posOffset>
                </wp:positionH>
                <wp:positionV relativeFrom="paragraph">
                  <wp:posOffset>622300</wp:posOffset>
                </wp:positionV>
                <wp:extent cx="5943600" cy="617855"/>
                <wp:effectExtent l="2540" t="3175" r="0" b="0"/>
                <wp:wrapNone/>
                <wp:docPr id="4" name="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617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76B4C" w:rsidRDefault="00B76B4C" w:rsidP="00B76B4C">
                            <w:pPr>
                              <w:pStyle w:val="2"/>
                              <w:rPr>
                                <w:spacing w:val="36"/>
                              </w:rPr>
                            </w:pPr>
                            <w:r>
                              <w:rPr>
                                <w:spacing w:val="36"/>
                              </w:rPr>
                              <w:t>Администрация города Оренбурга</w:t>
                            </w:r>
                          </w:p>
                          <w:p w:rsidR="00B76B4C" w:rsidRPr="004D0AFE" w:rsidRDefault="00B76B4C" w:rsidP="00B76B4C">
                            <w:pPr>
                              <w:pStyle w:val="2"/>
                              <w:rPr>
                                <w:sz w:val="16"/>
                              </w:rPr>
                            </w:pPr>
                          </w:p>
                          <w:p w:rsidR="00B76B4C" w:rsidRDefault="00B76B4C" w:rsidP="00B76B4C">
                            <w:pPr>
                              <w:pStyle w:val="2"/>
                            </w:pPr>
                            <w:r>
                              <w:t xml:space="preserve">ПОСТАНОВЛЕНИЕ </w:t>
                            </w:r>
                          </w:p>
                          <w:p w:rsidR="00B76B4C" w:rsidRDefault="00B76B4C" w:rsidP="00B76B4C">
                            <w:pPr>
                              <w:jc w:val="center"/>
                              <w:rPr>
                                <w:b/>
                                <w:bCs/>
                                <w:sz w:val="8"/>
                              </w:rPr>
                            </w:pPr>
                          </w:p>
                          <w:p w:rsidR="00B76B4C" w:rsidRDefault="00B76B4C" w:rsidP="00B76B4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A8C6A8B" id="_x0000_t202" coordsize="21600,21600" o:spt="202" path="m,l,21600r21600,l21600,xe">
                <v:stroke joinstyle="miter"/>
                <v:path gradientshapeok="t" o:connecttype="rect"/>
              </v:shapetype>
              <v:shape id="Поле 4" o:spid="_x0000_s1026" type="#_x0000_t202" style="position:absolute;left:0;text-align:left;margin-left:15.2pt;margin-top:49pt;width:468pt;height:48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pPzcjwIAAA8FAAAOAAAAZHJzL2Uyb0RvYy54bWysVNuO2yAQfa/Uf0C8Z22nOImtOKu9NFWl&#10;7UXa9gMI4BjVBhdI7O2q39Kv6FOlfkM+qQNOstlepKqqHzAww2Fmzhnm531To60wVmpV4OQsxkgo&#10;prlU6wK/f7cczTCyjipOa61Ege+ExeeLp0/mXZuLsa50zYVBAKJs3rUFrpxr8yiyrBINtWe6FQqM&#10;pTYNdbA064gb2gF6U0fjOJ5EnTa8NZoJa2H3ejDiRcAvS8Hcm7K0wqG6wBCbC6MJ48qP0WJO87Wh&#10;bSXZPgz6D1E0VCq49Ah1TR1FGyN/gWokM9rq0p0x3US6LCUTIQfIJol/yua2oq0IuUBxbHssk/1/&#10;sOz19q1BkheYYKRoAxTtvuy+777tviLiq9O1Ngen2xbcXH+pe2A5ZGrbG80+WKT0VUXVWlwYo7tK&#10;UA7RJf5kdHJ0wLEeZNW90hyuoRunA1BfmsaXDoqBAB1YujsyI3qHGGymGXk2icHEwDZJprM0DVfQ&#10;/HC6Nda9ELpBflJgA8wHdLq9sc5HQ/ODi7/M6lrypazrsDDr1VVt0JaCSpbh26M/cquVd1baHxsQ&#10;hx0IEu7wNh9uYP0+S8Ykvhxno+VkNh2RJUlH2TSejeIku8wmMcnI9fKzDzAheSU5F+pGKnFQYEL+&#10;juF9LwzaCRpEXYGzdJwOFP0xyTh8v0uykQ4aspZNgWdHJ5p7Yp8rDmnT3FFZD/PocfihylCDwz9U&#10;JcjAMz9owPWrHlC8Nlaa34EgjAa+gFp4RWBSafMJow46ssD244YagVH9UoGosoQQ38JhQdLpGBbm&#10;1LI6tVDFAKrADqNheuWGtt+0Rq4ruGmQsdIXIMRSBo08RLWXL3RdSGb/Qvi2Pl0Hr4d3bPEDAAD/&#10;/wMAUEsDBBQABgAIAAAAIQBv1Mr+3QAAAAkBAAAPAAAAZHJzL2Rvd25yZXYueG1sTI9BT8JAEIXv&#10;Jv6HzZB4MbJVoNDaLVETjVeQHzBth7ahO9t0F1r+veNJjvPelzfvZdvJdupCg28dG3ieR6CIS1e1&#10;XBs4/Hw+bUD5gFxh55gMXMnDNr+/yzCt3Mg7uuxDrSSEfYoGmhD6VGtfNmTRz11PLN7RDRaDnEOt&#10;qwFHCbedfomiWFtsWT402NNHQ+Vpf7YGjt/j4yoZi69wWO+W8Tu268JdjXmYTW+voAJN4R+Gv/pS&#10;HXLpVLgzV151BhbRUkgDyUYmiZ/EsQiFgMlqATrP9O2C/BcAAP//AwBQSwECLQAUAAYACAAAACEA&#10;toM4kv4AAADhAQAAEwAAAAAAAAAAAAAAAAAAAAAAW0NvbnRlbnRfVHlwZXNdLnhtbFBLAQItABQA&#10;BgAIAAAAIQA4/SH/1gAAAJQBAAALAAAAAAAAAAAAAAAAAC8BAABfcmVscy8ucmVsc1BLAQItABQA&#10;BgAIAAAAIQC0pPzcjwIAAA8FAAAOAAAAAAAAAAAAAAAAAC4CAABkcnMvZTJvRG9jLnhtbFBLAQIt&#10;ABQABgAIAAAAIQBv1Mr+3QAAAAkBAAAPAAAAAAAAAAAAAAAAAOkEAABkcnMvZG93bnJldi54bWxQ&#10;SwUGAAAAAAQABADzAAAA8wUAAAAA&#10;" stroked="f">
                <v:textbox>
                  <w:txbxContent>
                    <w:p w:rsidR="00B76B4C" w:rsidRDefault="00B76B4C" w:rsidP="00B76B4C">
                      <w:pPr>
                        <w:pStyle w:val="2"/>
                        <w:rPr>
                          <w:spacing w:val="36"/>
                        </w:rPr>
                      </w:pPr>
                      <w:r>
                        <w:rPr>
                          <w:spacing w:val="36"/>
                        </w:rPr>
                        <w:t>Администрация города Оренбурга</w:t>
                      </w:r>
                    </w:p>
                    <w:p w:rsidR="00B76B4C" w:rsidRPr="004D0AFE" w:rsidRDefault="00B76B4C" w:rsidP="00B76B4C">
                      <w:pPr>
                        <w:pStyle w:val="2"/>
                        <w:rPr>
                          <w:sz w:val="16"/>
                        </w:rPr>
                      </w:pPr>
                    </w:p>
                    <w:p w:rsidR="00B76B4C" w:rsidRDefault="00B76B4C" w:rsidP="00B76B4C">
                      <w:pPr>
                        <w:pStyle w:val="2"/>
                      </w:pPr>
                      <w:r>
                        <w:t xml:space="preserve">ПОСТАНОВЛЕНИЕ </w:t>
                      </w:r>
                    </w:p>
                    <w:p w:rsidR="00B76B4C" w:rsidRDefault="00B76B4C" w:rsidP="00B76B4C">
                      <w:pPr>
                        <w:jc w:val="center"/>
                        <w:rPr>
                          <w:b/>
                          <w:bCs/>
                          <w:sz w:val="8"/>
                        </w:rPr>
                      </w:pPr>
                    </w:p>
                    <w:p w:rsidR="00B76B4C" w:rsidRDefault="00B76B4C" w:rsidP="00B76B4C"/>
                  </w:txbxContent>
                </v:textbox>
              </v:shape>
            </w:pict>
          </mc:Fallback>
        </mc:AlternateContent>
      </w:r>
      <w:r>
        <w:rPr>
          <w:noProof/>
        </w:rPr>
        <w:t xml:space="preserve">   </w:t>
      </w:r>
      <w:r>
        <w:rPr>
          <w:noProof/>
        </w:rPr>
        <w:drawing>
          <wp:inline distT="0" distB="0" distL="0" distR="0" wp14:anchorId="1ED0833C" wp14:editId="40475EFA">
            <wp:extent cx="511810" cy="629285"/>
            <wp:effectExtent l="0" t="0" r="0" b="0"/>
            <wp:docPr id="1" name="Рисунок 3" descr="Описание: Описание: Описание: C:\Documents and Settings\ilienaanva\Рабочий стол\герб новый\Оренбург-герб ВЕКТОР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Описание: Описание: C:\Documents and Settings\ilienaanva\Рабочий стол\герб новый\Оренбург-герб ВЕКТОРНЫЙ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810" cy="629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6B4C" w:rsidRPr="005B49BB" w:rsidRDefault="00B76B4C" w:rsidP="00B76B4C">
      <w:pPr>
        <w:jc w:val="center"/>
        <w:rPr>
          <w:i/>
        </w:rPr>
      </w:pPr>
    </w:p>
    <w:p w:rsidR="00B76B4C" w:rsidRPr="005B49BB" w:rsidRDefault="00B76B4C" w:rsidP="00B76B4C">
      <w:pPr>
        <w:jc w:val="center"/>
        <w:rPr>
          <w:i/>
        </w:rPr>
      </w:pPr>
    </w:p>
    <w:p w:rsidR="00B76B4C" w:rsidRPr="005B49BB" w:rsidRDefault="00B76B4C" w:rsidP="00B76B4C">
      <w:pPr>
        <w:rPr>
          <w:i/>
        </w:rPr>
      </w:pPr>
    </w:p>
    <w:p w:rsidR="00B76B4C" w:rsidRPr="00580BEB" w:rsidRDefault="00B76B4C" w:rsidP="00B76B4C">
      <w:pPr>
        <w:tabs>
          <w:tab w:val="right" w:pos="9355"/>
        </w:tabs>
        <w:rPr>
          <w:sz w:val="16"/>
          <w:szCs w:val="16"/>
        </w:rPr>
      </w:pPr>
    </w:p>
    <w:p w:rsidR="00B76B4C" w:rsidRDefault="00B76B4C" w:rsidP="00B76B4C">
      <w:pPr>
        <w:widowControl w:val="0"/>
        <w:pBdr>
          <w:bottom w:val="single" w:sz="18" w:space="1" w:color="000000"/>
        </w:pBdr>
        <w:spacing w:line="218" w:lineRule="auto"/>
      </w:pPr>
      <w:r>
        <w:rPr>
          <w:b/>
          <w:sz w:val="10"/>
        </w:rPr>
        <w:t>___________________________________________________________________________________________________________________________________________________________________________________________</w:t>
      </w:r>
    </w:p>
    <w:p w:rsidR="00B76B4C" w:rsidRDefault="00B76B4C" w:rsidP="00B76B4C">
      <w:pPr>
        <w:widowControl w:val="0"/>
        <w:spacing w:line="120" w:lineRule="auto"/>
        <w:rPr>
          <w:b/>
          <w:sz w:val="6"/>
        </w:rPr>
      </w:pPr>
    </w:p>
    <w:p w:rsidR="00B76B4C" w:rsidRPr="004A5291" w:rsidRDefault="00B76B4C" w:rsidP="00B76B4C">
      <w:pPr>
        <w:tabs>
          <w:tab w:val="right" w:pos="9355"/>
        </w:tabs>
        <w:spacing w:line="192" w:lineRule="auto"/>
        <w:rPr>
          <w:color w:val="FFFFFF"/>
          <w:sz w:val="21"/>
          <w:szCs w:val="21"/>
        </w:rPr>
      </w:pPr>
      <w:r w:rsidRPr="004A5291">
        <w:rPr>
          <w:color w:val="FFFFFF"/>
          <w:sz w:val="21"/>
          <w:szCs w:val="21"/>
        </w:rPr>
        <w:t>[МЕСТО ДЛЯ ШТАМПА]</w:t>
      </w:r>
    </w:p>
    <w:p w:rsidR="00B76B4C" w:rsidRDefault="00D53850" w:rsidP="00B76B4C">
      <w:pPr>
        <w:spacing w:line="192" w:lineRule="auto"/>
        <w:ind w:left="-34"/>
        <w:jc w:val="both"/>
        <w:rPr>
          <w:sz w:val="28"/>
          <w:szCs w:val="28"/>
        </w:rPr>
      </w:pPr>
      <w:r>
        <w:rPr>
          <w:sz w:val="28"/>
          <w:szCs w:val="28"/>
        </w:rPr>
        <w:t>06.07.2026</w:t>
      </w:r>
      <w:r w:rsidR="00B76B4C">
        <w:rPr>
          <w:sz w:val="28"/>
          <w:szCs w:val="28"/>
        </w:rPr>
        <w:t xml:space="preserve">                                                                                 </w:t>
      </w:r>
      <w:r>
        <w:rPr>
          <w:sz w:val="28"/>
          <w:szCs w:val="28"/>
        </w:rPr>
        <w:t xml:space="preserve">                </w:t>
      </w:r>
      <w:r w:rsidR="00B76B4C" w:rsidRPr="001D7E83">
        <w:rPr>
          <w:sz w:val="28"/>
          <w:szCs w:val="28"/>
        </w:rPr>
        <w:t>№</w:t>
      </w:r>
      <w:r w:rsidR="00B76B4C">
        <w:rPr>
          <w:sz w:val="28"/>
          <w:szCs w:val="28"/>
        </w:rPr>
        <w:t xml:space="preserve"> </w:t>
      </w:r>
      <w:r>
        <w:rPr>
          <w:sz w:val="28"/>
          <w:szCs w:val="28"/>
        </w:rPr>
        <w:t>1517-п</w:t>
      </w:r>
    </w:p>
    <w:p w:rsidR="00B76B4C" w:rsidRDefault="00B76B4C" w:rsidP="00B76B4C">
      <w:pPr>
        <w:spacing w:line="192" w:lineRule="auto"/>
        <w:ind w:left="-32"/>
        <w:jc w:val="both"/>
        <w:rPr>
          <w:sz w:val="28"/>
          <w:szCs w:val="28"/>
        </w:rPr>
      </w:pPr>
    </w:p>
    <w:p w:rsidR="00B76B4C" w:rsidRDefault="00B76B4C" w:rsidP="00B76B4C">
      <w:pPr>
        <w:tabs>
          <w:tab w:val="left" w:pos="993"/>
          <w:tab w:val="left" w:pos="1134"/>
          <w:tab w:val="left" w:pos="4395"/>
        </w:tabs>
        <w:ind w:firstLine="709"/>
        <w:jc w:val="center"/>
        <w:rPr>
          <w:sz w:val="28"/>
          <w:szCs w:val="28"/>
        </w:rPr>
      </w:pPr>
    </w:p>
    <w:p w:rsidR="002C17CB" w:rsidRPr="00E62DDB" w:rsidRDefault="00B76B4C" w:rsidP="002C17CB">
      <w:pPr>
        <w:tabs>
          <w:tab w:val="left" w:pos="993"/>
          <w:tab w:val="left" w:pos="1134"/>
          <w:tab w:val="left" w:pos="4111"/>
          <w:tab w:val="left" w:pos="4253"/>
        </w:tabs>
        <w:contextualSpacing/>
        <w:jc w:val="center"/>
        <w:rPr>
          <w:sz w:val="28"/>
          <w:szCs w:val="28"/>
        </w:rPr>
      </w:pPr>
      <w:bookmarkStart w:id="0" w:name="_GoBack"/>
      <w:r w:rsidRPr="00E62DDB">
        <w:rPr>
          <w:sz w:val="28"/>
          <w:szCs w:val="28"/>
        </w:rPr>
        <w:t xml:space="preserve">О </w:t>
      </w:r>
      <w:r w:rsidR="002C17CB">
        <w:rPr>
          <w:sz w:val="28"/>
          <w:szCs w:val="28"/>
        </w:rPr>
        <w:t xml:space="preserve">внесении изменений в постановление </w:t>
      </w:r>
    </w:p>
    <w:p w:rsidR="00B76B4C" w:rsidRPr="00E62DDB" w:rsidRDefault="00B76B4C" w:rsidP="00B76B4C">
      <w:pPr>
        <w:tabs>
          <w:tab w:val="left" w:pos="993"/>
          <w:tab w:val="left" w:pos="1134"/>
          <w:tab w:val="left" w:pos="4111"/>
          <w:tab w:val="left" w:pos="4253"/>
        </w:tabs>
        <w:contextualSpacing/>
        <w:jc w:val="center"/>
        <w:rPr>
          <w:sz w:val="28"/>
          <w:szCs w:val="28"/>
        </w:rPr>
      </w:pPr>
      <w:r w:rsidRPr="00E62DDB">
        <w:rPr>
          <w:sz w:val="28"/>
          <w:szCs w:val="28"/>
        </w:rPr>
        <w:t>Администрации города Оренбурга</w:t>
      </w:r>
      <w:r w:rsidR="002C17CB">
        <w:rPr>
          <w:sz w:val="28"/>
          <w:szCs w:val="28"/>
        </w:rPr>
        <w:t xml:space="preserve"> от 08.10.2024 № 1746-п</w:t>
      </w:r>
      <w:bookmarkEnd w:id="0"/>
    </w:p>
    <w:p w:rsidR="00B76B4C" w:rsidRDefault="00B76B4C" w:rsidP="00B76B4C">
      <w:pPr>
        <w:tabs>
          <w:tab w:val="left" w:pos="993"/>
          <w:tab w:val="left" w:pos="1134"/>
          <w:tab w:val="left" w:pos="4111"/>
          <w:tab w:val="left" w:pos="4253"/>
        </w:tabs>
        <w:ind w:firstLine="709"/>
        <w:contextualSpacing/>
        <w:jc w:val="both"/>
        <w:rPr>
          <w:sz w:val="28"/>
          <w:szCs w:val="28"/>
        </w:rPr>
      </w:pPr>
    </w:p>
    <w:p w:rsidR="00BD62EF" w:rsidRDefault="002C17CB" w:rsidP="002C17CB">
      <w:pPr>
        <w:ind w:firstLine="709"/>
        <w:jc w:val="both"/>
        <w:rPr>
          <w:color w:val="000000" w:themeColor="text1"/>
          <w:sz w:val="28"/>
          <w:szCs w:val="28"/>
        </w:rPr>
      </w:pPr>
      <w:r w:rsidRPr="00A81B7F">
        <w:rPr>
          <w:color w:val="000000"/>
          <w:sz w:val="28"/>
          <w:szCs w:val="28"/>
        </w:rPr>
        <w:t xml:space="preserve">В соответствии </w:t>
      </w:r>
      <w:r w:rsidRPr="00BD62EF">
        <w:rPr>
          <w:color w:val="000000"/>
          <w:sz w:val="28"/>
          <w:szCs w:val="28"/>
        </w:rPr>
        <w:t xml:space="preserve">с </w:t>
      </w:r>
      <w:r w:rsidR="00BD62EF" w:rsidRPr="00BD62EF">
        <w:rPr>
          <w:sz w:val="28"/>
          <w:szCs w:val="28"/>
        </w:rPr>
        <w:t xml:space="preserve">пунктом 4 части 1 статьи 33 Устава муниципального образования «город Оренбург», принятого решением Оренбургского городского Совета от 28.04.2015 № 1015, решением Оренбургского городского Совета от 04.06.2026 № 93 «Об утверждении Положения </w:t>
      </w:r>
      <w:r w:rsidR="00BD62EF">
        <w:rPr>
          <w:sz w:val="28"/>
          <w:szCs w:val="28"/>
        </w:rPr>
        <w:br/>
      </w:r>
      <w:r w:rsidR="00BD62EF" w:rsidRPr="00BD62EF">
        <w:rPr>
          <w:sz w:val="28"/>
          <w:szCs w:val="28"/>
        </w:rPr>
        <w:t>об управлении по организационной работе и материально-техническому обеспечению администрации города Оренбурга»:</w:t>
      </w:r>
      <w:r w:rsidR="00BD62EF">
        <w:rPr>
          <w:color w:val="000000" w:themeColor="text1"/>
          <w:sz w:val="28"/>
          <w:szCs w:val="28"/>
        </w:rPr>
        <w:t xml:space="preserve"> </w:t>
      </w:r>
    </w:p>
    <w:p w:rsidR="002C17CB" w:rsidRDefault="002C17CB" w:rsidP="002C17CB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1. Внести в постановление Администрации города Оренбурга                           от 08.10.2024 № 1746-п «</w:t>
      </w:r>
      <w:r>
        <w:rPr>
          <w:rFonts w:eastAsiaTheme="minorHAnsi"/>
          <w:color w:val="000000" w:themeColor="text1"/>
          <w:sz w:val="28"/>
          <w:szCs w:val="28"/>
          <w:lang w:eastAsia="en-US"/>
        </w:rPr>
        <w:t xml:space="preserve">Об утверждении </w:t>
      </w:r>
      <w:r>
        <w:rPr>
          <w:iCs/>
          <w:color w:val="000000" w:themeColor="text1"/>
          <w:sz w:val="28"/>
          <w:szCs w:val="28"/>
        </w:rPr>
        <w:t xml:space="preserve">Положения о муниципальном знаке города Оренбурга «Знак дружбы города Оренбурга» </w:t>
      </w:r>
      <w:r>
        <w:rPr>
          <w:color w:val="000000" w:themeColor="text1"/>
          <w:sz w:val="28"/>
          <w:szCs w:val="28"/>
        </w:rPr>
        <w:t>следующие изменения:</w:t>
      </w:r>
    </w:p>
    <w:p w:rsidR="00706910" w:rsidRDefault="00706910" w:rsidP="00706910">
      <w:pPr>
        <w:ind w:firstLine="728"/>
        <w:jc w:val="both"/>
        <w:outlineLvl w:val="0"/>
        <w:rPr>
          <w:rFonts w:ascii="Arial" w:hAnsi="Arial" w:cs="Arial"/>
          <w:b/>
          <w:bCs/>
          <w:color w:val="000000" w:themeColor="text1"/>
        </w:rPr>
      </w:pPr>
      <w:r>
        <w:rPr>
          <w:rFonts w:eastAsiaTheme="minorHAnsi"/>
          <w:bCs/>
          <w:color w:val="000000" w:themeColor="text1"/>
          <w:sz w:val="28"/>
          <w:szCs w:val="28"/>
          <w:lang w:eastAsia="en-US"/>
        </w:rPr>
        <w:t xml:space="preserve">в пункте 2 постановления слова </w:t>
      </w:r>
      <w:r>
        <w:rPr>
          <w:rFonts w:eastAsiaTheme="minorHAnsi"/>
          <w:color w:val="000000" w:themeColor="text1"/>
          <w:sz w:val="28"/>
          <w:szCs w:val="28"/>
          <w:lang w:eastAsia="en-US"/>
        </w:rPr>
        <w:t xml:space="preserve">«в уполномоченный </w:t>
      </w:r>
      <w:r>
        <w:rPr>
          <w:bCs/>
          <w:color w:val="000000" w:themeColor="text1"/>
          <w:sz w:val="28"/>
          <w:szCs w:val="28"/>
        </w:rPr>
        <w:t xml:space="preserve">орган исполнительной власти Оренбургской области» заменить словами </w:t>
      </w:r>
      <w:r w:rsidR="00A94CBE">
        <w:rPr>
          <w:bCs/>
          <w:color w:val="000000" w:themeColor="text1"/>
          <w:sz w:val="28"/>
          <w:szCs w:val="28"/>
        </w:rPr>
        <w:br/>
      </w:r>
      <w:r>
        <w:rPr>
          <w:bCs/>
          <w:color w:val="000000" w:themeColor="text1"/>
          <w:sz w:val="28"/>
          <w:szCs w:val="28"/>
        </w:rPr>
        <w:t>«в уполномоченный исполнительный орган Оренбургской области»</w:t>
      </w:r>
      <w:r w:rsidRPr="0029436D">
        <w:rPr>
          <w:bCs/>
          <w:color w:val="000000" w:themeColor="text1"/>
          <w:sz w:val="28"/>
          <w:szCs w:val="28"/>
        </w:rPr>
        <w:t>;</w:t>
      </w:r>
    </w:p>
    <w:p w:rsidR="00706910" w:rsidRDefault="00706910" w:rsidP="00706910">
      <w:pPr>
        <w:ind w:firstLine="728"/>
        <w:jc w:val="both"/>
        <w:outlineLvl w:val="0"/>
        <w:rPr>
          <w:rFonts w:eastAsia="Calibri"/>
          <w:color w:val="000000" w:themeColor="text1"/>
          <w:sz w:val="28"/>
          <w:szCs w:val="28"/>
          <w:lang w:eastAsia="en-US"/>
        </w:rPr>
      </w:pPr>
      <w:r>
        <w:rPr>
          <w:rFonts w:eastAsia="Calibri"/>
          <w:color w:val="000000" w:themeColor="text1"/>
          <w:sz w:val="28"/>
          <w:szCs w:val="28"/>
          <w:lang w:eastAsia="en-US"/>
        </w:rPr>
        <w:t>в приложении к постановлению:</w:t>
      </w:r>
    </w:p>
    <w:p w:rsidR="00A94CBE" w:rsidRDefault="00A94CBE" w:rsidP="00A94CBE">
      <w:pPr>
        <w:ind w:firstLine="728"/>
        <w:jc w:val="both"/>
        <w:outlineLvl w:val="0"/>
        <w:rPr>
          <w:color w:val="000000"/>
          <w:sz w:val="28"/>
          <w:szCs w:val="28"/>
        </w:rPr>
      </w:pPr>
      <w:r w:rsidRPr="00556597">
        <w:rPr>
          <w:bCs/>
          <w:color w:val="000000"/>
          <w:sz w:val="28"/>
          <w:szCs w:val="28"/>
        </w:rPr>
        <w:t xml:space="preserve">в </w:t>
      </w:r>
      <w:r>
        <w:rPr>
          <w:rFonts w:eastAsia="Calibri"/>
          <w:color w:val="000000"/>
          <w:sz w:val="28"/>
          <w:szCs w:val="28"/>
          <w:lang w:eastAsia="en-US"/>
        </w:rPr>
        <w:t>пункте</w:t>
      </w:r>
      <w:r w:rsidRPr="00556597"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>3</w:t>
      </w:r>
      <w:r w:rsidRPr="00556597">
        <w:rPr>
          <w:bCs/>
          <w:color w:val="000000"/>
          <w:sz w:val="28"/>
          <w:szCs w:val="28"/>
        </w:rPr>
        <w:t>.</w:t>
      </w:r>
      <w:r>
        <w:rPr>
          <w:bCs/>
          <w:color w:val="000000"/>
          <w:sz w:val="28"/>
          <w:szCs w:val="28"/>
        </w:rPr>
        <w:t>1</w:t>
      </w:r>
      <w:r w:rsidRPr="00556597">
        <w:rPr>
          <w:bCs/>
          <w:color w:val="000000"/>
          <w:sz w:val="28"/>
          <w:szCs w:val="28"/>
        </w:rPr>
        <w:t xml:space="preserve"> слова </w:t>
      </w:r>
      <w:r>
        <w:rPr>
          <w:bCs/>
          <w:color w:val="000000"/>
          <w:sz w:val="28"/>
          <w:szCs w:val="28"/>
        </w:rPr>
        <w:t>«</w:t>
      </w:r>
      <w:r>
        <w:rPr>
          <w:sz w:val="28"/>
          <w:szCs w:val="28"/>
        </w:rPr>
        <w:t>управление делами</w:t>
      </w:r>
      <w:r>
        <w:rPr>
          <w:bCs/>
          <w:color w:val="000000"/>
          <w:sz w:val="28"/>
          <w:szCs w:val="28"/>
        </w:rPr>
        <w:t xml:space="preserve">» </w:t>
      </w:r>
      <w:r w:rsidRPr="00556597">
        <w:rPr>
          <w:color w:val="000000"/>
          <w:sz w:val="28"/>
          <w:szCs w:val="28"/>
        </w:rPr>
        <w:t>заменить словами «</w:t>
      </w:r>
      <w:r w:rsidRPr="00965644">
        <w:rPr>
          <w:sz w:val="28"/>
          <w:szCs w:val="28"/>
        </w:rPr>
        <w:t>управление по организационной работе и материально-техническому обеспечению</w:t>
      </w:r>
      <w:r>
        <w:rPr>
          <w:color w:val="000000"/>
          <w:sz w:val="28"/>
          <w:szCs w:val="28"/>
        </w:rPr>
        <w:t>»;</w:t>
      </w:r>
    </w:p>
    <w:p w:rsidR="00A94CBE" w:rsidRDefault="00A94CBE" w:rsidP="00A94CBE">
      <w:pPr>
        <w:ind w:firstLine="709"/>
        <w:jc w:val="both"/>
        <w:rPr>
          <w:color w:val="000000"/>
          <w:sz w:val="28"/>
          <w:szCs w:val="28"/>
        </w:rPr>
      </w:pPr>
      <w:r w:rsidRPr="00556597">
        <w:rPr>
          <w:bCs/>
          <w:color w:val="000000"/>
          <w:sz w:val="28"/>
          <w:szCs w:val="28"/>
        </w:rPr>
        <w:t xml:space="preserve">в </w:t>
      </w:r>
      <w:r>
        <w:rPr>
          <w:rFonts w:eastAsia="Calibri"/>
          <w:color w:val="000000"/>
          <w:sz w:val="28"/>
          <w:szCs w:val="28"/>
          <w:lang w:eastAsia="en-US"/>
        </w:rPr>
        <w:t>пункте</w:t>
      </w:r>
      <w:r w:rsidRPr="00556597"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>3</w:t>
      </w:r>
      <w:r w:rsidRPr="00556597">
        <w:rPr>
          <w:bCs/>
          <w:color w:val="000000"/>
          <w:sz w:val="28"/>
          <w:szCs w:val="28"/>
        </w:rPr>
        <w:t>.</w:t>
      </w:r>
      <w:r>
        <w:rPr>
          <w:bCs/>
          <w:color w:val="000000"/>
          <w:sz w:val="28"/>
          <w:szCs w:val="28"/>
        </w:rPr>
        <w:t>2</w:t>
      </w:r>
      <w:r w:rsidRPr="00556597">
        <w:rPr>
          <w:bCs/>
          <w:color w:val="000000"/>
          <w:sz w:val="28"/>
          <w:szCs w:val="28"/>
        </w:rPr>
        <w:t xml:space="preserve"> слова </w:t>
      </w:r>
      <w:r>
        <w:rPr>
          <w:bCs/>
          <w:color w:val="000000"/>
          <w:sz w:val="28"/>
          <w:szCs w:val="28"/>
        </w:rPr>
        <w:t>«</w:t>
      </w:r>
      <w:r>
        <w:rPr>
          <w:sz w:val="28"/>
          <w:szCs w:val="28"/>
        </w:rPr>
        <w:t xml:space="preserve">управлением по общественным связям </w:t>
      </w:r>
      <w:r w:rsidR="0029436D">
        <w:rPr>
          <w:sz w:val="28"/>
          <w:szCs w:val="28"/>
        </w:rPr>
        <w:br/>
      </w:r>
      <w:r>
        <w:rPr>
          <w:sz w:val="28"/>
          <w:szCs w:val="28"/>
        </w:rPr>
        <w:t>и организации деятельности</w:t>
      </w:r>
      <w:r>
        <w:rPr>
          <w:bCs/>
          <w:color w:val="000000"/>
          <w:sz w:val="28"/>
          <w:szCs w:val="28"/>
        </w:rPr>
        <w:t xml:space="preserve">» </w:t>
      </w:r>
      <w:r w:rsidRPr="00556597">
        <w:rPr>
          <w:color w:val="000000"/>
          <w:sz w:val="28"/>
          <w:szCs w:val="28"/>
        </w:rPr>
        <w:t>заменить словами «</w:t>
      </w:r>
      <w:r w:rsidRPr="00965644">
        <w:rPr>
          <w:sz w:val="28"/>
          <w:szCs w:val="28"/>
        </w:rPr>
        <w:t>управление</w:t>
      </w:r>
      <w:r>
        <w:rPr>
          <w:sz w:val="28"/>
          <w:szCs w:val="28"/>
        </w:rPr>
        <w:t>м</w:t>
      </w:r>
      <w:r w:rsidRPr="00965644">
        <w:rPr>
          <w:sz w:val="28"/>
          <w:szCs w:val="28"/>
        </w:rPr>
        <w:t xml:space="preserve"> </w:t>
      </w:r>
      <w:r w:rsidR="0029436D">
        <w:rPr>
          <w:sz w:val="28"/>
          <w:szCs w:val="28"/>
        </w:rPr>
        <w:br/>
      </w:r>
      <w:r w:rsidRPr="00965644">
        <w:rPr>
          <w:sz w:val="28"/>
          <w:szCs w:val="28"/>
        </w:rPr>
        <w:t>по организационной работе и материально-техническому обеспечению</w:t>
      </w:r>
      <w:r>
        <w:rPr>
          <w:color w:val="000000"/>
          <w:sz w:val="28"/>
          <w:szCs w:val="28"/>
        </w:rPr>
        <w:t>».</w:t>
      </w:r>
    </w:p>
    <w:p w:rsidR="00A94CBE" w:rsidRPr="001F1F54" w:rsidRDefault="00A94CBE" w:rsidP="00A94CBE">
      <w:pPr>
        <w:tabs>
          <w:tab w:val="left" w:pos="993"/>
        </w:tabs>
        <w:autoSpaceDE w:val="0"/>
        <w:autoSpaceDN w:val="0"/>
        <w:adjustRightInd w:val="0"/>
        <w:ind w:right="-1" w:firstLine="708"/>
        <w:jc w:val="both"/>
        <w:rPr>
          <w:sz w:val="28"/>
          <w:szCs w:val="28"/>
        </w:rPr>
      </w:pPr>
      <w:r w:rsidRPr="001F1F54">
        <w:rPr>
          <w:sz w:val="28"/>
          <w:szCs w:val="28"/>
        </w:rPr>
        <w:t>2. Настоящее постановление подлежит:</w:t>
      </w:r>
    </w:p>
    <w:p w:rsidR="00A94CBE" w:rsidRPr="001F1F54" w:rsidRDefault="00657020" w:rsidP="00A94CBE">
      <w:pPr>
        <w:autoSpaceDE w:val="0"/>
        <w:autoSpaceDN w:val="0"/>
        <w:adjustRightInd w:val="0"/>
        <w:ind w:right="-1" w:firstLine="708"/>
        <w:jc w:val="both"/>
        <w:rPr>
          <w:sz w:val="28"/>
          <w:szCs w:val="28"/>
        </w:rPr>
      </w:pPr>
      <w:r w:rsidRPr="00E62DDB">
        <w:rPr>
          <w:sz w:val="28"/>
          <w:szCs w:val="28"/>
        </w:rPr>
        <w:t>размещению на официальном Интернет-портале города Оренбурга</w:t>
      </w:r>
      <w:r w:rsidR="00A94CBE" w:rsidRPr="001F1F54">
        <w:rPr>
          <w:sz w:val="28"/>
          <w:szCs w:val="28"/>
        </w:rPr>
        <w:t>;</w:t>
      </w:r>
    </w:p>
    <w:p w:rsidR="00A94CBE" w:rsidRPr="001F1F54" w:rsidRDefault="00A94CBE" w:rsidP="00A94CBE">
      <w:pPr>
        <w:autoSpaceDE w:val="0"/>
        <w:autoSpaceDN w:val="0"/>
        <w:adjustRightInd w:val="0"/>
        <w:ind w:right="-1" w:firstLine="708"/>
        <w:jc w:val="both"/>
        <w:rPr>
          <w:sz w:val="28"/>
          <w:szCs w:val="28"/>
        </w:rPr>
      </w:pPr>
      <w:r w:rsidRPr="001F1F54">
        <w:rPr>
          <w:color w:val="000000"/>
          <w:sz w:val="28"/>
          <w:szCs w:val="28"/>
        </w:rPr>
        <w:t xml:space="preserve">передаче в </w:t>
      </w:r>
      <w:r>
        <w:rPr>
          <w:bCs/>
          <w:color w:val="000000" w:themeColor="text1"/>
          <w:sz w:val="28"/>
          <w:szCs w:val="28"/>
        </w:rPr>
        <w:t>уполномоченный исполнительный орган Оренбургской области</w:t>
      </w:r>
      <w:r w:rsidRPr="001F1F54">
        <w:rPr>
          <w:color w:val="000000"/>
          <w:sz w:val="28"/>
          <w:szCs w:val="28"/>
        </w:rPr>
        <w:t xml:space="preserve"> по ведению областного регистра муниципальных нормативных правовых актов.</w:t>
      </w:r>
    </w:p>
    <w:p w:rsidR="00A94CBE" w:rsidRDefault="00A94CBE" w:rsidP="00A94CBE">
      <w:pPr>
        <w:autoSpaceDE w:val="0"/>
        <w:autoSpaceDN w:val="0"/>
        <w:adjustRightInd w:val="0"/>
        <w:ind w:right="-1" w:firstLine="708"/>
        <w:jc w:val="both"/>
        <w:rPr>
          <w:sz w:val="28"/>
          <w:szCs w:val="28"/>
        </w:rPr>
      </w:pPr>
      <w:r w:rsidRPr="001F1F54">
        <w:rPr>
          <w:sz w:val="28"/>
          <w:szCs w:val="28"/>
        </w:rPr>
        <w:t>3. Поручить организацию исполнения настоящего постановления заместителю Главы города Оренбурга – руководителю аппарата администрации города Оренбурга.</w:t>
      </w:r>
    </w:p>
    <w:p w:rsidR="00A217DB" w:rsidRPr="00716E2C" w:rsidRDefault="00716E2C" w:rsidP="00A94CBE">
      <w:pPr>
        <w:autoSpaceDE w:val="0"/>
        <w:autoSpaceDN w:val="0"/>
        <w:adjustRightInd w:val="0"/>
        <w:ind w:right="-1" w:firstLine="708"/>
        <w:jc w:val="both"/>
        <w:rPr>
          <w:sz w:val="28"/>
          <w:szCs w:val="28"/>
        </w:rPr>
      </w:pPr>
      <w:r w:rsidRPr="00716E2C">
        <w:rPr>
          <w:sz w:val="28"/>
          <w:szCs w:val="28"/>
        </w:rPr>
        <w:t>4. Настоящее постановление вступает в силу после его официального опубликования в газете «Вечерний Оренбург».</w:t>
      </w:r>
    </w:p>
    <w:p w:rsidR="00FE399E" w:rsidRDefault="00FE399E" w:rsidP="00B76B4C">
      <w:pPr>
        <w:tabs>
          <w:tab w:val="left" w:pos="993"/>
          <w:tab w:val="left" w:pos="1134"/>
        </w:tabs>
        <w:contextualSpacing/>
        <w:rPr>
          <w:sz w:val="28"/>
          <w:szCs w:val="28"/>
          <w:lang w:eastAsia="en-US"/>
        </w:rPr>
      </w:pPr>
    </w:p>
    <w:p w:rsidR="00716E2C" w:rsidRPr="00716E2C" w:rsidRDefault="00716E2C" w:rsidP="00B76B4C">
      <w:pPr>
        <w:tabs>
          <w:tab w:val="left" w:pos="993"/>
          <w:tab w:val="left" w:pos="1134"/>
        </w:tabs>
        <w:contextualSpacing/>
        <w:rPr>
          <w:sz w:val="6"/>
          <w:szCs w:val="6"/>
          <w:lang w:eastAsia="en-US"/>
        </w:rPr>
      </w:pPr>
    </w:p>
    <w:p w:rsidR="00B76B4C" w:rsidRDefault="00B76B4C" w:rsidP="00B76B4C">
      <w:pPr>
        <w:tabs>
          <w:tab w:val="left" w:pos="993"/>
          <w:tab w:val="left" w:pos="1134"/>
        </w:tabs>
        <w:contextualSpacing/>
        <w:rPr>
          <w:sz w:val="28"/>
          <w:szCs w:val="28"/>
        </w:rPr>
      </w:pPr>
      <w:r>
        <w:rPr>
          <w:sz w:val="28"/>
          <w:szCs w:val="28"/>
          <w:lang w:eastAsia="en-US"/>
        </w:rPr>
        <w:t>Глава города Оренбурга                                                                 А.Р. Юмадилов</w:t>
      </w:r>
    </w:p>
    <w:p w:rsidR="00B76B4C" w:rsidRPr="00FE399E" w:rsidRDefault="00B76B4C" w:rsidP="00B76B4C">
      <w:pPr>
        <w:tabs>
          <w:tab w:val="left" w:pos="993"/>
          <w:tab w:val="left" w:pos="1134"/>
        </w:tabs>
        <w:contextualSpacing/>
        <w:rPr>
          <w:sz w:val="20"/>
          <w:szCs w:val="20"/>
        </w:rPr>
      </w:pPr>
      <w:r>
        <w:rPr>
          <w:color w:val="FFFFFF"/>
          <w:sz w:val="28"/>
          <w:szCs w:val="28"/>
        </w:rPr>
        <w:t xml:space="preserve"> </w:t>
      </w:r>
    </w:p>
    <w:p w:rsidR="00B76B4C" w:rsidRPr="00794E59" w:rsidRDefault="00B76B4C" w:rsidP="00B76B4C">
      <w:pPr>
        <w:tabs>
          <w:tab w:val="left" w:pos="993"/>
          <w:tab w:val="left" w:pos="1134"/>
        </w:tabs>
        <w:contextualSpacing/>
        <w:jc w:val="center"/>
        <w:rPr>
          <w:color w:val="FFFFFF" w:themeColor="background1"/>
          <w:sz w:val="28"/>
          <w:szCs w:val="28"/>
        </w:rPr>
      </w:pPr>
      <w:r w:rsidRPr="00794E59">
        <w:rPr>
          <w:color w:val="FFFFFF" w:themeColor="background1"/>
          <w:sz w:val="28"/>
          <w:szCs w:val="28"/>
        </w:rPr>
        <w:t xml:space="preserve"> [МЕСТО ДЛЯ ПОДПИСИ]</w:t>
      </w:r>
    </w:p>
    <w:sectPr w:rsidR="00B76B4C" w:rsidRPr="00794E59" w:rsidSect="00794E59">
      <w:headerReference w:type="default" r:id="rId8"/>
      <w:pgSz w:w="11906" w:h="16838"/>
      <w:pgMar w:top="560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1A13" w:rsidRDefault="00281A13">
      <w:r>
        <w:separator/>
      </w:r>
    </w:p>
  </w:endnote>
  <w:endnote w:type="continuationSeparator" w:id="0">
    <w:p w:rsidR="00281A13" w:rsidRDefault="00281A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1A13" w:rsidRDefault="00281A13">
      <w:r>
        <w:separator/>
      </w:r>
    </w:p>
  </w:footnote>
  <w:footnote w:type="continuationSeparator" w:id="0">
    <w:p w:rsidR="00281A13" w:rsidRDefault="00281A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88565769"/>
      <w:docPartObj>
        <w:docPartGallery w:val="Page Numbers (Top of Page)"/>
        <w:docPartUnique/>
      </w:docPartObj>
    </w:sdtPr>
    <w:sdtEndPr/>
    <w:sdtContent>
      <w:p w:rsidR="00794E59" w:rsidRDefault="00B4107A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16E2C">
          <w:rPr>
            <w:noProof/>
          </w:rPr>
          <w:t>2</w:t>
        </w:r>
        <w:r>
          <w:fldChar w:fldCharType="end"/>
        </w:r>
      </w:p>
    </w:sdtContent>
  </w:sdt>
  <w:p w:rsidR="00794E59" w:rsidRDefault="00281A13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ED29BB"/>
    <w:multiLevelType w:val="hybridMultilevel"/>
    <w:tmpl w:val="F44A41B0"/>
    <w:lvl w:ilvl="0" w:tplc="FBD85ABA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E744DE9"/>
    <w:multiLevelType w:val="hybridMultilevel"/>
    <w:tmpl w:val="F4F05D8A"/>
    <w:lvl w:ilvl="0" w:tplc="62F00D48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6B4C"/>
    <w:rsid w:val="00010188"/>
    <w:rsid w:val="002068D5"/>
    <w:rsid w:val="00281A13"/>
    <w:rsid w:val="0029436D"/>
    <w:rsid w:val="002C17CB"/>
    <w:rsid w:val="002D4EC6"/>
    <w:rsid w:val="005A196E"/>
    <w:rsid w:val="00657020"/>
    <w:rsid w:val="00706910"/>
    <w:rsid w:val="00716E2C"/>
    <w:rsid w:val="00855C67"/>
    <w:rsid w:val="009F526B"/>
    <w:rsid w:val="00A217DB"/>
    <w:rsid w:val="00A94CBE"/>
    <w:rsid w:val="00B4107A"/>
    <w:rsid w:val="00B76B4C"/>
    <w:rsid w:val="00BD62EF"/>
    <w:rsid w:val="00D4038F"/>
    <w:rsid w:val="00D53850"/>
    <w:rsid w:val="00F06B73"/>
    <w:rsid w:val="00FE3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19ECF28-53FE-4F0F-9DB3-2EFCDDECF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6B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B76B4C"/>
    <w:pPr>
      <w:keepNext/>
      <w:jc w:val="center"/>
      <w:outlineLvl w:val="1"/>
    </w:pPr>
    <w:rPr>
      <w:b/>
      <w:bCs/>
      <w:spacing w:val="50"/>
      <w:sz w:val="3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B76B4C"/>
    <w:rPr>
      <w:rFonts w:ascii="Times New Roman" w:eastAsia="Times New Roman" w:hAnsi="Times New Roman" w:cs="Times New Roman"/>
      <w:b/>
      <w:bCs/>
      <w:spacing w:val="50"/>
      <w:sz w:val="31"/>
      <w:szCs w:val="24"/>
      <w:lang w:eastAsia="ru-RU"/>
    </w:rPr>
  </w:style>
  <w:style w:type="paragraph" w:styleId="a3">
    <w:name w:val="List Paragraph"/>
    <w:basedOn w:val="a"/>
    <w:qFormat/>
    <w:rsid w:val="00B76B4C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76B4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B76B4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76B4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B76B4C"/>
    <w:pPr>
      <w:widowControl w:val="0"/>
      <w:autoSpaceDE w:val="0"/>
      <w:autoSpaceDN w:val="0"/>
      <w:spacing w:line="316" w:lineRule="exact"/>
      <w:ind w:left="134"/>
    </w:pPr>
    <w:rPr>
      <w:rFonts w:ascii="Cambria" w:eastAsia="Cambria" w:hAnsi="Cambria" w:cs="Cambria"/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B76B4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76B4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324</Words>
  <Characters>1851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Шмойлова Ольга Анатольевна</dc:creator>
  <cp:lastModifiedBy>Девина Наталья Игоревна</cp:lastModifiedBy>
  <cp:revision>2</cp:revision>
  <dcterms:created xsi:type="dcterms:W3CDTF">2026-07-06T10:29:00Z</dcterms:created>
  <dcterms:modified xsi:type="dcterms:W3CDTF">2026-07-06T10:29:00Z</dcterms:modified>
</cp:coreProperties>
</file>