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494F9" w14:textId="7AE28535" w:rsidR="00B33CD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>В соответствии со статьей 39.42 Земельного кодекса Российской Федерации, Департамент градостроительства и земельных отношений администрации города Оренбурга сообщает о возможном установлении публичного сервитута</w:t>
      </w:r>
      <w:r w:rsidR="008B5210">
        <w:rPr>
          <w:rFonts w:ascii="Times New Roman" w:hAnsi="Times New Roman" w:cs="Times New Roman"/>
          <w:sz w:val="28"/>
          <w:szCs w:val="28"/>
        </w:rPr>
        <w:t>.</w:t>
      </w:r>
    </w:p>
    <w:p w14:paraId="7ED0A82A" w14:textId="16001F43" w:rsidR="008B5210" w:rsidRPr="00B33CD2" w:rsidRDefault="008B5210" w:rsidP="008B52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210">
        <w:rPr>
          <w:rFonts w:ascii="Times New Roman" w:hAnsi="Times New Roman" w:cs="Times New Roman"/>
          <w:sz w:val="28"/>
          <w:szCs w:val="28"/>
        </w:rPr>
        <w:t>Цель: Публичный сервитут для</w:t>
      </w:r>
      <w:r>
        <w:rPr>
          <w:rFonts w:ascii="Times New Roman" w:hAnsi="Times New Roman" w:cs="Times New Roman"/>
          <w:sz w:val="28"/>
          <w:szCs w:val="28"/>
        </w:rPr>
        <w:t xml:space="preserve"> размещения</w:t>
      </w:r>
      <w:r w:rsidRPr="008B5210">
        <w:rPr>
          <w:rFonts w:ascii="Times New Roman" w:hAnsi="Times New Roman" w:cs="Times New Roman"/>
          <w:sz w:val="28"/>
          <w:szCs w:val="28"/>
        </w:rPr>
        <w:t xml:space="preserve"> линейного</w:t>
      </w:r>
      <w:r>
        <w:rPr>
          <w:rFonts w:ascii="Times New Roman" w:hAnsi="Times New Roman" w:cs="Times New Roman"/>
          <w:sz w:val="28"/>
          <w:szCs w:val="28"/>
        </w:rPr>
        <w:t xml:space="preserve"> объекта системы газоснабжения:</w:t>
      </w:r>
      <w:r w:rsidR="004B2BE8" w:rsidRPr="004B2BE8">
        <w:t xml:space="preserve"> </w:t>
      </w:r>
      <w:r w:rsidR="004B2BE8">
        <w:rPr>
          <w:rFonts w:ascii="Times New Roman" w:hAnsi="Times New Roman" w:cs="Times New Roman"/>
          <w:sz w:val="28"/>
          <w:szCs w:val="28"/>
        </w:rPr>
        <w:t>г</w:t>
      </w:r>
      <w:r w:rsidR="004B2BE8" w:rsidRPr="004B2BE8">
        <w:rPr>
          <w:rFonts w:ascii="Times New Roman" w:hAnsi="Times New Roman" w:cs="Times New Roman"/>
          <w:sz w:val="28"/>
          <w:szCs w:val="28"/>
        </w:rPr>
        <w:t>азопровод среднего и низкого давления для крышной котельной ж/домов №12/1;33/1;33/№;33/3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C4F7A2B" w14:textId="3BB7FE03" w:rsidR="00305484" w:rsidRDefault="00684260" w:rsidP="008B52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05484" w:rsidRPr="00305484">
        <w:rPr>
          <w:rFonts w:ascii="Times New Roman" w:hAnsi="Times New Roman" w:cs="Times New Roman"/>
          <w:sz w:val="28"/>
          <w:szCs w:val="28"/>
        </w:rPr>
        <w:t>раниц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05484" w:rsidRPr="00305484">
        <w:rPr>
          <w:rFonts w:ascii="Times New Roman" w:hAnsi="Times New Roman" w:cs="Times New Roman"/>
          <w:sz w:val="28"/>
          <w:szCs w:val="28"/>
        </w:rPr>
        <w:t xml:space="preserve"> земель и земельных участков, в отношении котор</w:t>
      </w:r>
      <w:r w:rsidR="00305484">
        <w:rPr>
          <w:rFonts w:ascii="Times New Roman" w:hAnsi="Times New Roman" w:cs="Times New Roman"/>
          <w:sz w:val="28"/>
          <w:szCs w:val="28"/>
        </w:rPr>
        <w:t>ых</w:t>
      </w:r>
      <w:r w:rsidR="00305484" w:rsidRPr="00305484">
        <w:rPr>
          <w:rFonts w:ascii="Times New Roman" w:hAnsi="Times New Roman" w:cs="Times New Roman"/>
          <w:sz w:val="28"/>
          <w:szCs w:val="28"/>
        </w:rPr>
        <w:t xml:space="preserve"> испрашивается публичный сервитут</w:t>
      </w:r>
      <w:r w:rsidR="00305484">
        <w:rPr>
          <w:rFonts w:ascii="Times New Roman" w:hAnsi="Times New Roman" w:cs="Times New Roman"/>
          <w:sz w:val="28"/>
          <w:szCs w:val="28"/>
        </w:rPr>
        <w:t>:</w:t>
      </w:r>
    </w:p>
    <w:p w14:paraId="7B43CF46" w14:textId="63035686" w:rsidR="00B33CD2" w:rsidRDefault="00305484" w:rsidP="008B521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484">
        <w:rPr>
          <w:rFonts w:ascii="Times New Roman" w:hAnsi="Times New Roman" w:cs="Times New Roman"/>
          <w:bCs/>
          <w:sz w:val="28"/>
          <w:szCs w:val="28"/>
        </w:rPr>
        <w:t>–</w:t>
      </w:r>
      <w:r w:rsidRPr="00305484">
        <w:rPr>
          <w:rFonts w:ascii="Times New Roman" w:hAnsi="Times New Roman" w:cs="Times New Roman"/>
          <w:sz w:val="28"/>
          <w:szCs w:val="28"/>
        </w:rPr>
        <w:t xml:space="preserve"> </w:t>
      </w:r>
      <w:r w:rsidR="008B5210" w:rsidRPr="008B5210">
        <w:rPr>
          <w:rFonts w:ascii="Times New Roman" w:hAnsi="Times New Roman" w:cs="Times New Roman"/>
          <w:sz w:val="28"/>
          <w:szCs w:val="28"/>
        </w:rPr>
        <w:t>56:44:0202007:179</w:t>
      </w:r>
      <w:r w:rsidR="00B33CD2" w:rsidRPr="00B33CD2">
        <w:rPr>
          <w:rFonts w:ascii="Times New Roman" w:hAnsi="Times New Roman" w:cs="Times New Roman"/>
          <w:sz w:val="28"/>
          <w:szCs w:val="28"/>
        </w:rPr>
        <w:t xml:space="preserve">, с </w:t>
      </w:r>
      <w:r w:rsidRPr="00B33CD2">
        <w:rPr>
          <w:rFonts w:ascii="Times New Roman" w:hAnsi="Times New Roman" w:cs="Times New Roman"/>
          <w:sz w:val="28"/>
          <w:szCs w:val="28"/>
        </w:rPr>
        <w:t>местоположением:</w:t>
      </w:r>
      <w:r w:rsidRPr="008B5210">
        <w:rPr>
          <w:rFonts w:ascii="Times New Roman" w:hAnsi="Times New Roman" w:cs="Times New Roman"/>
          <w:bCs/>
          <w:sz w:val="28"/>
          <w:szCs w:val="28"/>
        </w:rPr>
        <w:t xml:space="preserve"> Оренбургская</w:t>
      </w:r>
      <w:r w:rsidR="008B5210" w:rsidRPr="008B5210">
        <w:rPr>
          <w:rFonts w:ascii="Times New Roman" w:hAnsi="Times New Roman" w:cs="Times New Roman"/>
          <w:bCs/>
          <w:sz w:val="28"/>
          <w:szCs w:val="28"/>
        </w:rPr>
        <w:t xml:space="preserve"> область, город Оренбург, улица </w:t>
      </w:r>
      <w:proofErr w:type="spellStart"/>
      <w:r w:rsidR="008B5210" w:rsidRPr="008B5210">
        <w:rPr>
          <w:rFonts w:ascii="Times New Roman" w:hAnsi="Times New Roman" w:cs="Times New Roman"/>
          <w:bCs/>
          <w:sz w:val="28"/>
          <w:szCs w:val="28"/>
        </w:rPr>
        <w:t>Салмышская</w:t>
      </w:r>
      <w:proofErr w:type="spellEnd"/>
      <w:r w:rsidR="008B5210" w:rsidRPr="008B5210">
        <w:rPr>
          <w:rFonts w:ascii="Times New Roman" w:hAnsi="Times New Roman" w:cs="Times New Roman"/>
          <w:bCs/>
          <w:sz w:val="28"/>
          <w:szCs w:val="28"/>
        </w:rPr>
        <w:t>, земельный участок расположен в северо</w:t>
      </w:r>
      <w:r w:rsidR="008B5210" w:rsidRPr="008B5210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8B5210" w:rsidRPr="008B5210">
        <w:rPr>
          <w:rFonts w:ascii="Times New Roman" w:hAnsi="Times New Roman" w:cs="Times New Roman"/>
          <w:bCs/>
          <w:sz w:val="28"/>
          <w:szCs w:val="28"/>
        </w:rPr>
        <w:t>западной части кадастрового квартала 56:44:0202007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25E90559" w14:textId="790E1380" w:rsidR="004B2BE8" w:rsidRPr="004B2BE8" w:rsidRDefault="004B2BE8" w:rsidP="004B2BE8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2BE8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2BE8">
        <w:rPr>
          <w:rFonts w:ascii="Times New Roman" w:hAnsi="Times New Roman" w:cs="Times New Roman"/>
          <w:bCs/>
          <w:sz w:val="28"/>
          <w:szCs w:val="28"/>
        </w:rPr>
        <w:t>56:44:0202007:3975, с местоположением:</w:t>
      </w:r>
      <w:r w:rsidRPr="004B2BE8">
        <w:t xml:space="preserve"> </w:t>
      </w:r>
      <w:r w:rsidRPr="004B2BE8">
        <w:rPr>
          <w:rFonts w:ascii="Times New Roman" w:hAnsi="Times New Roman" w:cs="Times New Roman"/>
          <w:bCs/>
          <w:sz w:val="28"/>
          <w:szCs w:val="28"/>
        </w:rPr>
        <w:t>Оренбургская область, город Оренбург, улица Транспортная. На земельном участке расположен многоквартирный семнадцатиэтажный жилой дом № 18/2;</w:t>
      </w:r>
    </w:p>
    <w:p w14:paraId="3EDC5656" w14:textId="0EE3459B" w:rsidR="004B2BE8" w:rsidRDefault="004B2BE8" w:rsidP="004B2BE8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2BE8">
        <w:rPr>
          <w:rFonts w:ascii="Times New Roman" w:hAnsi="Times New Roman" w:cs="Times New Roman"/>
          <w:bCs/>
          <w:sz w:val="28"/>
          <w:szCs w:val="28"/>
        </w:rPr>
        <w:t>–</w:t>
      </w:r>
      <w:r w:rsidR="001330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2BE8">
        <w:rPr>
          <w:rFonts w:ascii="Times New Roman" w:hAnsi="Times New Roman" w:cs="Times New Roman"/>
          <w:bCs/>
          <w:sz w:val="28"/>
          <w:szCs w:val="28"/>
        </w:rPr>
        <w:t>56:44:0202007:8186, с местоположением</w:t>
      </w:r>
      <w:r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4B2BE8">
        <w:rPr>
          <w:rFonts w:ascii="Times New Roman" w:hAnsi="Times New Roman" w:cs="Times New Roman"/>
          <w:bCs/>
          <w:sz w:val="28"/>
          <w:szCs w:val="28"/>
        </w:rPr>
        <w:t xml:space="preserve">Российская Федерация, Оренбургская область, город Оренбург, улица Транспортная/улица </w:t>
      </w:r>
      <w:proofErr w:type="spellStart"/>
      <w:r w:rsidRPr="004B2BE8">
        <w:rPr>
          <w:rFonts w:ascii="Times New Roman" w:hAnsi="Times New Roman" w:cs="Times New Roman"/>
          <w:bCs/>
          <w:sz w:val="28"/>
          <w:szCs w:val="28"/>
        </w:rPr>
        <w:t>Гаранькина</w:t>
      </w:r>
      <w:proofErr w:type="spellEnd"/>
      <w:r w:rsidRPr="004B2BE8">
        <w:rPr>
          <w:rFonts w:ascii="Times New Roman" w:hAnsi="Times New Roman" w:cs="Times New Roman"/>
          <w:bCs/>
          <w:sz w:val="28"/>
          <w:szCs w:val="28"/>
        </w:rPr>
        <w:t>, земельный участок расположен в северо-западной части кадастрового квартала 56:44:0202007;</w:t>
      </w:r>
    </w:p>
    <w:p w14:paraId="31B0AA6E" w14:textId="24FE06F2" w:rsidR="00305484" w:rsidRDefault="00305484" w:rsidP="0030548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484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05484">
        <w:rPr>
          <w:rFonts w:ascii="Times New Roman" w:hAnsi="Times New Roman" w:cs="Times New Roman"/>
          <w:bCs/>
          <w:sz w:val="28"/>
          <w:szCs w:val="28"/>
        </w:rPr>
        <w:t>из земель, государственная собственность на которые не разграничена, расположенный в кадастровом квартале</w:t>
      </w:r>
      <w:r w:rsidR="004B2BE8" w:rsidRPr="004B2BE8">
        <w:rPr>
          <w:rFonts w:ascii="Times New Roman" w:hAnsi="Times New Roman" w:cs="Times New Roman"/>
          <w:bCs/>
          <w:sz w:val="28"/>
          <w:szCs w:val="28"/>
        </w:rPr>
        <w:t>56:44:0202007</w:t>
      </w:r>
      <w:r w:rsidRPr="00305484">
        <w:rPr>
          <w:rFonts w:ascii="Times New Roman" w:hAnsi="Times New Roman" w:cs="Times New Roman"/>
          <w:bCs/>
          <w:sz w:val="28"/>
          <w:szCs w:val="28"/>
        </w:rPr>
        <w:t>, с местоположением: Российская Федерация, Оренбургская область, город Оренбург</w:t>
      </w:r>
      <w:r w:rsidR="004B2BE8">
        <w:rPr>
          <w:rFonts w:ascii="Times New Roman" w:hAnsi="Times New Roman" w:cs="Times New Roman"/>
          <w:bCs/>
          <w:sz w:val="28"/>
          <w:szCs w:val="28"/>
        </w:rPr>
        <w:t>.</w:t>
      </w:r>
    </w:p>
    <w:p w14:paraId="35ED83D0" w14:textId="4911091A" w:rsidR="00B33CD2" w:rsidRPr="00D578D0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 xml:space="preserve">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возможно в течении пятнадцати дней после даты публикации по адресу: </w:t>
      </w:r>
      <w:r w:rsidRPr="00D578D0">
        <w:rPr>
          <w:rFonts w:ascii="Times New Roman" w:hAnsi="Times New Roman" w:cs="Times New Roman"/>
          <w:b/>
          <w:bCs/>
          <w:sz w:val="28"/>
          <w:szCs w:val="28"/>
        </w:rPr>
        <w:t>г. Оренбург ул. Цвиллинга д. 14, вторник-четверг, с 10.00 до 17.00</w:t>
      </w:r>
    </w:p>
    <w:p w14:paraId="03D0426B" w14:textId="26909DC9" w:rsidR="00107882" w:rsidRPr="00B33CD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 xml:space="preserve">Сообщение о поступившем ходатайстве об установлении публичного сервитута и прилагаемым к ним описанием местоположения границ публичного сервитута размещено на официальном сайте в информационно - телекоммуникационной сети «Интернет» по </w:t>
      </w:r>
      <w:r w:rsidR="002E1EDE">
        <w:rPr>
          <w:rFonts w:ascii="Times New Roman" w:hAnsi="Times New Roman" w:cs="Times New Roman"/>
          <w:sz w:val="28"/>
          <w:szCs w:val="28"/>
        </w:rPr>
        <w:t>адресу http://www.orenburg.ru/.</w:t>
      </w:r>
    </w:p>
    <w:sectPr w:rsidR="00107882" w:rsidRPr="00B33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C5379" w14:textId="77777777" w:rsidR="00C57E6A" w:rsidRDefault="00C57E6A" w:rsidP="00D578D0">
      <w:pPr>
        <w:spacing w:after="0" w:line="240" w:lineRule="auto"/>
      </w:pPr>
      <w:r>
        <w:separator/>
      </w:r>
    </w:p>
  </w:endnote>
  <w:endnote w:type="continuationSeparator" w:id="0">
    <w:p w14:paraId="2F64F183" w14:textId="77777777" w:rsidR="00C57E6A" w:rsidRDefault="00C57E6A" w:rsidP="00D57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54ADD" w14:textId="77777777" w:rsidR="00C57E6A" w:rsidRDefault="00C57E6A" w:rsidP="00D578D0">
      <w:pPr>
        <w:spacing w:after="0" w:line="240" w:lineRule="auto"/>
      </w:pPr>
      <w:r>
        <w:separator/>
      </w:r>
    </w:p>
  </w:footnote>
  <w:footnote w:type="continuationSeparator" w:id="0">
    <w:p w14:paraId="48A99992" w14:textId="77777777" w:rsidR="00C57E6A" w:rsidRDefault="00C57E6A" w:rsidP="00D578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52E"/>
    <w:rsid w:val="000C1C2A"/>
    <w:rsid w:val="00107882"/>
    <w:rsid w:val="00133054"/>
    <w:rsid w:val="002C371A"/>
    <w:rsid w:val="002E1EDE"/>
    <w:rsid w:val="00305484"/>
    <w:rsid w:val="00330607"/>
    <w:rsid w:val="0040296D"/>
    <w:rsid w:val="004250C3"/>
    <w:rsid w:val="004560B2"/>
    <w:rsid w:val="004B2BE8"/>
    <w:rsid w:val="004B3C5E"/>
    <w:rsid w:val="005744B1"/>
    <w:rsid w:val="005C20A3"/>
    <w:rsid w:val="005D2C6F"/>
    <w:rsid w:val="00684260"/>
    <w:rsid w:val="0070192F"/>
    <w:rsid w:val="008B5210"/>
    <w:rsid w:val="008C1C02"/>
    <w:rsid w:val="008F352E"/>
    <w:rsid w:val="009D6AC9"/>
    <w:rsid w:val="009E2DA7"/>
    <w:rsid w:val="00A75591"/>
    <w:rsid w:val="00AA30BA"/>
    <w:rsid w:val="00AA5D91"/>
    <w:rsid w:val="00AC11E9"/>
    <w:rsid w:val="00B07D9E"/>
    <w:rsid w:val="00B265E3"/>
    <w:rsid w:val="00B33CD2"/>
    <w:rsid w:val="00C3194D"/>
    <w:rsid w:val="00C53017"/>
    <w:rsid w:val="00C57E6A"/>
    <w:rsid w:val="00D578D0"/>
    <w:rsid w:val="00E458F3"/>
    <w:rsid w:val="00FD1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2491A"/>
  <w15:chartTrackingRefBased/>
  <w15:docId w15:val="{F1BEABE7-FA78-4952-9E41-21FAD5E72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F35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35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35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35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35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35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35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35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35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35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F35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F35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F352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F352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F352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F352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F352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F352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F35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F35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F35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F35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F35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F352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F352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F352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F35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F352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F352E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78D0"/>
  </w:style>
  <w:style w:type="paragraph" w:styleId="ae">
    <w:name w:val="footer"/>
    <w:basedOn w:val="a"/>
    <w:link w:val="af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78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Япрынцева Анастасия Николаевна</dc:creator>
  <cp:keywords/>
  <dc:description/>
  <cp:lastModifiedBy>Япрынцева Анастасия Николаевна</cp:lastModifiedBy>
  <cp:revision>8</cp:revision>
  <cp:lastPrinted>2025-10-31T09:32:00Z</cp:lastPrinted>
  <dcterms:created xsi:type="dcterms:W3CDTF">2025-11-07T06:36:00Z</dcterms:created>
  <dcterms:modified xsi:type="dcterms:W3CDTF">2026-01-16T10:53:00Z</dcterms:modified>
</cp:coreProperties>
</file>