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78108D">
        <w:rPr>
          <w:rFonts w:ascii="Times New Roman CYR" w:hAnsi="Times New Roman CYR" w:cs="Times New Roman CYR"/>
          <w:b/>
          <w:szCs w:val="28"/>
        </w:rPr>
        <w:t>06</w:t>
      </w:r>
      <w:r>
        <w:rPr>
          <w:rFonts w:ascii="Times New Roman CYR" w:hAnsi="Times New Roman CYR" w:cs="Times New Roman CYR"/>
          <w:b/>
          <w:szCs w:val="28"/>
        </w:rPr>
        <w:t>.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 w:rsidR="0078108D">
        <w:rPr>
          <w:rFonts w:ascii="Times New Roman CYR" w:hAnsi="Times New Roman CYR" w:cs="Times New Roman CYR"/>
          <w:b/>
          <w:szCs w:val="28"/>
        </w:rPr>
        <w:t>7</w:t>
      </w:r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78108D" w:rsidRPr="0078108D">
        <w:rPr>
          <w:szCs w:val="28"/>
        </w:rPr>
        <w:t>56:44:0327004:443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78108D">
        <w:rPr>
          <w:szCs w:val="28"/>
        </w:rPr>
        <w:t>06</w:t>
      </w:r>
      <w:r w:rsidR="00F16B19">
        <w:rPr>
          <w:szCs w:val="28"/>
        </w:rPr>
        <w:t>.0</w:t>
      </w:r>
      <w:r w:rsidR="0078108D">
        <w:rPr>
          <w:szCs w:val="28"/>
        </w:rPr>
        <w:t>7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78108D" w:rsidRPr="0078108D">
        <w:rPr>
          <w:szCs w:val="28"/>
        </w:rPr>
        <w:t>56:44:0327004:443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78108D">
        <w:rPr>
          <w:szCs w:val="28"/>
        </w:rPr>
        <w:br/>
        <w:t>200</w:t>
      </w:r>
      <w:r w:rsidR="00F16B19" w:rsidRPr="00F16B19">
        <w:rPr>
          <w:szCs w:val="28"/>
        </w:rPr>
        <w:t xml:space="preserve"> +/- </w:t>
      </w:r>
      <w:r w:rsidR="0078108D">
        <w:rPr>
          <w:szCs w:val="28"/>
        </w:rPr>
        <w:t>5</w:t>
      </w:r>
      <w:r w:rsidR="00F16B19" w:rsidRPr="00F16B19">
        <w:rPr>
          <w:szCs w:val="28"/>
        </w:rPr>
        <w:t xml:space="preserve"> кв. м расположен по адресу: </w:t>
      </w:r>
      <w:r w:rsidR="0078108D" w:rsidRPr="0078108D">
        <w:rPr>
          <w:szCs w:val="28"/>
        </w:rPr>
        <w:t xml:space="preserve">Оренбургская область, г. Оренбург, </w:t>
      </w:r>
      <w:r w:rsidR="0078108D">
        <w:rPr>
          <w:szCs w:val="28"/>
        </w:rPr>
        <w:br/>
      </w:r>
      <w:r w:rsidR="0078108D" w:rsidRPr="0078108D">
        <w:rPr>
          <w:szCs w:val="28"/>
        </w:rPr>
        <w:t>ул. Зиновьева/проспект Братьев Коростелевых, на земельном участке расположено строение – магазин № 107/73.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</w:t>
      </w:r>
      <w:r w:rsidR="0078108D" w:rsidRPr="0078108D">
        <w:rPr>
          <w:szCs w:val="28"/>
        </w:rPr>
        <w:t>56:44:0327004:443</w:t>
      </w:r>
      <w:r w:rsidR="00F16B19" w:rsidRPr="00F16B19">
        <w:rPr>
          <w:szCs w:val="28"/>
        </w:rPr>
        <w:t xml:space="preserve"> </w:t>
      </w:r>
      <w:r>
        <w:rPr>
          <w:szCs w:val="28"/>
        </w:rPr>
        <w:t>– код 4.4 – магазины (размещение объектов капитального строительства, предназначенных для продажи товаров, торговая площадь которых состав</w:t>
      </w:r>
      <w:r w:rsidR="0036486C">
        <w:rPr>
          <w:szCs w:val="28"/>
        </w:rPr>
        <w:t xml:space="preserve">ляет до 5000 </w:t>
      </w:r>
      <w:proofErr w:type="spellStart"/>
      <w:r w:rsidR="0036486C">
        <w:rPr>
          <w:szCs w:val="28"/>
        </w:rPr>
        <w:t>кв</w:t>
      </w:r>
      <w:proofErr w:type="gramStart"/>
      <w:r w:rsidR="0036486C">
        <w:rPr>
          <w:szCs w:val="28"/>
        </w:rPr>
        <w:t>.м</w:t>
      </w:r>
      <w:proofErr w:type="spellEnd"/>
      <w:proofErr w:type="gramEnd"/>
      <w:r w:rsidR="0036486C">
        <w:rPr>
          <w:szCs w:val="28"/>
        </w:rPr>
        <w:t xml:space="preserve">), приложения </w:t>
      </w:r>
      <w:r w:rsidR="0078108D">
        <w:rPr>
          <w:szCs w:val="28"/>
        </w:rPr>
        <w:br/>
      </w:r>
      <w:r>
        <w:rPr>
          <w:szCs w:val="28"/>
        </w:rPr>
        <w:t>к приказу Федеральной службы государственной регис</w:t>
      </w:r>
      <w:r w:rsidR="0036486C">
        <w:rPr>
          <w:szCs w:val="28"/>
        </w:rPr>
        <w:t xml:space="preserve">трации, кадастра </w:t>
      </w:r>
      <w:r w:rsidR="0078108D">
        <w:rPr>
          <w:szCs w:val="28"/>
        </w:rPr>
        <w:br/>
      </w:r>
      <w:r>
        <w:rPr>
          <w:szCs w:val="28"/>
        </w:rPr>
        <w:t>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78108D" w:rsidRPr="0078108D">
        <w:rPr>
          <w:szCs w:val="28"/>
        </w:rPr>
        <w:t>56:44:0327004:443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8108D" w:rsidRDefault="0078108D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8108D" w:rsidRDefault="0078108D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8108D" w:rsidRDefault="0078108D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78108D" w:rsidRPr="0078108D">
        <w:rPr>
          <w:szCs w:val="28"/>
        </w:rPr>
        <w:t>56:44:0327004:443</w:t>
      </w:r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78108D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Заместитель 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>ачальник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7810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И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Гнездилова</w:t>
            </w:r>
            <w:bookmarkStart w:id="0" w:name="_GoBack"/>
            <w:bookmarkEnd w:id="0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36486C"/>
    <w:rsid w:val="0078108D"/>
    <w:rsid w:val="00853999"/>
    <w:rsid w:val="0098163D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9</cp:revision>
  <cp:lastPrinted>2023-07-06T09:35:00Z</cp:lastPrinted>
  <dcterms:created xsi:type="dcterms:W3CDTF">2022-12-22T03:26:00Z</dcterms:created>
  <dcterms:modified xsi:type="dcterms:W3CDTF">2023-07-06T09:35:00Z</dcterms:modified>
</cp:coreProperties>
</file>