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6B4" w:rsidRDefault="00366C45">
      <w:pPr>
        <w:spacing w:line="240" w:lineRule="auto"/>
        <w:ind w:firstLine="708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Информирование общественности о </w:t>
      </w:r>
      <w:proofErr w:type="gramStart"/>
      <w:r>
        <w:rPr>
          <w:rFonts w:ascii="Times New Roman" w:hAnsi="Times New Roman"/>
          <w:b/>
          <w:sz w:val="32"/>
          <w:szCs w:val="32"/>
        </w:rPr>
        <w:t>слушаниях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о намечаемой хозяйственной деятельности</w:t>
      </w:r>
    </w:p>
    <w:p w:rsidR="00C016B4" w:rsidRDefault="00366C4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Российской Федерации от 23.11.95 № 174-ФЗ «Об экологической экспертизе» и Приказом № 999 Министерства природных ресурсов и экологии РФ от 01.12.2020 «Об утверждении </w:t>
      </w:r>
      <w:proofErr w:type="spellStart"/>
      <w:r>
        <w:rPr>
          <w:rFonts w:ascii="Times New Roman" w:hAnsi="Times New Roman"/>
          <w:sz w:val="28"/>
          <w:szCs w:val="28"/>
        </w:rPr>
        <w:t>требованний</w:t>
      </w:r>
      <w:proofErr w:type="spellEnd"/>
      <w:r>
        <w:rPr>
          <w:rFonts w:ascii="Times New Roman" w:hAnsi="Times New Roman"/>
          <w:sz w:val="28"/>
          <w:szCs w:val="28"/>
        </w:rPr>
        <w:t xml:space="preserve"> к материалам оценки воздействия на окружающую среду», АО НПО ПИ «</w:t>
      </w:r>
      <w:proofErr w:type="spellStart"/>
      <w:r>
        <w:rPr>
          <w:rFonts w:ascii="Times New Roman" w:hAnsi="Times New Roman"/>
          <w:sz w:val="28"/>
          <w:szCs w:val="28"/>
        </w:rPr>
        <w:t>Оренбурггражданпроект</w:t>
      </w:r>
      <w:proofErr w:type="spellEnd"/>
      <w:r>
        <w:rPr>
          <w:rFonts w:ascii="Times New Roman" w:hAnsi="Times New Roman"/>
          <w:sz w:val="28"/>
          <w:szCs w:val="28"/>
        </w:rPr>
        <w:t>» уведомляет о начале процесса</w:t>
      </w:r>
      <w:r w:rsidR="001103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общественных обсуждений в форме слушаний по объекту «Разработка проектной документации на рекультивацию (ликвидацию) несанкционированного места размещения отходов в поселке </w:t>
      </w:r>
      <w:proofErr w:type="spellStart"/>
      <w:r>
        <w:rPr>
          <w:rFonts w:ascii="Times New Roman" w:hAnsi="Times New Roman"/>
          <w:sz w:val="28"/>
          <w:szCs w:val="28"/>
        </w:rPr>
        <w:t>Бердянка</w:t>
      </w:r>
      <w:proofErr w:type="spellEnd"/>
      <w:r>
        <w:rPr>
          <w:rFonts w:ascii="Times New Roman" w:hAnsi="Times New Roman"/>
          <w:sz w:val="28"/>
          <w:szCs w:val="28"/>
        </w:rPr>
        <w:t>», включая техническое задание, предварительные материалы ОВОС.</w:t>
      </w: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366C4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Намечаемая деятельность:</w:t>
      </w:r>
      <w:r>
        <w:rPr>
          <w:rFonts w:ascii="Times New Roman" w:hAnsi="Times New Roman"/>
          <w:sz w:val="28"/>
          <w:szCs w:val="28"/>
        </w:rPr>
        <w:t xml:space="preserve"> ликвидация несанкционированной свалки в границах поселка </w:t>
      </w:r>
      <w:proofErr w:type="spellStart"/>
      <w:r>
        <w:rPr>
          <w:rFonts w:ascii="Times New Roman" w:hAnsi="Times New Roman"/>
          <w:sz w:val="28"/>
          <w:szCs w:val="28"/>
        </w:rPr>
        <w:t>Бердянка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города Оренбурга Оренбургской области, кадастровый квартал (56:44:0903001:227).</w:t>
      </w: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366C4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деятельности:</w:t>
      </w:r>
      <w:r>
        <w:rPr>
          <w:rFonts w:ascii="Times New Roman" w:hAnsi="Times New Roman"/>
          <w:sz w:val="28"/>
          <w:szCs w:val="28"/>
        </w:rPr>
        <w:t xml:space="preserve"> ликвидация несанкционированной свалки в поселке </w:t>
      </w:r>
      <w:proofErr w:type="spellStart"/>
      <w:r>
        <w:rPr>
          <w:rFonts w:ascii="Times New Roman" w:hAnsi="Times New Roman"/>
          <w:sz w:val="28"/>
          <w:szCs w:val="28"/>
        </w:rPr>
        <w:t>Бердянка</w:t>
      </w:r>
      <w:proofErr w:type="spellEnd"/>
      <w:r>
        <w:rPr>
          <w:rFonts w:ascii="Times New Roman" w:hAnsi="Times New Roman"/>
          <w:sz w:val="28"/>
          <w:szCs w:val="28"/>
        </w:rPr>
        <w:t>, ликвидация негативного воздействия на окружающую среду.</w:t>
      </w: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366C4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Местоположение намечаемой деятельности:</w:t>
      </w:r>
      <w:r>
        <w:rPr>
          <w:rFonts w:ascii="Times New Roman" w:hAnsi="Times New Roman"/>
          <w:sz w:val="28"/>
          <w:szCs w:val="28"/>
        </w:rPr>
        <w:t xml:space="preserve"> РФ, Оренбургская область, г. Оренбург, Ленинский район, поселок </w:t>
      </w:r>
      <w:proofErr w:type="spellStart"/>
      <w:r>
        <w:rPr>
          <w:rFonts w:ascii="Times New Roman" w:hAnsi="Times New Roman"/>
          <w:sz w:val="28"/>
          <w:szCs w:val="28"/>
        </w:rPr>
        <w:t>Бердянка</w:t>
      </w:r>
      <w:proofErr w:type="spellEnd"/>
      <w:r>
        <w:rPr>
          <w:rFonts w:ascii="Times New Roman" w:hAnsi="Times New Roman"/>
          <w:sz w:val="28"/>
          <w:szCs w:val="28"/>
        </w:rPr>
        <w:t>, кадастровый квартал (56:44:0903001:227).</w:t>
      </w: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016B4" w:rsidRDefault="00366C4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и адрес Заказчика:</w:t>
      </w:r>
      <w:r>
        <w:rPr>
          <w:rFonts w:ascii="Times New Roman" w:hAnsi="Times New Roman"/>
          <w:sz w:val="28"/>
          <w:szCs w:val="28"/>
        </w:rPr>
        <w:t xml:space="preserve"> Администрация поселка </w:t>
      </w:r>
      <w:proofErr w:type="spellStart"/>
      <w:r>
        <w:rPr>
          <w:rFonts w:ascii="Times New Roman" w:hAnsi="Times New Roman"/>
          <w:sz w:val="28"/>
          <w:szCs w:val="28"/>
        </w:rPr>
        <w:t>Бердянка</w:t>
      </w:r>
      <w:proofErr w:type="spellEnd"/>
      <w:r>
        <w:rPr>
          <w:rFonts w:ascii="Times New Roman" w:hAnsi="Times New Roman"/>
          <w:sz w:val="28"/>
          <w:szCs w:val="28"/>
        </w:rPr>
        <w:t xml:space="preserve"> Ленинского района города Оренбурга, 460535, Оренбургская область, г. Оренбург, Ленинский район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поселок </w:t>
      </w:r>
      <w:proofErr w:type="spellStart"/>
      <w:r>
        <w:rPr>
          <w:rFonts w:ascii="Times New Roman" w:hAnsi="Times New Roman"/>
          <w:sz w:val="28"/>
          <w:szCs w:val="28"/>
        </w:rPr>
        <w:t>Бердянка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Школьная, д. 14, </w:t>
      </w:r>
      <w:proofErr w:type="spellStart"/>
      <w:r>
        <w:rPr>
          <w:rFonts w:ascii="Times New Roman" w:hAnsi="Times New Roman"/>
          <w:sz w:val="28"/>
          <w:szCs w:val="28"/>
        </w:rPr>
        <w:t>E-mail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berdjanka</w:t>
      </w:r>
      <w:proofErr w:type="spellEnd"/>
      <w:r>
        <w:rPr>
          <w:rFonts w:ascii="Times New Roman" w:hAnsi="Times New Roman"/>
          <w:sz w:val="28"/>
          <w:szCs w:val="28"/>
        </w:rPr>
        <w:t>_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. Ответственное лицо: глава поселка </w:t>
      </w:r>
      <w:proofErr w:type="spellStart"/>
      <w:r>
        <w:rPr>
          <w:rFonts w:ascii="Times New Roman" w:hAnsi="Times New Roman"/>
          <w:sz w:val="28"/>
          <w:szCs w:val="28"/>
        </w:rPr>
        <w:t>Бердянка</w:t>
      </w:r>
      <w:proofErr w:type="spellEnd"/>
      <w:r>
        <w:rPr>
          <w:rFonts w:ascii="Times New Roman" w:hAnsi="Times New Roman"/>
          <w:sz w:val="28"/>
          <w:szCs w:val="28"/>
        </w:rPr>
        <w:t xml:space="preserve">  Сладков Юрий Викторович, тел. 8(3532) 39-27-46</w:t>
      </w: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366C4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Проектная организация/Исполнитель: </w:t>
      </w:r>
      <w:r>
        <w:rPr>
          <w:rFonts w:ascii="Times New Roman" w:hAnsi="Times New Roman"/>
          <w:sz w:val="28"/>
          <w:szCs w:val="28"/>
        </w:rPr>
        <w:t>АО НПО ПИ «</w:t>
      </w:r>
      <w:proofErr w:type="spellStart"/>
      <w:r>
        <w:rPr>
          <w:rFonts w:ascii="Times New Roman" w:hAnsi="Times New Roman"/>
          <w:sz w:val="28"/>
          <w:szCs w:val="28"/>
        </w:rPr>
        <w:t>Оренбурггражданпроект</w:t>
      </w:r>
      <w:proofErr w:type="spellEnd"/>
      <w:r>
        <w:rPr>
          <w:rFonts w:ascii="Times New Roman" w:hAnsi="Times New Roman"/>
          <w:sz w:val="28"/>
          <w:szCs w:val="28"/>
        </w:rPr>
        <w:t xml:space="preserve">», 460000, г. Оренбург, ул. Кобозева 1, корпус А. </w:t>
      </w:r>
      <w:proofErr w:type="spellStart"/>
      <w:r>
        <w:rPr>
          <w:rFonts w:ascii="Times New Roman" w:hAnsi="Times New Roman"/>
          <w:sz w:val="28"/>
          <w:szCs w:val="28"/>
        </w:rPr>
        <w:t>E-mail</w:t>
      </w:r>
      <w:proofErr w:type="spellEnd"/>
      <w:r>
        <w:rPr>
          <w:rFonts w:ascii="Times New Roman" w:hAnsi="Times New Roman"/>
          <w:sz w:val="28"/>
          <w:szCs w:val="28"/>
        </w:rPr>
        <w:t>: ogp@ogp56.ru. Ответственное лицо: главный инженер проекта Журкин Сергей Александрович, тел. 8(3532)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38-78-08. </w:t>
      </w:r>
      <w:proofErr w:type="spellStart"/>
      <w:r>
        <w:rPr>
          <w:rFonts w:ascii="Times New Roman" w:hAnsi="Times New Roman"/>
          <w:sz w:val="28"/>
          <w:szCs w:val="28"/>
        </w:rPr>
        <w:t>E-mail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zhurkin</w:t>
      </w:r>
      <w:proofErr w:type="spellEnd"/>
      <w:r>
        <w:rPr>
          <w:rFonts w:ascii="Times New Roman" w:hAnsi="Times New Roman"/>
          <w:sz w:val="28"/>
          <w:szCs w:val="28"/>
        </w:rPr>
        <w:t>@ogp56.ru, 460000, г. Оренбург, ул. Кобозева 1, корпус А.</w:t>
      </w: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366C4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Сроки проведения оценки воздействия:</w:t>
      </w:r>
      <w:r>
        <w:rPr>
          <w:rFonts w:ascii="Times New Roman" w:hAnsi="Times New Roman"/>
          <w:sz w:val="28"/>
          <w:szCs w:val="28"/>
        </w:rPr>
        <w:t xml:space="preserve"> ноябрь 2021 – январь 2022.</w:t>
      </w: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366C4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Орган, ответственный за организацию и проведение общественных обсуждений:</w:t>
      </w:r>
      <w:r>
        <w:rPr>
          <w:rFonts w:ascii="Times New Roman" w:hAnsi="Times New Roman"/>
          <w:sz w:val="28"/>
          <w:szCs w:val="28"/>
        </w:rPr>
        <w:t xml:space="preserve"> администрация Южного округа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Оренбурга Оренбургской области. Ответственное лицо: глава Южного округа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Оренбурга Решетов Владимир Георгиевич, тел. 8 (3532)30-42-88. </w:t>
      </w:r>
      <w:proofErr w:type="spellStart"/>
      <w:r>
        <w:rPr>
          <w:rFonts w:ascii="Times New Roman" w:hAnsi="Times New Roman"/>
          <w:sz w:val="28"/>
          <w:szCs w:val="28"/>
        </w:rPr>
        <w:t>E-mail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south</w:t>
      </w:r>
      <w:r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</w:rPr>
        <w:t>admin.orenburg.ru</w:t>
      </w:r>
      <w:proofErr w:type="spellEnd"/>
      <w:r>
        <w:rPr>
          <w:rFonts w:ascii="Times New Roman" w:hAnsi="Times New Roman"/>
          <w:sz w:val="28"/>
          <w:szCs w:val="28"/>
        </w:rPr>
        <w:t xml:space="preserve">. 460001, г. Оренбург, ул. Чкалова, д. 32а, 3 этаж,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311.</w:t>
      </w: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366C4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проведения общественных обсуждений:</w:t>
      </w:r>
      <w:r>
        <w:rPr>
          <w:rFonts w:ascii="Times New Roman" w:hAnsi="Times New Roman"/>
          <w:sz w:val="28"/>
          <w:szCs w:val="28"/>
        </w:rPr>
        <w:t xml:space="preserve"> общественные слушания. </w:t>
      </w:r>
      <w:r>
        <w:rPr>
          <w:rFonts w:ascii="Times New Roman" w:hAnsi="Times New Roman"/>
          <w:b/>
          <w:sz w:val="28"/>
          <w:szCs w:val="28"/>
        </w:rPr>
        <w:t>Форма представления замечаний и предложений:</w:t>
      </w:r>
      <w:r>
        <w:rPr>
          <w:rFonts w:ascii="Times New Roman" w:hAnsi="Times New Roman"/>
          <w:sz w:val="28"/>
          <w:szCs w:val="28"/>
        </w:rPr>
        <w:t xml:space="preserve"> устная и письменная, в свободной форме, по адресу предоставления материалов, на сайте администрации Южного округа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Оренбурга, поселка </w:t>
      </w:r>
      <w:proofErr w:type="spellStart"/>
      <w:r>
        <w:rPr>
          <w:rFonts w:ascii="Times New Roman" w:hAnsi="Times New Roman"/>
          <w:sz w:val="28"/>
          <w:szCs w:val="28"/>
        </w:rPr>
        <w:t>Бердянка</w:t>
      </w:r>
      <w:proofErr w:type="spellEnd"/>
      <w:r>
        <w:rPr>
          <w:rFonts w:ascii="Times New Roman" w:hAnsi="Times New Roman"/>
          <w:sz w:val="28"/>
          <w:szCs w:val="28"/>
        </w:rPr>
        <w:t>, АО НПО ПИ «</w:t>
      </w:r>
      <w:proofErr w:type="spellStart"/>
      <w:r>
        <w:rPr>
          <w:rFonts w:ascii="Times New Roman" w:hAnsi="Times New Roman"/>
          <w:sz w:val="28"/>
          <w:szCs w:val="28"/>
        </w:rPr>
        <w:t>Оренбурггражданпроект</w:t>
      </w:r>
      <w:proofErr w:type="spellEnd"/>
      <w:r>
        <w:rPr>
          <w:rFonts w:ascii="Times New Roman" w:hAnsi="Times New Roman"/>
          <w:sz w:val="28"/>
          <w:szCs w:val="28"/>
        </w:rPr>
        <w:t xml:space="preserve">». </w:t>
      </w: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366C45">
      <w:pPr>
        <w:spacing w:line="240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целях информирования и участия общественности предоставляются:</w:t>
      </w:r>
    </w:p>
    <w:p w:rsidR="00C016B4" w:rsidRDefault="00366C4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Техническое задание на проведение оценки воздействия на окружающую среду намечаемой деятельности по объекту государственной экологической экспертизы «Разработка проектной документации на рекультивацию (ликвидацию) несанкционированного места размещения отходов в поселке </w:t>
      </w:r>
      <w:proofErr w:type="spellStart"/>
      <w:r>
        <w:rPr>
          <w:rFonts w:ascii="Times New Roman" w:hAnsi="Times New Roman"/>
          <w:sz w:val="28"/>
          <w:szCs w:val="28"/>
        </w:rPr>
        <w:t>Бердянка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366C4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Материалы ОВОС (предварительные);</w:t>
      </w: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366C45">
      <w:pPr>
        <w:spacing w:line="240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и доступность ознакомления с информацией по объекту:</w:t>
      </w: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366C4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для ознакомления общественности доступна в срок 20 дней до даты проведения общественных слушаний и 10 дней после их окончания по адресу:</w:t>
      </w:r>
    </w:p>
    <w:p w:rsidR="00C016B4" w:rsidRDefault="00366C4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Оренбургская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Оренбург, Ленинский район, поселок </w:t>
      </w:r>
      <w:proofErr w:type="spellStart"/>
      <w:r>
        <w:rPr>
          <w:rFonts w:ascii="Times New Roman" w:hAnsi="Times New Roman"/>
          <w:sz w:val="28"/>
          <w:szCs w:val="28"/>
        </w:rPr>
        <w:t>Бердянка</w:t>
      </w:r>
      <w:proofErr w:type="spellEnd"/>
      <w:r>
        <w:rPr>
          <w:rFonts w:ascii="Times New Roman" w:hAnsi="Times New Roman"/>
          <w:sz w:val="28"/>
          <w:szCs w:val="28"/>
        </w:rPr>
        <w:t>, ул. Школьная, дом 14, Дом культуры</w:t>
      </w: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366C45">
      <w:pPr>
        <w:spacing w:line="240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Дополнительное информирование:</w:t>
      </w: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366C4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 официальном сайте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Оренбурга в разделе </w:t>
      </w:r>
      <w:r w:rsidR="00CF7C86">
        <w:rPr>
          <w:rFonts w:ascii="Times New Roman" w:hAnsi="Times New Roman"/>
          <w:sz w:val="28"/>
          <w:szCs w:val="28"/>
        </w:rPr>
        <w:t xml:space="preserve">публичные слушания </w:t>
      </w:r>
      <w:r>
        <w:rPr>
          <w:rFonts w:ascii="Times New Roman" w:hAnsi="Times New Roman"/>
          <w:sz w:val="28"/>
          <w:szCs w:val="28"/>
        </w:rPr>
        <w:t>http://www.orenburg.ru/official/publichnye_slushaniya/;</w:t>
      </w: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366C4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 официальном сайте АО НПО ПИ «</w:t>
      </w:r>
      <w:proofErr w:type="spellStart"/>
      <w:r>
        <w:rPr>
          <w:rFonts w:ascii="Times New Roman" w:hAnsi="Times New Roman"/>
          <w:sz w:val="28"/>
          <w:szCs w:val="28"/>
        </w:rPr>
        <w:t>Оренбурггражданпроект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hyperlink r:id="rId7" w:history="1">
        <w:r w:rsidR="00604271" w:rsidRPr="007F3C79">
          <w:rPr>
            <w:rStyle w:val="a3"/>
            <w:rFonts w:ascii="Times New Roman" w:hAnsi="Times New Roman"/>
            <w:sz w:val="28"/>
            <w:szCs w:val="28"/>
          </w:rPr>
          <w:t>https://ogp56.ru/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604271" w:rsidRDefault="00604271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366C45">
      <w:pPr>
        <w:spacing w:line="240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Замечания и предложения принимаются письменно, в свободной форме:</w:t>
      </w: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366C4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По адресу: поселок </w:t>
      </w:r>
      <w:proofErr w:type="spellStart"/>
      <w:r>
        <w:rPr>
          <w:rFonts w:ascii="Times New Roman" w:hAnsi="Times New Roman"/>
          <w:sz w:val="28"/>
          <w:szCs w:val="28"/>
        </w:rPr>
        <w:t>Бердянка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/>
          <w:sz w:val="28"/>
          <w:szCs w:val="28"/>
        </w:rPr>
        <w:t>Школьная</w:t>
      </w:r>
      <w:proofErr w:type="gramEnd"/>
      <w:r>
        <w:rPr>
          <w:rFonts w:ascii="Times New Roman" w:hAnsi="Times New Roman"/>
          <w:sz w:val="28"/>
          <w:szCs w:val="28"/>
        </w:rPr>
        <w:t>, дом 14;</w:t>
      </w: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366C4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 </w:t>
      </w:r>
      <w:proofErr w:type="spellStart"/>
      <w:r>
        <w:rPr>
          <w:rFonts w:ascii="Times New Roman" w:hAnsi="Times New Roman"/>
          <w:sz w:val="28"/>
          <w:szCs w:val="28"/>
        </w:rPr>
        <w:t>e-mail</w:t>
      </w:r>
      <w:proofErr w:type="spellEnd"/>
      <w:r>
        <w:rPr>
          <w:rFonts w:ascii="Times New Roman" w:hAnsi="Times New Roman"/>
          <w:sz w:val="28"/>
          <w:szCs w:val="28"/>
        </w:rPr>
        <w:t xml:space="preserve"> АО НПО ПИ «</w:t>
      </w:r>
      <w:proofErr w:type="spellStart"/>
      <w:r>
        <w:rPr>
          <w:rFonts w:ascii="Times New Roman" w:hAnsi="Times New Roman"/>
          <w:sz w:val="28"/>
          <w:szCs w:val="28"/>
        </w:rPr>
        <w:t>Оренбурггражданпроект</w:t>
      </w:r>
      <w:proofErr w:type="spellEnd"/>
      <w:r>
        <w:rPr>
          <w:rFonts w:ascii="Times New Roman" w:hAnsi="Times New Roman"/>
          <w:sz w:val="28"/>
          <w:szCs w:val="28"/>
        </w:rPr>
        <w:t>»: ogp@ogp56.ru.</w:t>
      </w: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366C4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приёма замечаний и предложений – 20 дней до даты проведения общественных слушаний и 10 дней после их окончания.</w:t>
      </w:r>
    </w:p>
    <w:p w:rsidR="00C016B4" w:rsidRDefault="00C016B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016B4" w:rsidRDefault="00366C4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и место проведения общественных слушаний: 14 марта 2022 года в 15-00 часов в актовом зале дома культуры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ердянка</w:t>
      </w:r>
      <w:proofErr w:type="spellEnd"/>
      <w:r>
        <w:rPr>
          <w:rFonts w:ascii="Times New Roman" w:hAnsi="Times New Roman"/>
          <w:sz w:val="28"/>
          <w:szCs w:val="28"/>
        </w:rPr>
        <w:t xml:space="preserve">, расположенного по адресу: Оренбургская область, город Оренбург, поселок </w:t>
      </w:r>
      <w:proofErr w:type="spellStart"/>
      <w:r>
        <w:rPr>
          <w:rFonts w:ascii="Times New Roman" w:hAnsi="Times New Roman"/>
          <w:sz w:val="28"/>
          <w:szCs w:val="28"/>
        </w:rPr>
        <w:t>Бердянка</w:t>
      </w:r>
      <w:proofErr w:type="spellEnd"/>
      <w:r>
        <w:rPr>
          <w:rFonts w:ascii="Times New Roman" w:hAnsi="Times New Roman"/>
          <w:sz w:val="28"/>
          <w:szCs w:val="28"/>
        </w:rPr>
        <w:t>, ул. Школьная, дом 14</w:t>
      </w:r>
    </w:p>
    <w:sectPr w:rsidR="00C016B4" w:rsidSect="00C01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271" w:rsidRDefault="00604271">
      <w:pPr>
        <w:spacing w:line="240" w:lineRule="auto"/>
      </w:pPr>
      <w:r>
        <w:separator/>
      </w:r>
    </w:p>
  </w:endnote>
  <w:endnote w:type="continuationSeparator" w:id="0">
    <w:p w:rsidR="00604271" w:rsidRDefault="0060427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271" w:rsidRDefault="00604271">
      <w:pPr>
        <w:spacing w:after="0"/>
      </w:pPr>
      <w:r>
        <w:separator/>
      </w:r>
    </w:p>
  </w:footnote>
  <w:footnote w:type="continuationSeparator" w:id="0">
    <w:p w:rsidR="00604271" w:rsidRDefault="0060427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1109"/>
    <w:rsid w:val="00027C9D"/>
    <w:rsid w:val="000C475D"/>
    <w:rsid w:val="001103F8"/>
    <w:rsid w:val="001173F9"/>
    <w:rsid w:val="001404B0"/>
    <w:rsid w:val="001612BE"/>
    <w:rsid w:val="001823E3"/>
    <w:rsid w:val="00194EC4"/>
    <w:rsid w:val="001A79F8"/>
    <w:rsid w:val="001A7C8E"/>
    <w:rsid w:val="001B3A22"/>
    <w:rsid w:val="001C11E3"/>
    <w:rsid w:val="00215D19"/>
    <w:rsid w:val="0024656F"/>
    <w:rsid w:val="00266096"/>
    <w:rsid w:val="00266313"/>
    <w:rsid w:val="0028383B"/>
    <w:rsid w:val="00295D8E"/>
    <w:rsid w:val="00295E00"/>
    <w:rsid w:val="002A271E"/>
    <w:rsid w:val="002C6C3C"/>
    <w:rsid w:val="002D137F"/>
    <w:rsid w:val="002E01EF"/>
    <w:rsid w:val="002F0162"/>
    <w:rsid w:val="003009C2"/>
    <w:rsid w:val="0031037E"/>
    <w:rsid w:val="00366C45"/>
    <w:rsid w:val="00370D2D"/>
    <w:rsid w:val="003713CE"/>
    <w:rsid w:val="003723D0"/>
    <w:rsid w:val="00383329"/>
    <w:rsid w:val="00384372"/>
    <w:rsid w:val="003A1A38"/>
    <w:rsid w:val="003B7473"/>
    <w:rsid w:val="003D031F"/>
    <w:rsid w:val="003F015C"/>
    <w:rsid w:val="00405A06"/>
    <w:rsid w:val="00441F6A"/>
    <w:rsid w:val="00453C0A"/>
    <w:rsid w:val="00461C97"/>
    <w:rsid w:val="004738B6"/>
    <w:rsid w:val="00495AE9"/>
    <w:rsid w:val="004A0673"/>
    <w:rsid w:val="004A231D"/>
    <w:rsid w:val="004B1EBA"/>
    <w:rsid w:val="004C1022"/>
    <w:rsid w:val="004E2592"/>
    <w:rsid w:val="004F7231"/>
    <w:rsid w:val="00530969"/>
    <w:rsid w:val="00531845"/>
    <w:rsid w:val="00570198"/>
    <w:rsid w:val="00582BAC"/>
    <w:rsid w:val="00585A3C"/>
    <w:rsid w:val="005D0390"/>
    <w:rsid w:val="00604271"/>
    <w:rsid w:val="00611BED"/>
    <w:rsid w:val="00623D48"/>
    <w:rsid w:val="00624654"/>
    <w:rsid w:val="006325C1"/>
    <w:rsid w:val="006726B9"/>
    <w:rsid w:val="0069100E"/>
    <w:rsid w:val="00694CA2"/>
    <w:rsid w:val="006C2361"/>
    <w:rsid w:val="006D69F6"/>
    <w:rsid w:val="006D6B7A"/>
    <w:rsid w:val="006F79C2"/>
    <w:rsid w:val="00711321"/>
    <w:rsid w:val="0072325C"/>
    <w:rsid w:val="00724513"/>
    <w:rsid w:val="00736B44"/>
    <w:rsid w:val="007A355A"/>
    <w:rsid w:val="007B76CA"/>
    <w:rsid w:val="007C392D"/>
    <w:rsid w:val="007D7B05"/>
    <w:rsid w:val="00810C41"/>
    <w:rsid w:val="00816D8C"/>
    <w:rsid w:val="00820203"/>
    <w:rsid w:val="00824F39"/>
    <w:rsid w:val="0083017D"/>
    <w:rsid w:val="00882C64"/>
    <w:rsid w:val="0088385B"/>
    <w:rsid w:val="008958E8"/>
    <w:rsid w:val="008A487D"/>
    <w:rsid w:val="008B4593"/>
    <w:rsid w:val="008B59A8"/>
    <w:rsid w:val="008E177F"/>
    <w:rsid w:val="008F123E"/>
    <w:rsid w:val="009079DB"/>
    <w:rsid w:val="009229E5"/>
    <w:rsid w:val="00933E4F"/>
    <w:rsid w:val="00980FAC"/>
    <w:rsid w:val="00985397"/>
    <w:rsid w:val="00994296"/>
    <w:rsid w:val="009948ED"/>
    <w:rsid w:val="009B0DA0"/>
    <w:rsid w:val="009D12EB"/>
    <w:rsid w:val="009F3E8A"/>
    <w:rsid w:val="00A06EAB"/>
    <w:rsid w:val="00A14930"/>
    <w:rsid w:val="00A52D1B"/>
    <w:rsid w:val="00A55030"/>
    <w:rsid w:val="00A802EF"/>
    <w:rsid w:val="00A94BE5"/>
    <w:rsid w:val="00AB40E4"/>
    <w:rsid w:val="00AB4E31"/>
    <w:rsid w:val="00AC1093"/>
    <w:rsid w:val="00AD6726"/>
    <w:rsid w:val="00B14364"/>
    <w:rsid w:val="00B377F6"/>
    <w:rsid w:val="00B62DA4"/>
    <w:rsid w:val="00B6524D"/>
    <w:rsid w:val="00B85BBB"/>
    <w:rsid w:val="00BA6D97"/>
    <w:rsid w:val="00BB7655"/>
    <w:rsid w:val="00BC5BC8"/>
    <w:rsid w:val="00BD3FE9"/>
    <w:rsid w:val="00BD5FB3"/>
    <w:rsid w:val="00BE2CE1"/>
    <w:rsid w:val="00C016B4"/>
    <w:rsid w:val="00C04C3B"/>
    <w:rsid w:val="00C314D9"/>
    <w:rsid w:val="00C33CEF"/>
    <w:rsid w:val="00C43F5F"/>
    <w:rsid w:val="00C54A8E"/>
    <w:rsid w:val="00C6129C"/>
    <w:rsid w:val="00CC4539"/>
    <w:rsid w:val="00CD13E8"/>
    <w:rsid w:val="00CD6070"/>
    <w:rsid w:val="00CF7C86"/>
    <w:rsid w:val="00D101EC"/>
    <w:rsid w:val="00D12623"/>
    <w:rsid w:val="00D33160"/>
    <w:rsid w:val="00D3744F"/>
    <w:rsid w:val="00D61E4A"/>
    <w:rsid w:val="00D638DE"/>
    <w:rsid w:val="00D92CA8"/>
    <w:rsid w:val="00D973B4"/>
    <w:rsid w:val="00DB1109"/>
    <w:rsid w:val="00DD4915"/>
    <w:rsid w:val="00DF4EC6"/>
    <w:rsid w:val="00E025B7"/>
    <w:rsid w:val="00E171E6"/>
    <w:rsid w:val="00E21BE2"/>
    <w:rsid w:val="00E2320E"/>
    <w:rsid w:val="00E5308F"/>
    <w:rsid w:val="00EB1A7A"/>
    <w:rsid w:val="00EC5169"/>
    <w:rsid w:val="00ED7438"/>
    <w:rsid w:val="00EF4883"/>
    <w:rsid w:val="00F008A9"/>
    <w:rsid w:val="00F00DD9"/>
    <w:rsid w:val="00F07A62"/>
    <w:rsid w:val="00F23337"/>
    <w:rsid w:val="00F2655F"/>
    <w:rsid w:val="00F621EA"/>
    <w:rsid w:val="00F66D4E"/>
    <w:rsid w:val="00F901BE"/>
    <w:rsid w:val="00F9371C"/>
    <w:rsid w:val="00FA5175"/>
    <w:rsid w:val="00FB2BF6"/>
    <w:rsid w:val="00FF6327"/>
    <w:rsid w:val="5B51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6B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2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gp56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zhurkin</dc:creator>
  <cp:lastModifiedBy>Журкин</cp:lastModifiedBy>
  <cp:revision>4</cp:revision>
  <dcterms:created xsi:type="dcterms:W3CDTF">2022-02-17T05:15:00Z</dcterms:created>
  <dcterms:modified xsi:type="dcterms:W3CDTF">2022-02-17T05:37:00Z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1E7625475199486EAB27F3BE3593B17B</vt:lpwstr>
  </property>
</Properties>
</file>