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927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F4535C" w:rsidRPr="00F4535C">
        <w:rPr>
          <w:sz w:val="28"/>
          <w:szCs w:val="28"/>
          <w:u w:val="single"/>
        </w:rPr>
        <w:t xml:space="preserve">проекта постановления Администрации города Оренбурга «О внесении изменений в постановление администрации города Оренбурга  от 06.10.2016 </w:t>
      </w:r>
      <w:r w:rsidR="00F4535C">
        <w:rPr>
          <w:sz w:val="28"/>
          <w:szCs w:val="28"/>
          <w:u w:val="single"/>
        </w:rPr>
        <w:br/>
      </w:r>
      <w:r w:rsidR="00F4535C" w:rsidRPr="00F4535C">
        <w:rPr>
          <w:sz w:val="28"/>
          <w:szCs w:val="28"/>
          <w:u w:val="single"/>
        </w:rPr>
        <w:t>№ 3060-п «Об утверждении Положения о порядке размещения нестационарных торговых объектов на территории муниципального о</w:t>
      </w:r>
      <w:r w:rsidR="00F4535C">
        <w:rPr>
          <w:sz w:val="28"/>
          <w:szCs w:val="28"/>
          <w:u w:val="single"/>
        </w:rPr>
        <w:t xml:space="preserve">бразования </w:t>
      </w:r>
      <w:r w:rsidR="00F4535C">
        <w:rPr>
          <w:sz w:val="28"/>
          <w:szCs w:val="28"/>
          <w:u w:val="single"/>
        </w:rPr>
        <w:br/>
      </w:r>
      <w:bookmarkStart w:id="0" w:name="_GoBack"/>
      <w:bookmarkEnd w:id="0"/>
      <w:r w:rsidR="00F4535C">
        <w:rPr>
          <w:sz w:val="28"/>
          <w:szCs w:val="28"/>
          <w:u w:val="single"/>
        </w:rPr>
        <w:t>«город Оренбург»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C53F11"/>
    <w:rsid w:val="00CE1927"/>
    <w:rsid w:val="00E256DB"/>
    <w:rsid w:val="00F4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712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Скорикова Мария Александровна</cp:lastModifiedBy>
  <cp:revision>4</cp:revision>
  <dcterms:created xsi:type="dcterms:W3CDTF">2022-11-30T07:59:00Z</dcterms:created>
  <dcterms:modified xsi:type="dcterms:W3CDTF">2022-12-09T03:39:00Z</dcterms:modified>
</cp:coreProperties>
</file>