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Pr="004D7CC7" w:rsidRDefault="00224EEC">
            <w:pPr>
              <w:ind w:left="-12" w:right="72"/>
              <w:jc w:val="both"/>
              <w:rPr>
                <w:bCs/>
                <w:sz w:val="44"/>
                <w:szCs w:val="44"/>
              </w:rPr>
            </w:pPr>
          </w:p>
        </w:tc>
      </w:tr>
    </w:tbl>
    <w:p w:rsidR="00BC6DEA" w:rsidRPr="00BC6DEA" w:rsidRDefault="004D7CC7" w:rsidP="00216B4B">
      <w:pPr>
        <w:jc w:val="center"/>
        <w:rPr>
          <w:noProof/>
          <w:sz w:val="28"/>
        </w:rPr>
      </w:pPr>
      <w:r w:rsidRPr="004D7CC7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-2419985</wp:posOffset>
                </wp:positionV>
                <wp:extent cx="1295400" cy="1404620"/>
                <wp:effectExtent l="0" t="0" r="0" b="762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CC7" w:rsidRPr="004D7CC7" w:rsidRDefault="004D7CC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D7CC7">
                              <w:rPr>
                                <w:bCs/>
                                <w:sz w:val="40"/>
                                <w:szCs w:val="4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7.05pt;margin-top:-190.55pt;width:10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" stroked="f">
                <v:textbox style="mso-fit-shape-to-text:t">
                  <w:txbxContent>
                    <w:p w:rsidR="004D7CC7" w:rsidRPr="004D7CC7" w:rsidRDefault="004D7CC7">
                      <w:pPr>
                        <w:rPr>
                          <w:sz w:val="40"/>
                          <w:szCs w:val="40"/>
                        </w:rPr>
                      </w:pPr>
                      <w:r w:rsidRPr="004D7CC7">
                        <w:rPr>
                          <w:bCs/>
                          <w:sz w:val="40"/>
                          <w:szCs w:val="40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216B4B" w:rsidRPr="00216B4B">
        <w:rPr>
          <w:noProof/>
          <w:sz w:val="28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для земельного участка с кадастровым номером 56:44:</w:t>
      </w:r>
      <w:r w:rsidR="00986744">
        <w:rPr>
          <w:noProof/>
          <w:sz w:val="28"/>
        </w:rPr>
        <w:t>0209012</w:t>
      </w:r>
      <w:r w:rsidR="00796164">
        <w:rPr>
          <w:noProof/>
          <w:sz w:val="28"/>
        </w:rPr>
        <w:t>:</w:t>
      </w:r>
      <w:r w:rsidR="00986744">
        <w:rPr>
          <w:noProof/>
          <w:sz w:val="28"/>
        </w:rPr>
        <w:t>281</w:t>
      </w:r>
      <w:r w:rsidR="00216B4B" w:rsidRPr="00216B4B">
        <w:rPr>
          <w:noProof/>
          <w:sz w:val="28"/>
        </w:rPr>
        <w:t xml:space="preserve"> </w:t>
      </w:r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216B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>На основании</w:t>
      </w:r>
      <w:r w:rsidR="00D42CB8" w:rsidRPr="00D42CB8">
        <w:rPr>
          <w:color w:val="000000" w:themeColor="text1"/>
          <w:sz w:val="28"/>
          <w:szCs w:val="28"/>
        </w:rPr>
        <w:t xml:space="preserve"> статьи 40 Градостроительного кодекса Российской Федерации,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B648F0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="000A34B5"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="000A34B5"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стать</w:t>
      </w:r>
      <w:r>
        <w:rPr>
          <w:color w:val="000000" w:themeColor="text1"/>
          <w:sz w:val="28"/>
          <w:szCs w:val="28"/>
        </w:rPr>
        <w:t>и</w:t>
      </w:r>
      <w:r w:rsidR="000A34B5" w:rsidRPr="008040D8">
        <w:rPr>
          <w:color w:val="000000" w:themeColor="text1"/>
          <w:sz w:val="28"/>
          <w:szCs w:val="28"/>
        </w:rPr>
        <w:t xml:space="preserve"> 1</w:t>
      </w:r>
      <w:r w:rsidR="00D42CB8">
        <w:rPr>
          <w:color w:val="000000" w:themeColor="text1"/>
          <w:sz w:val="28"/>
          <w:szCs w:val="28"/>
        </w:rPr>
        <w:t>6</w:t>
      </w:r>
      <w:r w:rsidR="000A34B5" w:rsidRPr="008040D8">
        <w:rPr>
          <w:color w:val="000000" w:themeColor="text1"/>
          <w:sz w:val="28"/>
          <w:szCs w:val="28"/>
        </w:rPr>
        <w:t xml:space="preserve"> </w:t>
      </w:r>
      <w:r w:rsidR="00DB0055">
        <w:rPr>
          <w:color w:val="000000" w:themeColor="text1"/>
          <w:sz w:val="28"/>
          <w:szCs w:val="28"/>
        </w:rPr>
        <w:t>п</w:t>
      </w:r>
      <w:r w:rsidR="000A34B5"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 w:rsidR="000A34B5">
        <w:rPr>
          <w:color w:val="000000" w:themeColor="text1"/>
          <w:sz w:val="28"/>
          <w:szCs w:val="28"/>
        </w:rPr>
        <w:t>приказа министерства архитектуры и пространственно-градостроительного развития Оренбургской области от 27.02.2026 № 36/2</w:t>
      </w:r>
      <w:r w:rsidR="00D42CB8">
        <w:rPr>
          <w:color w:val="000000" w:themeColor="text1"/>
          <w:sz w:val="28"/>
          <w:szCs w:val="28"/>
        </w:rPr>
        <w:t>2</w:t>
      </w:r>
      <w:r w:rsidR="000A34B5">
        <w:rPr>
          <w:color w:val="000000" w:themeColor="text1"/>
          <w:sz w:val="28"/>
          <w:szCs w:val="28"/>
        </w:rPr>
        <w:t xml:space="preserve">-од «Об утверждении административного регламента предоставления государственной услуги «Предоставление разрешения на </w:t>
      </w:r>
      <w:r w:rsidR="00D42CB8">
        <w:rPr>
          <w:color w:val="000000" w:themeColor="text1"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="000A34B5">
        <w:rPr>
          <w:color w:val="000000" w:themeColor="text1"/>
          <w:sz w:val="28"/>
          <w:szCs w:val="28"/>
        </w:rPr>
        <w:t xml:space="preserve">», </w:t>
      </w:r>
      <w:r w:rsidR="000A34B5"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</w:t>
      </w:r>
      <w:r>
        <w:rPr>
          <w:color w:val="000000" w:themeColor="text1"/>
          <w:sz w:val="28"/>
          <w:szCs w:val="28"/>
        </w:rPr>
        <w:br/>
      </w:r>
      <w:r w:rsidR="000A34B5" w:rsidRPr="008040D8">
        <w:rPr>
          <w:color w:val="000000" w:themeColor="text1"/>
          <w:sz w:val="28"/>
          <w:szCs w:val="28"/>
        </w:rPr>
        <w:t>«</w:t>
      </w:r>
      <w:r w:rsidR="005E0CB2" w:rsidRPr="005E0CB2">
        <w:rPr>
          <w:color w:val="000000" w:themeColor="text1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="00986744" w:rsidRPr="00216B4B">
        <w:rPr>
          <w:noProof/>
          <w:sz w:val="28"/>
        </w:rPr>
        <w:t>56:44:</w:t>
      </w:r>
      <w:r w:rsidR="00986744">
        <w:rPr>
          <w:noProof/>
          <w:sz w:val="28"/>
        </w:rPr>
        <w:t>0209012:281</w:t>
      </w:r>
      <w:r w:rsidR="000A34B5"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</w:t>
      </w:r>
      <w:r w:rsidR="000A34B5" w:rsidRPr="008040D8">
        <w:rPr>
          <w:color w:val="000000" w:themeColor="text1"/>
          <w:sz w:val="28"/>
          <w:szCs w:val="28"/>
        </w:rPr>
        <w:lastRenderedPageBreak/>
        <w:t>по проекту распоряжения министерства архитектуры и пространственно-градостроительного развития Оренбургской области «</w:t>
      </w:r>
      <w:r w:rsidR="005E0CB2" w:rsidRPr="005E0CB2">
        <w:rPr>
          <w:color w:val="000000" w:themeColor="text1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="00986744" w:rsidRPr="00216B4B">
        <w:rPr>
          <w:noProof/>
          <w:sz w:val="28"/>
        </w:rPr>
        <w:t>56:44:</w:t>
      </w:r>
      <w:r w:rsidR="00986744">
        <w:rPr>
          <w:noProof/>
          <w:sz w:val="28"/>
        </w:rPr>
        <w:t>0209012:281</w:t>
      </w:r>
      <w:r w:rsidR="000A34B5"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рекомендаций о предоставлении разрешения </w:t>
      </w:r>
      <w:r w:rsidR="005E0CB2" w:rsidRPr="005E0CB2">
        <w:rPr>
          <w:color w:val="000000" w:themeColor="text1"/>
          <w:sz w:val="28"/>
          <w:szCs w:val="28"/>
        </w:rPr>
        <w:t xml:space="preserve">на отклонение от предельных параметров разрешенного строительства объекта капитального строительства на земельном участке </w:t>
      </w:r>
      <w:r>
        <w:rPr>
          <w:color w:val="000000" w:themeColor="text1"/>
          <w:sz w:val="28"/>
          <w:szCs w:val="28"/>
        </w:rPr>
        <w:br/>
      </w:r>
      <w:r w:rsidR="005E0CB2" w:rsidRPr="005E0CB2">
        <w:rPr>
          <w:color w:val="000000" w:themeColor="text1"/>
          <w:sz w:val="28"/>
          <w:szCs w:val="28"/>
        </w:rPr>
        <w:t xml:space="preserve">с кадастровым номером </w:t>
      </w:r>
      <w:r w:rsidR="00986744" w:rsidRPr="00216B4B">
        <w:rPr>
          <w:noProof/>
          <w:sz w:val="28"/>
        </w:rPr>
        <w:t>56:44:</w:t>
      </w:r>
      <w:r w:rsidR="00986744">
        <w:rPr>
          <w:noProof/>
          <w:sz w:val="28"/>
        </w:rPr>
        <w:t>0209012:281</w:t>
      </w:r>
      <w:r w:rsidR="000A34B5"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986744">
        <w:rPr>
          <w:color w:val="000000" w:themeColor="text1"/>
          <w:sz w:val="28"/>
          <w:szCs w:val="28"/>
        </w:rPr>
        <w:t>Самакаев</w:t>
      </w:r>
      <w:proofErr w:type="spellEnd"/>
      <w:r w:rsidR="00986744">
        <w:rPr>
          <w:color w:val="000000" w:themeColor="text1"/>
          <w:sz w:val="28"/>
          <w:szCs w:val="28"/>
        </w:rPr>
        <w:t xml:space="preserve"> В.Р.</w:t>
      </w:r>
      <w:r w:rsidR="005E0CB2" w:rsidRPr="005E0CB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</w:r>
      <w:r w:rsidR="005E0CB2" w:rsidRPr="005E0CB2">
        <w:rPr>
          <w:color w:val="000000" w:themeColor="text1"/>
          <w:sz w:val="28"/>
          <w:szCs w:val="28"/>
        </w:rPr>
        <w:t xml:space="preserve">от </w:t>
      </w:r>
      <w:r w:rsidR="00796164">
        <w:rPr>
          <w:color w:val="000000" w:themeColor="text1"/>
          <w:sz w:val="28"/>
          <w:szCs w:val="28"/>
        </w:rPr>
        <w:t>31</w:t>
      </w:r>
      <w:r w:rsidR="009D6E54">
        <w:rPr>
          <w:color w:val="000000" w:themeColor="text1"/>
          <w:sz w:val="28"/>
          <w:szCs w:val="28"/>
        </w:rPr>
        <w:t>.0</w:t>
      </w:r>
      <w:r w:rsidR="00796164">
        <w:rPr>
          <w:color w:val="000000" w:themeColor="text1"/>
          <w:sz w:val="28"/>
          <w:szCs w:val="28"/>
        </w:rPr>
        <w:t>3</w:t>
      </w:r>
      <w:r w:rsidR="005E0CB2" w:rsidRPr="005E0CB2">
        <w:rPr>
          <w:color w:val="000000" w:themeColor="text1"/>
          <w:sz w:val="28"/>
          <w:szCs w:val="28"/>
        </w:rPr>
        <w:t>.2026</w:t>
      </w:r>
      <w:r w:rsidR="000A34B5">
        <w:rPr>
          <w:color w:val="000000" w:themeColor="text1"/>
          <w:sz w:val="28"/>
          <w:szCs w:val="28"/>
        </w:rPr>
        <w:t xml:space="preserve">: </w:t>
      </w:r>
    </w:p>
    <w:p w:rsidR="005D23E9" w:rsidRPr="00F22398" w:rsidRDefault="000A34B5" w:rsidP="00F223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r w:rsidRPr="005D23E9">
        <w:rPr>
          <w:color w:val="000000" w:themeColor="text1"/>
          <w:sz w:val="28"/>
          <w:szCs w:val="28"/>
        </w:rPr>
        <w:t xml:space="preserve">1. </w:t>
      </w:r>
      <w:r w:rsidR="005D23E9" w:rsidRPr="005D23E9">
        <w:rPr>
          <w:color w:val="000000" w:themeColor="text1"/>
          <w:sz w:val="28"/>
          <w:szCs w:val="28"/>
        </w:rPr>
        <w:t xml:space="preserve">Предоставить </w:t>
      </w:r>
      <w:proofErr w:type="spellStart"/>
      <w:r w:rsidR="00986744">
        <w:rPr>
          <w:color w:val="000000" w:themeColor="text1"/>
          <w:sz w:val="28"/>
          <w:szCs w:val="28"/>
        </w:rPr>
        <w:t>Самакаеву</w:t>
      </w:r>
      <w:proofErr w:type="spellEnd"/>
      <w:r w:rsidR="00986744">
        <w:rPr>
          <w:color w:val="000000" w:themeColor="text1"/>
          <w:sz w:val="28"/>
          <w:szCs w:val="28"/>
        </w:rPr>
        <w:t xml:space="preserve"> Вадиму </w:t>
      </w:r>
      <w:proofErr w:type="spellStart"/>
      <w:r w:rsidR="00986744">
        <w:rPr>
          <w:color w:val="000000" w:themeColor="text1"/>
          <w:sz w:val="28"/>
          <w:szCs w:val="28"/>
        </w:rPr>
        <w:t>Радиковичу</w:t>
      </w:r>
      <w:proofErr w:type="spellEnd"/>
      <w:r w:rsidR="005D23E9" w:rsidRPr="005D23E9">
        <w:rPr>
          <w:color w:val="000000" w:themeColor="text1"/>
          <w:sz w:val="28"/>
          <w:szCs w:val="28"/>
        </w:rPr>
        <w:t xml:space="preserve"> разрешение на отклонение от предельных параметров разрешенного строительства объекта капитального строительства для земельного участка с кадастровым номером </w:t>
      </w:r>
      <w:r w:rsidR="00986744" w:rsidRPr="00216B4B">
        <w:rPr>
          <w:noProof/>
          <w:sz w:val="28"/>
        </w:rPr>
        <w:t>56:44:</w:t>
      </w:r>
      <w:r w:rsidR="00986744">
        <w:rPr>
          <w:noProof/>
          <w:sz w:val="28"/>
        </w:rPr>
        <w:t>0209012:281</w:t>
      </w:r>
      <w:r w:rsidR="00796164">
        <w:rPr>
          <w:noProof/>
          <w:sz w:val="28"/>
        </w:rPr>
        <w:t xml:space="preserve"> </w:t>
      </w:r>
      <w:r w:rsidR="005D23E9" w:rsidRPr="005D23E9">
        <w:rPr>
          <w:color w:val="000000" w:themeColor="text1"/>
          <w:sz w:val="28"/>
          <w:szCs w:val="28"/>
        </w:rPr>
        <w:t xml:space="preserve">площадью </w:t>
      </w:r>
      <w:r w:rsidR="00986744" w:rsidRPr="00986744">
        <w:rPr>
          <w:color w:val="000000" w:themeColor="text1"/>
          <w:sz w:val="28"/>
          <w:szCs w:val="28"/>
        </w:rPr>
        <w:t>504 +/- 8</w:t>
      </w:r>
      <w:r w:rsidR="00986744">
        <w:rPr>
          <w:color w:val="000000" w:themeColor="text1"/>
          <w:sz w:val="28"/>
          <w:szCs w:val="28"/>
        </w:rPr>
        <w:t xml:space="preserve"> </w:t>
      </w:r>
      <w:proofErr w:type="spellStart"/>
      <w:r w:rsidR="00216B4B">
        <w:rPr>
          <w:color w:val="000000" w:themeColor="text1"/>
          <w:sz w:val="28"/>
          <w:szCs w:val="28"/>
        </w:rPr>
        <w:t>кв.м</w:t>
      </w:r>
      <w:proofErr w:type="spellEnd"/>
      <w:r w:rsidR="005D23E9" w:rsidRPr="005D23E9">
        <w:rPr>
          <w:color w:val="000000" w:themeColor="text1"/>
          <w:sz w:val="28"/>
          <w:szCs w:val="28"/>
        </w:rPr>
        <w:t xml:space="preserve">, местоположение: </w:t>
      </w:r>
      <w:r w:rsidR="00986744" w:rsidRPr="00986744">
        <w:rPr>
          <w:color w:val="000000" w:themeColor="text1"/>
          <w:sz w:val="28"/>
          <w:szCs w:val="28"/>
        </w:rPr>
        <w:t>Российская Федерация, Оренбургская область, город Оренбург городск</w:t>
      </w:r>
      <w:r w:rsidR="00986744">
        <w:rPr>
          <w:color w:val="000000" w:themeColor="text1"/>
          <w:sz w:val="28"/>
          <w:szCs w:val="28"/>
        </w:rPr>
        <w:t xml:space="preserve">ой округ, город Оренбург, улица </w:t>
      </w:r>
      <w:proofErr w:type="spellStart"/>
      <w:r w:rsidR="00986744" w:rsidRPr="00986744">
        <w:rPr>
          <w:color w:val="000000" w:themeColor="text1"/>
          <w:sz w:val="28"/>
          <w:szCs w:val="28"/>
        </w:rPr>
        <w:t>Медногорская</w:t>
      </w:r>
      <w:proofErr w:type="spellEnd"/>
      <w:r w:rsidR="00986744" w:rsidRPr="00986744">
        <w:rPr>
          <w:color w:val="000000" w:themeColor="text1"/>
          <w:sz w:val="28"/>
          <w:szCs w:val="28"/>
        </w:rPr>
        <w:t>, земельный участок № 49</w:t>
      </w:r>
      <w:r w:rsidR="005D23E9" w:rsidRPr="005D23E9">
        <w:rPr>
          <w:color w:val="000000" w:themeColor="text1"/>
          <w:sz w:val="28"/>
          <w:szCs w:val="28"/>
        </w:rPr>
        <w:t xml:space="preserve">, в части уменьшения </w:t>
      </w:r>
      <w:r w:rsidR="005D23E9" w:rsidRPr="00F22398">
        <w:rPr>
          <w:color w:val="000000" w:themeColor="text1"/>
          <w:sz w:val="28"/>
          <w:szCs w:val="28"/>
        </w:rPr>
        <w:t xml:space="preserve">отступа </w:t>
      </w:r>
      <w:r w:rsidR="00F22398" w:rsidRPr="00F22398">
        <w:rPr>
          <w:color w:val="000000" w:themeColor="text1"/>
          <w:sz w:val="28"/>
          <w:szCs w:val="28"/>
        </w:rPr>
        <w:t>с северной стороны</w:t>
      </w:r>
      <w:r w:rsidR="00C50EBD" w:rsidRPr="00F22398">
        <w:rPr>
          <w:color w:val="000000" w:themeColor="text1"/>
          <w:sz w:val="28"/>
          <w:szCs w:val="28"/>
        </w:rPr>
        <w:t xml:space="preserve"> </w:t>
      </w:r>
      <w:r w:rsidR="00F22398">
        <w:rPr>
          <w:color w:val="000000" w:themeColor="text1"/>
          <w:sz w:val="28"/>
          <w:szCs w:val="28"/>
        </w:rPr>
        <w:t xml:space="preserve">до </w:t>
      </w:r>
      <w:r w:rsidR="00C50EBD" w:rsidRPr="00F22398">
        <w:rPr>
          <w:color w:val="000000" w:themeColor="text1"/>
          <w:sz w:val="28"/>
          <w:szCs w:val="28"/>
        </w:rPr>
        <w:t xml:space="preserve">0 метров, </w:t>
      </w:r>
      <w:r w:rsidR="00F22398" w:rsidRPr="00F22398">
        <w:rPr>
          <w:color w:val="000000" w:themeColor="text1"/>
          <w:sz w:val="28"/>
          <w:szCs w:val="28"/>
        </w:rPr>
        <w:t>с южной стороны</w:t>
      </w:r>
      <w:r w:rsidR="00C50EBD" w:rsidRPr="00F22398">
        <w:rPr>
          <w:color w:val="000000" w:themeColor="text1"/>
          <w:sz w:val="28"/>
          <w:szCs w:val="28"/>
        </w:rPr>
        <w:t xml:space="preserve"> до 0 метров, </w:t>
      </w:r>
      <w:r w:rsidR="00F22398" w:rsidRPr="00F22398">
        <w:rPr>
          <w:color w:val="000000" w:themeColor="text1"/>
          <w:sz w:val="28"/>
          <w:szCs w:val="28"/>
        </w:rPr>
        <w:t xml:space="preserve">с восточной стороны </w:t>
      </w:r>
      <w:bookmarkStart w:id="0" w:name="_GoBack"/>
      <w:bookmarkEnd w:id="0"/>
      <w:r w:rsidR="00F22398" w:rsidRPr="00F22398">
        <w:rPr>
          <w:color w:val="000000" w:themeColor="text1"/>
          <w:sz w:val="28"/>
          <w:szCs w:val="28"/>
        </w:rPr>
        <w:t xml:space="preserve">до 3 метров, </w:t>
      </w:r>
      <w:r w:rsidR="00F22398" w:rsidRPr="00F22398">
        <w:rPr>
          <w:sz w:val="28"/>
          <w:szCs w:val="28"/>
        </w:rPr>
        <w:t>в части увеличения мак</w:t>
      </w:r>
      <w:r w:rsidR="00F22398">
        <w:rPr>
          <w:sz w:val="28"/>
          <w:szCs w:val="28"/>
        </w:rPr>
        <w:t xml:space="preserve">симального процента застройки в </w:t>
      </w:r>
      <w:r w:rsidR="00F22398" w:rsidRPr="00F22398">
        <w:rPr>
          <w:sz w:val="28"/>
          <w:szCs w:val="28"/>
        </w:rPr>
        <w:t>границ</w:t>
      </w:r>
      <w:r w:rsidR="00F22398">
        <w:rPr>
          <w:sz w:val="28"/>
          <w:szCs w:val="28"/>
        </w:rPr>
        <w:t>ах земельных участков с 60% до 70</w:t>
      </w:r>
      <w:r w:rsidR="00F22398" w:rsidRPr="00F22398">
        <w:rPr>
          <w:sz w:val="28"/>
          <w:szCs w:val="28"/>
        </w:rPr>
        <w:t>%.</w:t>
      </w:r>
    </w:p>
    <w:p w:rsidR="004D7CC7" w:rsidRPr="004D7CC7" w:rsidRDefault="000A34B5" w:rsidP="004D7C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>2. </w:t>
      </w:r>
      <w:r w:rsidR="004D7CC7" w:rsidRPr="004D7CC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</w:t>
      </w:r>
      <w:r w:rsidR="004D7CC7">
        <w:rPr>
          <w:color w:val="000000" w:themeColor="text1"/>
          <w:sz w:val="28"/>
          <w:szCs w:val="28"/>
        </w:rPr>
        <w:t xml:space="preserve">оящее распоряжение заявителю и </w:t>
      </w:r>
      <w:r w:rsidR="004D7CC7" w:rsidRPr="004D7CC7">
        <w:rPr>
          <w:color w:val="000000" w:themeColor="text1"/>
          <w:sz w:val="28"/>
          <w:szCs w:val="28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4D7CC7" w:rsidP="004D7C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4D7CC7">
        <w:rPr>
          <w:color w:val="000000" w:themeColor="text1"/>
          <w:sz w:val="28"/>
          <w:szCs w:val="28"/>
        </w:rPr>
        <w:t>3. Управлению организационной работы министерства архитектуры и пространственно-градостроительного</w:t>
      </w:r>
      <w:r>
        <w:rPr>
          <w:color w:val="000000" w:themeColor="text1"/>
          <w:sz w:val="28"/>
          <w:szCs w:val="28"/>
        </w:rPr>
        <w:t xml:space="preserve"> развития Оренбургской области </w:t>
      </w:r>
      <w:r w:rsidRPr="004D7CC7">
        <w:rPr>
          <w:color w:val="000000" w:themeColor="text1"/>
          <w:sz w:val="28"/>
          <w:szCs w:val="28"/>
        </w:rPr>
        <w:t>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</w:t>
      </w:r>
      <w:r>
        <w:rPr>
          <w:color w:val="000000" w:themeColor="text1"/>
          <w:sz w:val="28"/>
          <w:szCs w:val="28"/>
        </w:rPr>
        <w:t>абочих дней со дня его принятия</w:t>
      </w:r>
      <w:r w:rsidR="000A34B5"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224EEC" w:rsidRDefault="00224EEC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E728FD" w:rsidP="00E728FD">
      <w:pPr>
        <w:rPr>
          <w:sz w:val="28"/>
          <w:szCs w:val="28"/>
        </w:rPr>
      </w:pPr>
      <w:r w:rsidRPr="00E728FD">
        <w:rPr>
          <w:sz w:val="28"/>
          <w:szCs w:val="28"/>
        </w:rPr>
        <w:t xml:space="preserve">Министр                                                                                          </w:t>
      </w:r>
      <w:proofErr w:type="spellStart"/>
      <w:r w:rsidRPr="00E728FD">
        <w:rPr>
          <w:sz w:val="28"/>
          <w:szCs w:val="28"/>
        </w:rPr>
        <w:t>М.В.Стручкова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510" w:rsidRDefault="00165510">
      <w:r>
        <w:separator/>
      </w:r>
    </w:p>
  </w:endnote>
  <w:endnote w:type="continuationSeparator" w:id="0">
    <w:p w:rsidR="00165510" w:rsidRDefault="00165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510" w:rsidRDefault="00165510">
      <w:r>
        <w:separator/>
      </w:r>
    </w:p>
  </w:footnote>
  <w:footnote w:type="continuationSeparator" w:id="0">
    <w:p w:rsidR="00165510" w:rsidRDefault="00165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F22398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A34B5"/>
    <w:rsid w:val="00165510"/>
    <w:rsid w:val="00216B4B"/>
    <w:rsid w:val="00224EEC"/>
    <w:rsid w:val="00297F73"/>
    <w:rsid w:val="002A0EE0"/>
    <w:rsid w:val="00321DF3"/>
    <w:rsid w:val="00341D03"/>
    <w:rsid w:val="003F438D"/>
    <w:rsid w:val="004571AE"/>
    <w:rsid w:val="004D7CC7"/>
    <w:rsid w:val="005C26C1"/>
    <w:rsid w:val="005D23E9"/>
    <w:rsid w:val="005E0CB2"/>
    <w:rsid w:val="006F3797"/>
    <w:rsid w:val="00706CDB"/>
    <w:rsid w:val="007852FF"/>
    <w:rsid w:val="00796164"/>
    <w:rsid w:val="007A13C9"/>
    <w:rsid w:val="008040D8"/>
    <w:rsid w:val="0088485D"/>
    <w:rsid w:val="008C28BC"/>
    <w:rsid w:val="00915323"/>
    <w:rsid w:val="00986744"/>
    <w:rsid w:val="009A7526"/>
    <w:rsid w:val="009B63B2"/>
    <w:rsid w:val="009D6E54"/>
    <w:rsid w:val="00B648F0"/>
    <w:rsid w:val="00BC6DEA"/>
    <w:rsid w:val="00C50EBD"/>
    <w:rsid w:val="00D42CB8"/>
    <w:rsid w:val="00DB0055"/>
    <w:rsid w:val="00E728FD"/>
    <w:rsid w:val="00EC22A2"/>
    <w:rsid w:val="00F2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D40E3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5F250-E104-433D-9E4C-B74A37412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24</cp:revision>
  <cp:lastPrinted>2026-03-26T03:54:00Z</cp:lastPrinted>
  <dcterms:created xsi:type="dcterms:W3CDTF">2026-03-11T07:37:00Z</dcterms:created>
  <dcterms:modified xsi:type="dcterms:W3CDTF">2026-04-06T10:48:00Z</dcterms:modified>
</cp:coreProperties>
</file>