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8F" w:rsidRDefault="0052745A">
      <w:pPr>
        <w:tabs>
          <w:tab w:val="left" w:pos="4678"/>
        </w:tabs>
        <w:jc w:val="center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3175" distB="0" distL="2540" distR="0" simplePos="0" relativeHeight="3" behindDoc="0" locked="0" layoutInCell="1" allowOverlap="1" wp14:anchorId="39A8A83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635" r="0" b="0"/>
                <wp:wrapNone/>
                <wp:docPr id="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1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80A8F" w:rsidRDefault="0052745A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680A8F" w:rsidRDefault="00680A8F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680A8F" w:rsidRDefault="0052745A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680A8F" w:rsidRDefault="00680A8F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680A8F" w:rsidRDefault="00680A8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8A831" id="Поле 4" o:spid="_x0000_s1026" style="position:absolute;left:0;text-align:left;margin-left:15.2pt;margin-top:49pt;width:468pt;height:48.65pt;z-index:3;visibility:visible;mso-wrap-style:square;mso-wrap-distance-left:.2pt;mso-wrap-distance-top:.2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" stroked="f" strokeweight="0">
                <v:textbox>
                  <w:txbxContent>
                    <w:p w:rsidR="00680A8F" w:rsidRDefault="0052745A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680A8F" w:rsidRDefault="00680A8F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680A8F" w:rsidRDefault="0052745A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680A8F" w:rsidRDefault="00680A8F">
                      <w:pPr>
                        <w:pStyle w:val="FrameContents"/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680A8F" w:rsidRDefault="00680A8F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516890" cy="629285"/>
            <wp:effectExtent l="0" t="0" r="0" b="0"/>
            <wp:docPr id="2" name="Рисунок 3" descr="Описание: 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Описание: 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A8F" w:rsidRDefault="00680A8F">
      <w:pPr>
        <w:jc w:val="center"/>
        <w:rPr>
          <w:i/>
        </w:rPr>
      </w:pPr>
    </w:p>
    <w:p w:rsidR="00680A8F" w:rsidRDefault="00680A8F">
      <w:pPr>
        <w:tabs>
          <w:tab w:val="right" w:pos="9355"/>
        </w:tabs>
        <w:rPr>
          <w:sz w:val="16"/>
          <w:szCs w:val="16"/>
        </w:rPr>
      </w:pPr>
    </w:p>
    <w:p w:rsidR="00680A8F" w:rsidRDefault="0052745A">
      <w:pPr>
        <w:widowControl w:val="0"/>
        <w:pBdr>
          <w:bottom w:val="single" w:sz="18" w:space="1" w:color="000000"/>
        </w:pBdr>
        <w:spacing w:line="218" w:lineRule="auto"/>
      </w:pPr>
      <w:r>
        <w:rPr>
          <w:b/>
          <w:sz w:val="10"/>
        </w:rPr>
        <w:t>___________________________________________________________________________________________________________________________________________________________________________________________</w:t>
      </w:r>
    </w:p>
    <w:p w:rsidR="00680A8F" w:rsidRDefault="0052745A">
      <w:pPr>
        <w:tabs>
          <w:tab w:val="right" w:pos="9355"/>
        </w:tabs>
        <w:spacing w:line="192" w:lineRule="auto"/>
        <w:rPr>
          <w:rFonts w:ascii="Times New Roman" w:hAnsi="Times New Roman"/>
          <w:color w:val="FFFFFF" w:themeColor="background1"/>
          <w:sz w:val="21"/>
          <w:szCs w:val="21"/>
        </w:rPr>
      </w:pPr>
      <w:r>
        <w:rPr>
          <w:rFonts w:ascii="Times New Roman" w:hAnsi="Times New Roman"/>
          <w:color w:val="FFFFFF" w:themeColor="background1"/>
          <w:sz w:val="21"/>
          <w:szCs w:val="21"/>
        </w:rPr>
        <w:t xml:space="preserve">  </w:t>
      </w:r>
    </w:p>
    <w:p w:rsidR="00680A8F" w:rsidRDefault="00E52790">
      <w:pPr>
        <w:spacing w:line="192" w:lineRule="auto"/>
        <w:ind w:left="-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21.07.2025</w:t>
      </w:r>
      <w:r w:rsidR="005274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1509-п</w:t>
      </w:r>
    </w:p>
    <w:p w:rsidR="00680A8F" w:rsidRDefault="00680A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A8F" w:rsidRDefault="005274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 Администрации города Оренбурга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от 01.11.2019 № 3168-п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80A8F" w:rsidRDefault="00680A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A8F" w:rsidRDefault="00680A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A8F" w:rsidRDefault="00527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с пунктом 22 части 2 </w:t>
      </w:r>
      <w:r>
        <w:rPr>
          <w:rFonts w:ascii="Times New Roman" w:hAnsi="Times New Roman"/>
          <w:sz w:val="28"/>
          <w:szCs w:val="28"/>
        </w:rPr>
        <w:t>статьи 35 Устава муниципального образования «город Оренбург», принятого решением Оренбургского городского Совета от 28.04.2015 № 1015, подпунктом 7 пункта 7.2 Порядка разработки, реализации и оценки эффективности муниципальных программ города Оренбурга, утвержденного постановлением администрации города Оренбурга от 22.05.2012 № 1083-п, решением Оренбургского городского Совета от 11.10.2019 № 757 «Об утверждении структуры Администрации города Оренбурга»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80A8F" w:rsidRDefault="0052745A">
      <w:pPr>
        <w:pStyle w:val="af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города Оренбурга от 01.11.2019 № 3168-п </w:t>
      </w:r>
      <w:r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«Профилактика правонарушений в муниципальном образовании «город Оренбург» (в редакции от 27.02.2020 № 227-п, от 27.05.2020 № 735-п,                            от 21.08.2020 № 1266-п, от 03.02.2021 № 209-п, от 03.02.2021 № 210-п,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от 30.04.2021 № 855-п, от 09.11.2021 № 2136-п, от 21.01.2022 № 74-п,                                   от 25.01.2022 № 112-п, от 22.03.2022 № 512-п, от 27.12.2022 № 2394-п,                                  от 25.05.2023 № 917-п, от 02.02.2024 № 160-п, от 17.02.2025 № 276-п)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следующее изменение:</w:t>
      </w:r>
    </w:p>
    <w:p w:rsidR="00680A8F" w:rsidRDefault="00527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«Ответственный исполнитель» приложения №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к постановлению изложить в новой редакции:</w:t>
      </w:r>
    </w:p>
    <w:p w:rsidR="00680A8F" w:rsidRDefault="00680A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f1"/>
        <w:tblW w:w="94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7330"/>
      </w:tblGrid>
      <w:tr w:rsidR="00680A8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8F" w:rsidRDefault="00527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8F" w:rsidRDefault="00527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общественной безопасности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взаимодействию с правоохранительными органами администрации города Оренбурга (служба безопасности администрации города Оренбурга с 01.01.2020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20.02.2025)</w:t>
            </w:r>
          </w:p>
        </w:tc>
      </w:tr>
    </w:tbl>
    <w:p w:rsidR="00680A8F" w:rsidRDefault="00680A8F">
      <w:pPr>
        <w:pStyle w:val="af7"/>
        <w:tabs>
          <w:tab w:val="left" w:pos="993"/>
        </w:tabs>
        <w:spacing w:after="0" w:line="240" w:lineRule="auto"/>
        <w:ind w:left="92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80A8F" w:rsidRDefault="0052745A">
      <w:pPr>
        <w:pStyle w:val="af7"/>
        <w:numPr>
          <w:ilvl w:val="0"/>
          <w:numId w:val="1"/>
        </w:numPr>
        <w:tabs>
          <w:tab w:val="left" w:pos="993"/>
        </w:tabs>
        <w:spacing w:after="0" w:line="240" w:lineRule="auto"/>
        <w:ind w:hanging="21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Настоящее постановление подлежит:</w:t>
      </w:r>
    </w:p>
    <w:p w:rsidR="00680A8F" w:rsidRDefault="0052745A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размещению на официальном Интернет-портале города Оренбурга;</w:t>
      </w:r>
    </w:p>
    <w:p w:rsidR="00680A8F" w:rsidRDefault="00527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актов;</w:t>
      </w:r>
    </w:p>
    <w:p w:rsidR="00680A8F" w:rsidRDefault="00527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государственной регистрации в федеральном государственном реестре документов стратегического планирования. </w:t>
      </w:r>
    </w:p>
    <w:p w:rsidR="00680A8F" w:rsidRDefault="0052745A">
      <w:pPr>
        <w:pStyle w:val="af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Поручить организацию исполнения настоящего постановления начальнику </w:t>
      </w:r>
      <w:r>
        <w:rPr>
          <w:rFonts w:ascii="Times New Roman" w:hAnsi="Times New Roman"/>
          <w:sz w:val="28"/>
          <w:szCs w:val="28"/>
        </w:rPr>
        <w:t xml:space="preserve">управления по общественной безопасности и взаимодействию </w:t>
      </w:r>
      <w:r>
        <w:rPr>
          <w:rFonts w:ascii="Times New Roman" w:hAnsi="Times New Roman"/>
          <w:sz w:val="28"/>
          <w:szCs w:val="28"/>
        </w:rPr>
        <w:br/>
        <w:t>с правоохранительными органами администрации города Оренбурга</w:t>
      </w:r>
      <w:r>
        <w:rPr>
          <w:rFonts w:ascii="Times New Roman" w:hAnsi="Times New Roman"/>
          <w:kern w:val="2"/>
          <w:sz w:val="28"/>
          <w:szCs w:val="28"/>
        </w:rPr>
        <w:t xml:space="preserve">.                              </w:t>
      </w:r>
    </w:p>
    <w:p w:rsidR="00680A8F" w:rsidRDefault="0052745A">
      <w:pPr>
        <w:pStyle w:val="af7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 в газете «Вечерний Оренбург».                        </w:t>
      </w:r>
    </w:p>
    <w:p w:rsidR="00680A8F" w:rsidRDefault="00680A8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A8F" w:rsidRDefault="00680A8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A8F" w:rsidRDefault="00680A8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A8F" w:rsidRDefault="005274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заместитель</w:t>
      </w:r>
    </w:p>
    <w:p w:rsidR="00680A8F" w:rsidRDefault="005274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Главы города Оренбурга                                                                 В.П. Объедков</w:t>
      </w:r>
    </w:p>
    <w:p w:rsidR="00680A8F" w:rsidRDefault="00680A8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A8F" w:rsidRDefault="00680A8F">
      <w:pPr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80A8F" w:rsidRDefault="0052745A">
      <w:pPr>
        <w:ind w:left="567"/>
        <w:contextualSpacing/>
        <w:jc w:val="center"/>
        <w:rPr>
          <w:rFonts w:ascii="Times New Roman" w:hAnsi="Times New Roman"/>
          <w:color w:val="FFFFFF" w:themeColor="background1"/>
          <w:kern w:val="2"/>
          <w:sz w:val="28"/>
          <w:szCs w:val="28"/>
        </w:rPr>
      </w:pPr>
      <w:r>
        <w:rPr>
          <w:rFonts w:ascii="Times New Roman" w:hAnsi="Times New Roman"/>
          <w:color w:val="FFFFFF" w:themeColor="background1"/>
          <w:kern w:val="2"/>
          <w:sz w:val="28"/>
          <w:szCs w:val="28"/>
        </w:rPr>
        <w:t xml:space="preserve">  </w:t>
      </w:r>
    </w:p>
    <w:p w:rsidR="00680A8F" w:rsidRDefault="00680A8F">
      <w:pPr>
        <w:spacing w:after="0" w:line="240" w:lineRule="auto"/>
        <w:ind w:left="5103"/>
      </w:pPr>
    </w:p>
    <w:sectPr w:rsidR="00680A8F">
      <w:headerReference w:type="default" r:id="rId9"/>
      <w:footerReference w:type="default" r:id="rId10"/>
      <w:pgSz w:w="11906" w:h="16800"/>
      <w:pgMar w:top="624" w:right="851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802" w:rsidRDefault="00363802">
      <w:pPr>
        <w:spacing w:after="0" w:line="240" w:lineRule="auto"/>
      </w:pPr>
      <w:r>
        <w:separator/>
      </w:r>
    </w:p>
  </w:endnote>
  <w:endnote w:type="continuationSeparator" w:id="0">
    <w:p w:rsidR="00363802" w:rsidRDefault="0036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8F" w:rsidRDefault="00680A8F"/>
  <w:p w:rsidR="00680A8F" w:rsidRDefault="00680A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802" w:rsidRDefault="00363802">
      <w:pPr>
        <w:spacing w:after="0" w:line="240" w:lineRule="auto"/>
      </w:pPr>
      <w:r>
        <w:separator/>
      </w:r>
    </w:p>
  </w:footnote>
  <w:footnote w:type="continuationSeparator" w:id="0">
    <w:p w:rsidR="00363802" w:rsidRDefault="0036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8F" w:rsidRDefault="0052745A">
    <w:pPr>
      <w:pStyle w:val="af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11119A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680A8F" w:rsidRDefault="00680A8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D6D74"/>
    <w:multiLevelType w:val="multilevel"/>
    <w:tmpl w:val="8F063E3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 w15:restartNumberingAfterBreak="0">
    <w:nsid w:val="60DA67FF"/>
    <w:multiLevelType w:val="multilevel"/>
    <w:tmpl w:val="D38062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8F"/>
    <w:rsid w:val="0011119A"/>
    <w:rsid w:val="00363802"/>
    <w:rsid w:val="0052745A"/>
    <w:rsid w:val="00680A8F"/>
    <w:rsid w:val="00E5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45021-E189-4E65-9D49-344D8237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pacing w:val="50"/>
      <w:sz w:val="31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9">
    <w:name w:val="Hyperlink"/>
    <w:uiPriority w:val="99"/>
    <w:unhideWhenUsed/>
    <w:rPr>
      <w:color w:val="0000FF"/>
      <w:u w:val="single"/>
    </w:rPr>
  </w:style>
  <w:style w:type="character" w:customStyle="1" w:styleId="aa">
    <w:name w:val="Текст сноски Знак"/>
    <w:link w:val="ab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Верхний колонтитул Знак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link w:val="af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link w:val="af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qFormat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f6">
    <w:name w:val="Абзац списка Знак"/>
    <w:link w:val="af7"/>
    <w:uiPriority w:val="34"/>
    <w:qFormat/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</w:style>
  <w:style w:type="paragraph" w:styleId="afa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7">
    <w:name w:val="List Paragraph"/>
    <w:basedOn w:val="a"/>
    <w:link w:val="af6"/>
    <w:uiPriority w:val="34"/>
    <w:qFormat/>
    <w:pPr>
      <w:ind w:left="720"/>
      <w:contextualSpacing/>
    </w:pPr>
  </w:style>
  <w:style w:type="paragraph" w:styleId="afb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link w:val="af0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3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c">
    <w:name w:val="index heading"/>
    <w:basedOn w:val="Heading"/>
  </w:style>
  <w:style w:type="paragraph" w:styleId="afd">
    <w:name w:val="TOC Heading"/>
    <w:uiPriority w:val="39"/>
    <w:unhideWhenUsed/>
    <w:rPr>
      <w:lang w:eastAsia="zh-CN"/>
    </w:rPr>
  </w:style>
  <w:style w:type="paragraph" w:styleId="afe">
    <w:name w:val="table of figures"/>
    <w:basedOn w:val="a"/>
    <w:next w:val="a"/>
    <w:uiPriority w:val="99"/>
    <w:unhideWhenUsed/>
    <w:qFormat/>
    <w:pPr>
      <w:spacing w:after="0"/>
    </w:pPr>
  </w:style>
  <w:style w:type="paragraph" w:customStyle="1" w:styleId="aff">
    <w:name w:val="Прижатый влево"/>
    <w:basedOn w:val="a"/>
    <w:next w:val="a"/>
    <w:uiPriority w:val="99"/>
    <w:qFormat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0">
    <w:name w:val="Нормальный (таблица)"/>
    <w:basedOn w:val="a"/>
    <w:next w:val="a"/>
    <w:uiPriority w:val="99"/>
    <w:qFormat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qFormat/>
  </w:style>
  <w:style w:type="table" w:styleId="af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239C-CF45-46B8-974C-4D6539B4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Кремер Елена Юрьевна</dc:creator>
  <cp:lastModifiedBy>Девина Наталья Игоревна</cp:lastModifiedBy>
  <cp:revision>2</cp:revision>
  <cp:lastPrinted>2025-01-13T06:29:00Z</cp:lastPrinted>
  <dcterms:created xsi:type="dcterms:W3CDTF">2025-07-21T09:43:00Z</dcterms:created>
  <dcterms:modified xsi:type="dcterms:W3CDTF">2025-07-21T09:43:00Z</dcterms:modified>
  <dc:language>ru-RU</dc:language>
  <cp:version>1048576</cp:version>
</cp:coreProperties>
</file>