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E07" w:rsidRPr="00771E07" w:rsidRDefault="00771E07" w:rsidP="005679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1E07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1E07">
        <w:rPr>
          <w:rFonts w:ascii="Times New Roman" w:hAnsi="Times New Roman" w:cs="Times New Roman"/>
          <w:b/>
          <w:bCs/>
          <w:sz w:val="28"/>
          <w:szCs w:val="28"/>
        </w:rPr>
        <w:t>к помещениям, в которых предоставляется муниципальная услуга</w:t>
      </w:r>
    </w:p>
    <w:p w:rsidR="00771E07" w:rsidRPr="00771E07" w:rsidRDefault="00771E07" w:rsidP="005679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71E07">
        <w:rPr>
          <w:rFonts w:ascii="Times New Roman" w:hAnsi="Times New Roman" w:cs="Times New Roman"/>
          <w:sz w:val="28"/>
          <w:szCs w:val="28"/>
        </w:rPr>
        <w:t>Административные здания, в которых предоставляется муниципальная услуга, должны обеспечивать удобные и ком</w:t>
      </w:r>
      <w:r>
        <w:rPr>
          <w:rFonts w:ascii="Times New Roman" w:hAnsi="Times New Roman" w:cs="Times New Roman"/>
          <w:sz w:val="28"/>
          <w:szCs w:val="28"/>
        </w:rPr>
        <w:t>фортные условия для заявителей.</w:t>
      </w:r>
    </w:p>
    <w:p w:rsidR="00771E07" w:rsidRPr="00771E07" w:rsidRDefault="00771E07" w:rsidP="005679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07">
        <w:rPr>
          <w:rFonts w:ascii="Times New Roman" w:hAnsi="Times New Roman" w:cs="Times New Roman"/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</w:t>
      </w:r>
      <w:r>
        <w:rPr>
          <w:rFonts w:ascii="Times New Roman" w:hAnsi="Times New Roman" w:cs="Times New Roman"/>
          <w:sz w:val="28"/>
          <w:szCs w:val="28"/>
        </w:rPr>
        <w:t>новок общественного транспорта.</w:t>
      </w:r>
    </w:p>
    <w:p w:rsidR="00771E07" w:rsidRPr="00771E07" w:rsidRDefault="00771E07" w:rsidP="005679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07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</w:t>
      </w:r>
      <w:r>
        <w:rPr>
          <w:rFonts w:ascii="Times New Roman" w:hAnsi="Times New Roman" w:cs="Times New Roman"/>
          <w:sz w:val="28"/>
          <w:szCs w:val="28"/>
        </w:rPr>
        <w:t xml:space="preserve"> заявителей плата не взимается.</w:t>
      </w:r>
    </w:p>
    <w:p w:rsidR="00771E07" w:rsidRPr="00771E07" w:rsidRDefault="00771E07" w:rsidP="005679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07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10 %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</w:t>
      </w:r>
      <w:r>
        <w:rPr>
          <w:rFonts w:ascii="Times New Roman" w:hAnsi="Times New Roman" w:cs="Times New Roman"/>
          <w:sz w:val="28"/>
          <w:szCs w:val="28"/>
        </w:rPr>
        <w:t>алидов и (или) детей-инвалидов.</w:t>
      </w:r>
    </w:p>
    <w:p w:rsidR="00771E07" w:rsidRPr="00771E07" w:rsidRDefault="00771E07" w:rsidP="005679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07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 социальной защите инвалидов.</w:t>
      </w:r>
    </w:p>
    <w:p w:rsidR="00771E07" w:rsidRPr="00771E07" w:rsidRDefault="00771E07" w:rsidP="005679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07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</w:t>
      </w:r>
      <w:r>
        <w:rPr>
          <w:rFonts w:ascii="Times New Roman" w:hAnsi="Times New Roman" w:cs="Times New Roman"/>
          <w:sz w:val="28"/>
          <w:szCs w:val="28"/>
        </w:rPr>
        <w:t>веской), содержащей информацию:</w:t>
      </w:r>
    </w:p>
    <w:p w:rsidR="00771E07" w:rsidRPr="00771E07" w:rsidRDefault="00771E07" w:rsidP="005679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771E07" w:rsidRPr="00771E07" w:rsidRDefault="00771E07" w:rsidP="005679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07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>нахождение и юридический адрес;</w:t>
      </w:r>
    </w:p>
    <w:p w:rsidR="00771E07" w:rsidRPr="00771E07" w:rsidRDefault="00771E07" w:rsidP="005679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771E07" w:rsidRPr="00771E07" w:rsidRDefault="00771E07" w:rsidP="005679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771E07" w:rsidRPr="00771E07" w:rsidRDefault="00771E07" w:rsidP="005679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771E07" w:rsidRPr="00771E07" w:rsidRDefault="00771E07" w:rsidP="005679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07">
        <w:rPr>
          <w:rFonts w:ascii="Times New Roman" w:hAnsi="Times New Roman" w:cs="Times New Roman"/>
          <w:sz w:val="28"/>
          <w:szCs w:val="28"/>
        </w:rPr>
        <w:lastRenderedPageBreak/>
        <w:t>Помещения, в которых предоставляется муниципальная услуга, должны соответствовать санитарно-эпидемиоло</w:t>
      </w:r>
      <w:r>
        <w:rPr>
          <w:rFonts w:ascii="Times New Roman" w:hAnsi="Times New Roman" w:cs="Times New Roman"/>
          <w:sz w:val="28"/>
          <w:szCs w:val="28"/>
        </w:rPr>
        <w:t>гическим правилам и нормативам.</w:t>
      </w:r>
    </w:p>
    <w:p w:rsidR="00771E07" w:rsidRPr="00771E07" w:rsidRDefault="00771E07" w:rsidP="005679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07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</w:t>
      </w:r>
      <w:r>
        <w:rPr>
          <w:rFonts w:ascii="Times New Roman" w:hAnsi="Times New Roman" w:cs="Times New Roman"/>
          <w:sz w:val="28"/>
          <w:szCs w:val="28"/>
        </w:rPr>
        <w:t>ются:</w:t>
      </w:r>
    </w:p>
    <w:p w:rsidR="00771E07" w:rsidRPr="00771E07" w:rsidRDefault="00771E07" w:rsidP="005679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07">
        <w:rPr>
          <w:rFonts w:ascii="Times New Roman" w:hAnsi="Times New Roman" w:cs="Times New Roman"/>
          <w:sz w:val="28"/>
          <w:szCs w:val="28"/>
        </w:rPr>
        <w:t>противопожарной систе</w:t>
      </w:r>
      <w:r>
        <w:rPr>
          <w:rFonts w:ascii="Times New Roman" w:hAnsi="Times New Roman" w:cs="Times New Roman"/>
          <w:sz w:val="28"/>
          <w:szCs w:val="28"/>
        </w:rPr>
        <w:t>мой и средствами пожаротушения;</w:t>
      </w:r>
    </w:p>
    <w:p w:rsidR="00771E07" w:rsidRPr="00771E07" w:rsidRDefault="00771E07" w:rsidP="005679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07">
        <w:rPr>
          <w:rFonts w:ascii="Times New Roman" w:hAnsi="Times New Roman" w:cs="Times New Roman"/>
          <w:sz w:val="28"/>
          <w:szCs w:val="28"/>
        </w:rPr>
        <w:t>системой оповещения о возни</w:t>
      </w:r>
      <w:r>
        <w:rPr>
          <w:rFonts w:ascii="Times New Roman" w:hAnsi="Times New Roman" w:cs="Times New Roman"/>
          <w:sz w:val="28"/>
          <w:szCs w:val="28"/>
        </w:rPr>
        <w:t>кновении чрезвычайной ситуации;</w:t>
      </w:r>
    </w:p>
    <w:p w:rsidR="00771E07" w:rsidRPr="00771E07" w:rsidRDefault="00771E07" w:rsidP="005679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07">
        <w:rPr>
          <w:rFonts w:ascii="Times New Roman" w:hAnsi="Times New Roman" w:cs="Times New Roman"/>
          <w:sz w:val="28"/>
          <w:szCs w:val="28"/>
        </w:rPr>
        <w:t>средствами оказ</w:t>
      </w:r>
      <w:r>
        <w:rPr>
          <w:rFonts w:ascii="Times New Roman" w:hAnsi="Times New Roman" w:cs="Times New Roman"/>
          <w:sz w:val="28"/>
          <w:szCs w:val="28"/>
        </w:rPr>
        <w:t>ания первой медицинской помощи;</w:t>
      </w:r>
    </w:p>
    <w:p w:rsidR="00771E07" w:rsidRPr="00771E07" w:rsidRDefault="00771E07" w:rsidP="005679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07">
        <w:rPr>
          <w:rFonts w:ascii="Times New Roman" w:hAnsi="Times New Roman" w:cs="Times New Roman"/>
          <w:sz w:val="28"/>
          <w:szCs w:val="28"/>
        </w:rPr>
        <w:t>туалет</w:t>
      </w:r>
      <w:r>
        <w:rPr>
          <w:rFonts w:ascii="Times New Roman" w:hAnsi="Times New Roman" w:cs="Times New Roman"/>
          <w:sz w:val="28"/>
          <w:szCs w:val="28"/>
        </w:rPr>
        <w:t>ными комнатами для посетителей.</w:t>
      </w:r>
    </w:p>
    <w:p w:rsidR="00771E07" w:rsidRPr="00771E07" w:rsidRDefault="00771E07" w:rsidP="005679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07">
        <w:rPr>
          <w:rFonts w:ascii="Times New Roman" w:hAnsi="Times New Roman" w:cs="Times New Roman"/>
          <w:sz w:val="28"/>
          <w:szCs w:val="28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</w:t>
      </w:r>
      <w:r>
        <w:rPr>
          <w:rFonts w:ascii="Times New Roman" w:hAnsi="Times New Roman" w:cs="Times New Roman"/>
          <w:sz w:val="28"/>
          <w:szCs w:val="28"/>
        </w:rPr>
        <w:t>также информационными стендами.</w:t>
      </w:r>
    </w:p>
    <w:p w:rsidR="00771E07" w:rsidRPr="00771E07" w:rsidRDefault="00771E07" w:rsidP="005679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07">
        <w:rPr>
          <w:rFonts w:ascii="Times New Roman" w:hAnsi="Times New Roman" w:cs="Times New Roman"/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</w:t>
      </w:r>
      <w:r>
        <w:rPr>
          <w:rFonts w:ascii="Times New Roman" w:hAnsi="Times New Roman" w:cs="Times New Roman"/>
          <w:sz w:val="28"/>
          <w:szCs w:val="28"/>
        </w:rPr>
        <w:t>важных мест полужирным шрифтом.</w:t>
      </w:r>
    </w:p>
    <w:p w:rsidR="00771E07" w:rsidRPr="00771E07" w:rsidRDefault="00771E07" w:rsidP="005679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07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</w:t>
      </w:r>
      <w:r>
        <w:rPr>
          <w:rFonts w:ascii="Times New Roman" w:hAnsi="Times New Roman" w:cs="Times New Roman"/>
          <w:sz w:val="28"/>
          <w:szCs w:val="28"/>
        </w:rPr>
        <w:t>, письменными принадлежностями.</w:t>
      </w:r>
    </w:p>
    <w:p w:rsidR="00771E07" w:rsidRPr="00771E07" w:rsidRDefault="00771E07" w:rsidP="005679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07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</w:t>
      </w:r>
      <w:r>
        <w:rPr>
          <w:rFonts w:ascii="Times New Roman" w:hAnsi="Times New Roman" w:cs="Times New Roman"/>
          <w:sz w:val="28"/>
          <w:szCs w:val="28"/>
        </w:rPr>
        <w:t>ичками (вывесками) с указанием:</w:t>
      </w:r>
    </w:p>
    <w:p w:rsidR="00771E07" w:rsidRPr="00771E07" w:rsidRDefault="00771E07" w:rsidP="005679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07">
        <w:rPr>
          <w:rFonts w:ascii="Times New Roman" w:hAnsi="Times New Roman" w:cs="Times New Roman"/>
          <w:sz w:val="28"/>
          <w:szCs w:val="28"/>
        </w:rPr>
        <w:t xml:space="preserve">номера </w:t>
      </w:r>
      <w:r>
        <w:rPr>
          <w:rFonts w:ascii="Times New Roman" w:hAnsi="Times New Roman" w:cs="Times New Roman"/>
          <w:sz w:val="28"/>
          <w:szCs w:val="28"/>
        </w:rPr>
        <w:t>кабинета и наименования отдела;</w:t>
      </w:r>
    </w:p>
    <w:p w:rsidR="00771E07" w:rsidRPr="00771E07" w:rsidRDefault="00771E07" w:rsidP="005679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07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</w:t>
      </w:r>
      <w:r>
        <w:rPr>
          <w:rFonts w:ascii="Times New Roman" w:hAnsi="Times New Roman" w:cs="Times New Roman"/>
          <w:sz w:val="28"/>
          <w:szCs w:val="28"/>
        </w:rPr>
        <w:t>нного лица за прием документов;</w:t>
      </w:r>
    </w:p>
    <w:p w:rsidR="00771E07" w:rsidRPr="00771E07" w:rsidRDefault="00771E07" w:rsidP="005679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771E07" w:rsidRPr="00771E07" w:rsidRDefault="00771E07" w:rsidP="005679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07">
        <w:rPr>
          <w:rFonts w:ascii="Times New Roman" w:hAnsi="Times New Roman" w:cs="Times New Roman"/>
          <w:sz w:val="28"/>
          <w:szCs w:val="28"/>
        </w:rPr>
        <w:t>Рабочее место каждого лица, ответственного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</w:t>
      </w:r>
      <w:r>
        <w:rPr>
          <w:rFonts w:ascii="Times New Roman" w:hAnsi="Times New Roman" w:cs="Times New Roman"/>
          <w:sz w:val="28"/>
          <w:szCs w:val="28"/>
        </w:rPr>
        <w:t>ером) и копирующим устройством.</w:t>
      </w:r>
    </w:p>
    <w:p w:rsidR="00771E07" w:rsidRPr="00771E07" w:rsidRDefault="00771E07" w:rsidP="005679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07">
        <w:rPr>
          <w:rFonts w:ascii="Times New Roman" w:hAnsi="Times New Roman" w:cs="Times New Roman"/>
          <w:sz w:val="28"/>
          <w:szCs w:val="28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</w:t>
      </w:r>
      <w:r>
        <w:rPr>
          <w:rFonts w:ascii="Times New Roman" w:hAnsi="Times New Roman" w:cs="Times New Roman"/>
          <w:sz w:val="28"/>
          <w:szCs w:val="28"/>
        </w:rPr>
        <w:t>должности.</w:t>
      </w:r>
    </w:p>
    <w:p w:rsidR="00771E07" w:rsidRPr="00771E07" w:rsidRDefault="00771E07" w:rsidP="005679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07">
        <w:rPr>
          <w:rFonts w:ascii="Times New Roman" w:hAnsi="Times New Roman" w:cs="Times New Roman"/>
          <w:sz w:val="28"/>
          <w:szCs w:val="28"/>
        </w:rPr>
        <w:t>При предоставлении муниципальной у</w:t>
      </w:r>
      <w:r>
        <w:rPr>
          <w:rFonts w:ascii="Times New Roman" w:hAnsi="Times New Roman" w:cs="Times New Roman"/>
          <w:sz w:val="28"/>
          <w:szCs w:val="28"/>
        </w:rPr>
        <w:t>слуги инвалидам обеспечиваются:</w:t>
      </w:r>
    </w:p>
    <w:p w:rsidR="00771E07" w:rsidRPr="00771E07" w:rsidRDefault="00771E07" w:rsidP="005679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07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</w:t>
      </w:r>
      <w:r>
        <w:rPr>
          <w:rFonts w:ascii="Times New Roman" w:hAnsi="Times New Roman" w:cs="Times New Roman"/>
          <w:sz w:val="28"/>
          <w:szCs w:val="28"/>
        </w:rPr>
        <w:t>тавляется муниципальная услуга;</w:t>
      </w:r>
    </w:p>
    <w:p w:rsidR="00771E07" w:rsidRPr="00771E07" w:rsidRDefault="00771E07" w:rsidP="005679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07">
        <w:rPr>
          <w:rFonts w:ascii="Times New Roman" w:hAnsi="Times New Roman" w:cs="Times New Roman"/>
          <w:sz w:val="28"/>
          <w:szCs w:val="28"/>
        </w:rPr>
        <w:lastRenderedPageBreak/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использованием кресла-коляски;</w:t>
      </w:r>
    </w:p>
    <w:p w:rsidR="00771E07" w:rsidRPr="00771E07" w:rsidRDefault="00771E07" w:rsidP="005679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07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самостоятельного передвижения;</w:t>
      </w:r>
    </w:p>
    <w:p w:rsidR="00771E07" w:rsidRPr="00771E07" w:rsidRDefault="00771E07" w:rsidP="005679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07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</w:t>
      </w:r>
      <w:r>
        <w:rPr>
          <w:rFonts w:ascii="Times New Roman" w:hAnsi="Times New Roman" w:cs="Times New Roman"/>
          <w:sz w:val="28"/>
          <w:szCs w:val="28"/>
        </w:rPr>
        <w:t>раничений их жизнедеятельности;</w:t>
      </w:r>
    </w:p>
    <w:p w:rsidR="00771E07" w:rsidRPr="00771E07" w:rsidRDefault="00771E07" w:rsidP="005679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07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</w:t>
      </w:r>
      <w:r>
        <w:rPr>
          <w:rFonts w:ascii="Times New Roman" w:hAnsi="Times New Roman" w:cs="Times New Roman"/>
          <w:sz w:val="28"/>
          <w:szCs w:val="28"/>
        </w:rPr>
        <w:t>льефно-точечным шрифтом Брайля;</w:t>
      </w:r>
    </w:p>
    <w:p w:rsidR="00771E07" w:rsidRPr="00771E07" w:rsidRDefault="00771E07" w:rsidP="005679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07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Pr="00771E07">
        <w:rPr>
          <w:rFonts w:ascii="Times New Roman" w:hAnsi="Times New Roman" w:cs="Times New Roman"/>
          <w:sz w:val="28"/>
          <w:szCs w:val="28"/>
        </w:rPr>
        <w:t>сурдоперев</w:t>
      </w:r>
      <w:r>
        <w:rPr>
          <w:rFonts w:ascii="Times New Roman" w:hAnsi="Times New Roman" w:cs="Times New Roman"/>
          <w:sz w:val="28"/>
          <w:szCs w:val="28"/>
        </w:rPr>
        <w:t>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71E07" w:rsidRPr="00771E07" w:rsidRDefault="00771E07" w:rsidP="005679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07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</w:t>
      </w:r>
      <w:r>
        <w:rPr>
          <w:rFonts w:ascii="Times New Roman" w:hAnsi="Times New Roman" w:cs="Times New Roman"/>
          <w:sz w:val="28"/>
          <w:szCs w:val="28"/>
        </w:rPr>
        <w:t>тавляется муниципальная услуга;</w:t>
      </w:r>
    </w:p>
    <w:p w:rsidR="005B24CC" w:rsidRPr="00771E07" w:rsidRDefault="00771E07" w:rsidP="005679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07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препятствующих получению ими муниципальной услуги наравне с другими лицами.</w:t>
      </w:r>
    </w:p>
    <w:sectPr w:rsidR="005B24CC" w:rsidRPr="00771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02C"/>
    <w:rsid w:val="00567986"/>
    <w:rsid w:val="005B24CC"/>
    <w:rsid w:val="006D078D"/>
    <w:rsid w:val="00771E07"/>
    <w:rsid w:val="0086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9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5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3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6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726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Мухаметшина Эльвина Мидхатовна</dc:creator>
  <cp:keywords/>
  <dc:description/>
  <cp:lastModifiedBy>Мухаметшина Эльвина Мидхатовна</cp:lastModifiedBy>
  <cp:revision>4</cp:revision>
  <dcterms:created xsi:type="dcterms:W3CDTF">2024-11-14T07:50:00Z</dcterms:created>
  <dcterms:modified xsi:type="dcterms:W3CDTF">2024-11-14T09:22:00Z</dcterms:modified>
</cp:coreProperties>
</file>