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bookmarkStart w:id="0" w:name="_GoBack"/>
      <w:bookmarkEnd w:id="0"/>
      <w:r w:rsidRPr="00EE1BDE">
        <w:rPr>
          <w:rFonts w:eastAsiaTheme="minorHAnsi"/>
          <w:b/>
          <w:sz w:val="20"/>
        </w:rPr>
        <w:t>ЗАКЛЮЧЕНИЕ</w:t>
      </w:r>
    </w:p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 xml:space="preserve">ОТ </w:t>
      </w:r>
      <w:r w:rsidR="003F7F22">
        <w:rPr>
          <w:rFonts w:eastAsiaTheme="minorHAnsi"/>
          <w:b/>
          <w:sz w:val="20"/>
        </w:rPr>
        <w:t>17</w:t>
      </w:r>
      <w:r w:rsidRPr="00EE1BDE">
        <w:rPr>
          <w:rFonts w:eastAsiaTheme="minorHAnsi"/>
          <w:b/>
          <w:sz w:val="20"/>
        </w:rPr>
        <w:t>.</w:t>
      </w:r>
      <w:r w:rsidR="003F7F22">
        <w:rPr>
          <w:rFonts w:eastAsiaTheme="minorHAnsi"/>
          <w:b/>
          <w:sz w:val="20"/>
        </w:rPr>
        <w:t>03</w:t>
      </w:r>
      <w:r w:rsidRPr="00EE1BDE">
        <w:rPr>
          <w:rFonts w:eastAsiaTheme="minorHAnsi"/>
          <w:b/>
          <w:sz w:val="20"/>
        </w:rPr>
        <w:t>.202</w:t>
      </w:r>
      <w:r w:rsidR="003F7F22">
        <w:rPr>
          <w:rFonts w:eastAsiaTheme="minorHAnsi"/>
          <w:b/>
          <w:sz w:val="20"/>
        </w:rPr>
        <w:t>6</w:t>
      </w:r>
      <w:proofErr w:type="gramStart"/>
      <w:r w:rsidRPr="00EE1BDE">
        <w:rPr>
          <w:rFonts w:eastAsiaTheme="minorHAnsi"/>
          <w:b/>
          <w:sz w:val="20"/>
        </w:rPr>
        <w:t xml:space="preserve"> № Б</w:t>
      </w:r>
      <w:proofErr w:type="gramEnd"/>
      <w:r w:rsidRPr="00EE1BDE">
        <w:rPr>
          <w:rFonts w:eastAsiaTheme="minorHAnsi"/>
          <w:b/>
          <w:sz w:val="20"/>
        </w:rPr>
        <w:t>/Н О РЕЗУЛЬТАТАХ</w:t>
      </w:r>
    </w:p>
    <w:p w:rsidR="003C1692" w:rsidRPr="00EE1BDE" w:rsidRDefault="003B05D2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ПУБЛИЧНЫХ СЛУШАНИЙ</w:t>
      </w:r>
      <w:r w:rsidR="00EE4C33" w:rsidRPr="00EE1BDE">
        <w:rPr>
          <w:rFonts w:eastAsiaTheme="minorHAnsi"/>
          <w:b/>
          <w:sz w:val="20"/>
        </w:rPr>
        <w:t xml:space="preserve"> ПО ПРОЕКТУ</w:t>
      </w:r>
    </w:p>
    <w:p w:rsidR="00EE4C33" w:rsidRPr="00EE1BDE" w:rsidRDefault="00EE4C33" w:rsidP="00A03FB7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«</w:t>
      </w:r>
      <w:r w:rsidR="003F7F22" w:rsidRPr="003F7F22">
        <w:rPr>
          <w:rFonts w:eastAsiaTheme="minorHAnsi"/>
          <w:b/>
          <w:sz w:val="20"/>
        </w:rPr>
        <w:t xml:space="preserve">О проведении публичных слушаний по рассмотрению схемы расположения земельного </w:t>
      </w:r>
      <w:proofErr w:type="gramStart"/>
      <w:r w:rsidR="003F7F22" w:rsidRPr="003F7F22">
        <w:rPr>
          <w:rFonts w:eastAsiaTheme="minorHAnsi"/>
          <w:b/>
          <w:sz w:val="20"/>
        </w:rPr>
        <w:t>участка</w:t>
      </w:r>
      <w:proofErr w:type="gramEnd"/>
      <w:r w:rsidR="003F7F22" w:rsidRPr="003F7F22">
        <w:rPr>
          <w:rFonts w:eastAsiaTheme="minorHAnsi"/>
          <w:b/>
          <w:sz w:val="20"/>
        </w:rPr>
        <w:t xml:space="preserve"> на кадастровом плане территории образуемой площадью 3620 кв. м, находящегося по адресу: Оренбургская область, г. Оренбург, </w:t>
      </w:r>
      <w:r w:rsidR="003F7F22" w:rsidRPr="003F7F22">
        <w:rPr>
          <w:rFonts w:eastAsiaTheme="minorHAnsi"/>
          <w:b/>
          <w:sz w:val="20"/>
        </w:rPr>
        <w:br/>
        <w:t xml:space="preserve">п. </w:t>
      </w:r>
      <w:proofErr w:type="spellStart"/>
      <w:r w:rsidR="003F7F22" w:rsidRPr="003F7F22">
        <w:rPr>
          <w:rFonts w:eastAsiaTheme="minorHAnsi"/>
          <w:b/>
          <w:sz w:val="20"/>
        </w:rPr>
        <w:t>Бердянка</w:t>
      </w:r>
      <w:proofErr w:type="spellEnd"/>
      <w:r w:rsidR="003F7F22" w:rsidRPr="003F7F22">
        <w:rPr>
          <w:rFonts w:eastAsiaTheme="minorHAnsi"/>
          <w:b/>
          <w:sz w:val="20"/>
        </w:rPr>
        <w:t>, ул. Верхняя, д. 6</w:t>
      </w:r>
      <w:r w:rsidR="00AE1762">
        <w:rPr>
          <w:rFonts w:eastAsiaTheme="minorHAnsi"/>
          <w:b/>
          <w:sz w:val="20"/>
        </w:rPr>
        <w:t>»</w:t>
      </w:r>
    </w:p>
    <w:p w:rsidR="003C1692" w:rsidRPr="00EE1BDE" w:rsidRDefault="00EE4C33" w:rsidP="00EE4C33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2"/>
          <w:lang w:eastAsia="en-US"/>
        </w:rPr>
      </w:pPr>
      <w:r w:rsidRPr="00EE1BDE">
        <w:rPr>
          <w:rFonts w:ascii="Courier New" w:eastAsiaTheme="minorHAnsi" w:hAnsi="Courier New" w:cs="Courier New"/>
          <w:sz w:val="22"/>
          <w:lang w:eastAsia="en-US"/>
        </w:rPr>
        <w:t xml:space="preserve">               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На основании протокола публичных слушаний от </w:t>
      </w:r>
      <w:r w:rsidR="003F7F22">
        <w:rPr>
          <w:rFonts w:eastAsiaTheme="minorHAnsi"/>
          <w:sz w:val="20"/>
        </w:rPr>
        <w:t>16</w:t>
      </w:r>
      <w:r w:rsidRPr="00EE1BDE">
        <w:rPr>
          <w:rFonts w:eastAsiaTheme="minorHAnsi"/>
          <w:sz w:val="20"/>
        </w:rPr>
        <w:t>.</w:t>
      </w:r>
      <w:r w:rsidR="003F7F22">
        <w:rPr>
          <w:rFonts w:eastAsiaTheme="minorHAnsi"/>
          <w:sz w:val="20"/>
        </w:rPr>
        <w:t>03</w:t>
      </w:r>
      <w:r w:rsidRPr="00EE1BDE">
        <w:rPr>
          <w:rFonts w:eastAsiaTheme="minorHAnsi"/>
          <w:sz w:val="20"/>
        </w:rPr>
        <w:t>.202</w:t>
      </w:r>
      <w:r w:rsidR="003F7F22">
        <w:rPr>
          <w:rFonts w:eastAsiaTheme="minorHAnsi"/>
          <w:sz w:val="20"/>
        </w:rPr>
        <w:t>6</w:t>
      </w:r>
      <w:r w:rsidRPr="00EE1BDE">
        <w:rPr>
          <w:rFonts w:eastAsiaTheme="minorHAnsi"/>
          <w:sz w:val="20"/>
        </w:rPr>
        <w:t xml:space="preserve"> № б/н </w:t>
      </w:r>
      <w:r w:rsidRPr="00EE1BDE">
        <w:rPr>
          <w:rFonts w:eastAsiaTheme="minorHAnsi"/>
          <w:sz w:val="20"/>
          <w:lang w:eastAsia="en-US"/>
        </w:rPr>
        <w:t>принято решение: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</w:p>
    <w:p w:rsidR="003B05D2" w:rsidRPr="00EE1BDE" w:rsidRDefault="003B05D2" w:rsidP="003F7F2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1. Признать публичные слушания, проводимые </w:t>
      </w:r>
      <w:r w:rsidR="003F7F22">
        <w:rPr>
          <w:rFonts w:eastAsiaTheme="minorHAnsi"/>
          <w:sz w:val="20"/>
        </w:rPr>
        <w:t>16</w:t>
      </w:r>
      <w:r w:rsidRPr="00EE1BDE">
        <w:rPr>
          <w:rFonts w:eastAsiaTheme="minorHAnsi"/>
          <w:sz w:val="20"/>
        </w:rPr>
        <w:t>.</w:t>
      </w:r>
      <w:r w:rsidR="003F7F22">
        <w:rPr>
          <w:rFonts w:eastAsiaTheme="minorHAnsi"/>
          <w:sz w:val="20"/>
        </w:rPr>
        <w:t>03</w:t>
      </w:r>
      <w:r w:rsidRPr="00EE1BDE">
        <w:rPr>
          <w:rFonts w:eastAsiaTheme="minorHAnsi"/>
          <w:sz w:val="20"/>
        </w:rPr>
        <w:t>.202</w:t>
      </w:r>
      <w:r w:rsidR="003F7F22">
        <w:rPr>
          <w:rFonts w:eastAsiaTheme="minorHAnsi"/>
          <w:sz w:val="20"/>
        </w:rPr>
        <w:t>6</w:t>
      </w:r>
      <w:r w:rsidRPr="00EE1BDE">
        <w:rPr>
          <w:rFonts w:eastAsiaTheme="minorHAnsi"/>
          <w:sz w:val="20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по рассмотрению </w:t>
      </w:r>
      <w:r w:rsidR="003F7F22" w:rsidRPr="003F7F22">
        <w:rPr>
          <w:rFonts w:eastAsiaTheme="minorHAnsi"/>
          <w:sz w:val="20"/>
          <w:lang w:eastAsia="en-US"/>
        </w:rPr>
        <w:t xml:space="preserve">схемы расположения земельного </w:t>
      </w:r>
      <w:proofErr w:type="gramStart"/>
      <w:r w:rsidR="003F7F22" w:rsidRPr="003F7F22">
        <w:rPr>
          <w:rFonts w:eastAsiaTheme="minorHAnsi"/>
          <w:sz w:val="20"/>
          <w:lang w:eastAsia="en-US"/>
        </w:rPr>
        <w:t>участка</w:t>
      </w:r>
      <w:proofErr w:type="gramEnd"/>
      <w:r w:rsidR="003F7F22" w:rsidRPr="003F7F22">
        <w:rPr>
          <w:rFonts w:eastAsiaTheme="minorHAnsi"/>
          <w:sz w:val="20"/>
          <w:lang w:eastAsia="en-US"/>
        </w:rPr>
        <w:t xml:space="preserve"> на кадастровом плане территории образуемой площадью 3620 кв. м, находящегося по адресу: </w:t>
      </w:r>
      <w:proofErr w:type="gramStart"/>
      <w:r w:rsidR="003F7F22" w:rsidRPr="003F7F22">
        <w:rPr>
          <w:rFonts w:eastAsiaTheme="minorHAnsi"/>
          <w:sz w:val="20"/>
          <w:lang w:eastAsia="en-US"/>
        </w:rPr>
        <w:t>Орен</w:t>
      </w:r>
      <w:r w:rsidR="003F7F22">
        <w:rPr>
          <w:rFonts w:eastAsiaTheme="minorHAnsi"/>
          <w:sz w:val="20"/>
          <w:lang w:eastAsia="en-US"/>
        </w:rPr>
        <w:t xml:space="preserve">бургская область, </w:t>
      </w:r>
      <w:r w:rsidR="003F7F22">
        <w:rPr>
          <w:rFonts w:eastAsiaTheme="minorHAnsi"/>
          <w:sz w:val="20"/>
          <w:lang w:eastAsia="en-US"/>
        </w:rPr>
        <w:br/>
        <w:t xml:space="preserve">г. Оренбург, </w:t>
      </w:r>
      <w:r w:rsidR="003F7F22" w:rsidRPr="003F7F22">
        <w:rPr>
          <w:rFonts w:eastAsiaTheme="minorHAnsi"/>
          <w:sz w:val="20"/>
          <w:lang w:eastAsia="en-US"/>
        </w:rPr>
        <w:t xml:space="preserve">п. </w:t>
      </w:r>
      <w:proofErr w:type="spellStart"/>
      <w:r w:rsidR="003F7F22" w:rsidRPr="003F7F22">
        <w:rPr>
          <w:rFonts w:eastAsiaTheme="minorHAnsi"/>
          <w:sz w:val="20"/>
          <w:lang w:eastAsia="en-US"/>
        </w:rPr>
        <w:t>Бердянка</w:t>
      </w:r>
      <w:proofErr w:type="spellEnd"/>
      <w:r w:rsidR="003F7F22" w:rsidRPr="003F7F22">
        <w:rPr>
          <w:rFonts w:eastAsiaTheme="minorHAnsi"/>
          <w:sz w:val="20"/>
          <w:lang w:eastAsia="en-US"/>
        </w:rPr>
        <w:t>, ул. Верхняя, д. 6</w:t>
      </w:r>
      <w:r w:rsidR="00CD0C74">
        <w:rPr>
          <w:rFonts w:eastAsiaTheme="minorHAnsi"/>
          <w:sz w:val="20"/>
          <w:lang w:eastAsia="en-US"/>
        </w:rPr>
        <w:t xml:space="preserve">, </w:t>
      </w:r>
      <w:r w:rsidR="007023C2">
        <w:rPr>
          <w:rFonts w:eastAsiaTheme="minorHAnsi"/>
          <w:sz w:val="20"/>
          <w:lang w:eastAsia="en-US"/>
        </w:rPr>
        <w:t>состоявшимися.</w:t>
      </w:r>
      <w:proofErr w:type="gramEnd"/>
    </w:p>
    <w:p w:rsidR="00EE4C33" w:rsidRPr="00EE1BDE" w:rsidRDefault="003B05D2" w:rsidP="00DA6A1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2. </w:t>
      </w:r>
      <w:r w:rsidR="003F7F22" w:rsidRPr="003F7F22">
        <w:rPr>
          <w:rFonts w:eastAsiaTheme="minorHAnsi"/>
          <w:sz w:val="20"/>
          <w:lang w:eastAsia="en-US"/>
        </w:rPr>
        <w:t xml:space="preserve">Рекомендовать департаменту градостроительства и земельных отношений администрации города Оренбурга утвердить схему расположения земельного участка на кадастровом плане территории образуемой площадью 3620 кв. м, находящегося по адресу: Оренбургская область, г. </w:t>
      </w:r>
      <w:r w:rsidR="003F7F22">
        <w:rPr>
          <w:rFonts w:eastAsiaTheme="minorHAnsi"/>
          <w:sz w:val="20"/>
          <w:lang w:eastAsia="en-US"/>
        </w:rPr>
        <w:t xml:space="preserve">Оренбург, </w:t>
      </w:r>
      <w:r w:rsidR="003F7F22" w:rsidRPr="003F7F22">
        <w:rPr>
          <w:rFonts w:eastAsiaTheme="minorHAnsi"/>
          <w:sz w:val="20"/>
          <w:lang w:eastAsia="en-US"/>
        </w:rPr>
        <w:t xml:space="preserve">п. </w:t>
      </w:r>
      <w:proofErr w:type="spellStart"/>
      <w:r w:rsidR="003F7F22" w:rsidRPr="003F7F22">
        <w:rPr>
          <w:rFonts w:eastAsiaTheme="minorHAnsi"/>
          <w:sz w:val="20"/>
          <w:lang w:eastAsia="en-US"/>
        </w:rPr>
        <w:t>Бердянка</w:t>
      </w:r>
      <w:proofErr w:type="spellEnd"/>
      <w:r w:rsidR="003F7F22" w:rsidRPr="003F7F22">
        <w:rPr>
          <w:rFonts w:eastAsiaTheme="minorHAnsi"/>
          <w:sz w:val="20"/>
          <w:lang w:eastAsia="en-US"/>
        </w:rPr>
        <w:t>, ул. Верхняя, д. 6.</w:t>
      </w:r>
    </w:p>
    <w:p w:rsidR="003F7F22" w:rsidRPr="00EE1BDE" w:rsidRDefault="003F7F22" w:rsidP="003B05D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Количество 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:</w:t>
      </w:r>
      <w:r w:rsidR="00A03FB7">
        <w:rPr>
          <w:rFonts w:eastAsiaTheme="minorHAnsi"/>
          <w:sz w:val="20"/>
          <w:lang w:eastAsia="en-US"/>
        </w:rPr>
        <w:t>0</w:t>
      </w:r>
      <w:r w:rsidR="00EE4C33" w:rsidRPr="00EE1BDE">
        <w:rPr>
          <w:rFonts w:eastAsiaTheme="minorHAnsi"/>
          <w:sz w:val="20"/>
          <w:lang w:eastAsia="en-US"/>
        </w:rPr>
        <w:t>.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о внесенных предложениях и замечаниях участников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, постоянно проживающих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B26FAC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>на территории, в пределах которой проводятся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публичные слушания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</w:p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0870C6" w:rsidRPr="00EE1BDE" w:rsidTr="00F35C9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C6" w:rsidRPr="00EE1BDE" w:rsidRDefault="00087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EE1BDE" w:rsidRPr="00EE1BDE" w:rsidRDefault="00EE1BDE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 о внесенных предложениях и замечаниях иных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E1BDE" w:rsidRPr="00EE1BDE" w:rsidTr="00731D03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DE" w:rsidRPr="00EE1BDE" w:rsidRDefault="00EE1B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EE1BDE" w:rsidTr="001F2E38">
        <w:trPr>
          <w:trHeight w:val="3216"/>
          <w:jc w:val="center"/>
        </w:trPr>
        <w:tc>
          <w:tcPr>
            <w:tcW w:w="5164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Организатор </w:t>
            </w:r>
            <w:r w:rsidR="003B05D2" w:rsidRPr="00EE1BDE">
              <w:rPr>
                <w:rFonts w:ascii="Times New Roman CYR" w:hAnsi="Times New Roman CYR" w:cs="Times New Roman CYR"/>
                <w:sz w:val="20"/>
              </w:rPr>
              <w:t>публичных слушаний</w:t>
            </w:r>
            <w:r w:rsidRPr="00EE1BDE">
              <w:rPr>
                <w:rFonts w:ascii="Times New Roman CYR" w:hAnsi="Times New Roman CYR" w:cs="Times New Roman CYR"/>
                <w:sz w:val="20"/>
              </w:rPr>
              <w:t>:</w:t>
            </w:r>
          </w:p>
          <w:p w:rsidR="00A03FB7" w:rsidRDefault="00A03FB7" w:rsidP="00A03F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A03FB7" w:rsidRPr="00A03FB7" w:rsidRDefault="003F7F22" w:rsidP="00A03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Н</w:t>
            </w:r>
            <w:r w:rsidR="00A03FB7" w:rsidRPr="00A03FB7">
              <w:rPr>
                <w:rFonts w:ascii="Times New Roman CYR" w:hAnsi="Times New Roman CYR" w:cs="Times New Roman CYR"/>
                <w:sz w:val="20"/>
              </w:rPr>
              <w:t xml:space="preserve">ачальник департамента градостроительства </w:t>
            </w:r>
          </w:p>
          <w:p w:rsidR="00A03FB7" w:rsidRPr="00A03FB7" w:rsidRDefault="00A03FB7" w:rsidP="00A03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A03FB7">
              <w:rPr>
                <w:rFonts w:ascii="Times New Roman CYR" w:hAnsi="Times New Roman CYR" w:cs="Times New Roman CYR"/>
                <w:sz w:val="20"/>
              </w:rPr>
              <w:t xml:space="preserve">и земельных отношений администрации </w:t>
            </w:r>
          </w:p>
          <w:p w:rsidR="001F2E38" w:rsidRDefault="00A03FB7" w:rsidP="00A03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A03FB7">
              <w:rPr>
                <w:rFonts w:ascii="Times New Roman CYR" w:hAnsi="Times New Roman CYR" w:cs="Times New Roman CYR"/>
                <w:sz w:val="20"/>
              </w:rPr>
              <w:t>города Оренбурга</w:t>
            </w:r>
            <w:r w:rsidR="00AE1762">
              <w:rPr>
                <w:rFonts w:ascii="Times New Roman CYR" w:hAnsi="Times New Roman CYR" w:cs="Times New Roman CYR"/>
                <w:sz w:val="20"/>
              </w:rPr>
              <w:t xml:space="preserve"> </w:t>
            </w:r>
          </w:p>
          <w:p w:rsidR="003F7F22" w:rsidRPr="001F2E38" w:rsidRDefault="003F7F22" w:rsidP="00A03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A03FB7" w:rsidRPr="001F2E38" w:rsidRDefault="00A03FB7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Default="0090492B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Е.С. Бочкарева</w:t>
            </w:r>
          </w:p>
          <w:p w:rsidR="00A03FB7" w:rsidRPr="001F2E38" w:rsidRDefault="00A03FB7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gramStart"/>
            <w:r w:rsidRPr="001F2E38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  <w:proofErr w:type="gramEnd"/>
          </w:p>
          <w:p w:rsidR="00EE4C33" w:rsidRPr="00EE1BDE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257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0A0965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4C33" w:rsidRPr="00EE1BDE">
              <w:rPr>
                <w:rFonts w:ascii="Times New Roman CYR" w:hAnsi="Times New Roman CYR" w:cs="Times New Roman CYR"/>
                <w:sz w:val="20"/>
              </w:rPr>
              <w:t xml:space="preserve"> составил:</w:t>
            </w:r>
          </w:p>
          <w:p w:rsidR="00BE3876" w:rsidRPr="00EE1BDE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    </w:t>
            </w:r>
          </w:p>
          <w:p w:rsidR="00AE1762" w:rsidRDefault="00AE1762" w:rsidP="003F7F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EE4C33" w:rsidRDefault="00CD0C74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С</w:t>
            </w:r>
            <w:r w:rsidR="000870C6">
              <w:rPr>
                <w:rFonts w:ascii="Times New Roman CYR" w:hAnsi="Times New Roman CYR" w:cs="Times New Roman CYR"/>
                <w:sz w:val="20"/>
              </w:rPr>
              <w:t>.</w:t>
            </w:r>
            <w:r>
              <w:rPr>
                <w:rFonts w:ascii="Times New Roman CYR" w:hAnsi="Times New Roman CYR" w:cs="Times New Roman CYR"/>
                <w:sz w:val="20"/>
              </w:rPr>
              <w:t>С</w:t>
            </w:r>
            <w:r w:rsidR="000870C6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0"/>
              </w:rPr>
              <w:t>Борисков</w:t>
            </w:r>
            <w:proofErr w:type="spellEnd"/>
          </w:p>
          <w:p w:rsidR="00AE1762" w:rsidRDefault="00AE1762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="00CF2766">
              <w:rPr>
                <w:rFonts w:ascii="Times New Roman CYR" w:hAnsi="Times New Roman CYR" w:cs="Times New Roman CYR"/>
                <w:sz w:val="20"/>
              </w:rPr>
              <w:t>___________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(подпись лица, составившего </w:t>
            </w:r>
            <w:r w:rsidR="00C77DC4" w:rsidRPr="00EE1BDE"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1BDE">
              <w:rPr>
                <w:rFonts w:ascii="Times New Roman CYR" w:hAnsi="Times New Roman CYR" w:cs="Times New Roman CYR"/>
                <w:sz w:val="20"/>
              </w:rPr>
              <w:t xml:space="preserve">, </w:t>
            </w:r>
            <w:r w:rsidRPr="00EE1BDE">
              <w:rPr>
                <w:rFonts w:ascii="Times New Roman CYR" w:hAnsi="Times New Roman CYR" w:cs="Times New Roman CYR"/>
                <w:sz w:val="20"/>
              </w:rPr>
              <w:t>с указанием должности и  Ф.И.О.)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EE1BDE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</w:rPr>
      </w:pPr>
    </w:p>
    <w:sectPr w:rsidR="00EE4C33" w:rsidRPr="00EE1BDE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0A0965"/>
    <w:rsid w:val="001F2E38"/>
    <w:rsid w:val="00217293"/>
    <w:rsid w:val="00255665"/>
    <w:rsid w:val="00276E01"/>
    <w:rsid w:val="002A6FC7"/>
    <w:rsid w:val="002B0EE6"/>
    <w:rsid w:val="0036486C"/>
    <w:rsid w:val="003B05D2"/>
    <w:rsid w:val="003B4A7E"/>
    <w:rsid w:val="003C1692"/>
    <w:rsid w:val="003D2774"/>
    <w:rsid w:val="003F7F22"/>
    <w:rsid w:val="004B4DD1"/>
    <w:rsid w:val="004D4C00"/>
    <w:rsid w:val="005A0351"/>
    <w:rsid w:val="006351E2"/>
    <w:rsid w:val="006A2F6B"/>
    <w:rsid w:val="007023C2"/>
    <w:rsid w:val="00706FBD"/>
    <w:rsid w:val="00843245"/>
    <w:rsid w:val="00853999"/>
    <w:rsid w:val="0090492B"/>
    <w:rsid w:val="00976F74"/>
    <w:rsid w:val="0098163D"/>
    <w:rsid w:val="0099102D"/>
    <w:rsid w:val="00A03FB7"/>
    <w:rsid w:val="00A452BC"/>
    <w:rsid w:val="00AE1762"/>
    <w:rsid w:val="00AF1C13"/>
    <w:rsid w:val="00AF1EDF"/>
    <w:rsid w:val="00B0538B"/>
    <w:rsid w:val="00B26FAC"/>
    <w:rsid w:val="00B96C4C"/>
    <w:rsid w:val="00BC7AB5"/>
    <w:rsid w:val="00BE3876"/>
    <w:rsid w:val="00C77DC4"/>
    <w:rsid w:val="00CD0C74"/>
    <w:rsid w:val="00CF2766"/>
    <w:rsid w:val="00D51B9A"/>
    <w:rsid w:val="00DA01DD"/>
    <w:rsid w:val="00DA6A11"/>
    <w:rsid w:val="00DF47C2"/>
    <w:rsid w:val="00EE1BDE"/>
    <w:rsid w:val="00EE4C33"/>
    <w:rsid w:val="00F03457"/>
    <w:rsid w:val="00F16B19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Борисков Савва Сергеевич</cp:lastModifiedBy>
  <cp:revision>2</cp:revision>
  <cp:lastPrinted>2024-12-10T06:00:00Z</cp:lastPrinted>
  <dcterms:created xsi:type="dcterms:W3CDTF">2026-03-27T05:06:00Z</dcterms:created>
  <dcterms:modified xsi:type="dcterms:W3CDTF">2026-03-27T05:06:00Z</dcterms:modified>
</cp:coreProperties>
</file>