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13"/>
        <w:gridCol w:w="5008"/>
      </w:tblGrid>
      <w:tr w:rsidR="0062178E" w:rsidRPr="006B379E" w:rsidTr="00293788">
        <w:trPr>
          <w:cantSplit/>
          <w:trHeight w:val="867"/>
        </w:trPr>
        <w:tc>
          <w:tcPr>
            <w:tcW w:w="4613" w:type="dxa"/>
          </w:tcPr>
          <w:p w:rsidR="0062178E" w:rsidRDefault="00A12639" w:rsidP="004124DB">
            <w:pPr>
              <w:tabs>
                <w:tab w:val="left" w:pos="601"/>
              </w:tabs>
              <w:ind w:firstLine="743"/>
              <w:rPr>
                <w:lang w:val="en-US"/>
              </w:rPr>
            </w:pPr>
            <w:r>
              <w:t xml:space="preserve">                   </w:t>
            </w:r>
            <w:r w:rsidR="0062178E">
              <w:rPr>
                <w:noProof/>
              </w:rPr>
              <w:drawing>
                <wp:inline distT="0" distB="0" distL="0" distR="0" wp14:anchorId="7CF7EA94" wp14:editId="4DEF21E2">
                  <wp:extent cx="523875" cy="647700"/>
                  <wp:effectExtent l="0" t="0" r="952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</w:tcPr>
          <w:p w:rsidR="0062178E" w:rsidRDefault="0062178E" w:rsidP="00C23352">
            <w:pPr>
              <w:jc w:val="center"/>
            </w:pPr>
          </w:p>
          <w:p w:rsidR="0062178E" w:rsidRDefault="0062178E" w:rsidP="00C23352">
            <w:pPr>
              <w:jc w:val="center"/>
            </w:pPr>
          </w:p>
          <w:p w:rsidR="0062178E" w:rsidRDefault="0062178E" w:rsidP="00C23352"/>
        </w:tc>
      </w:tr>
      <w:tr w:rsidR="0062178E" w:rsidTr="00293788">
        <w:trPr>
          <w:trHeight w:val="3945"/>
        </w:trPr>
        <w:tc>
          <w:tcPr>
            <w:tcW w:w="4613" w:type="dxa"/>
          </w:tcPr>
          <w:p w:rsidR="0062178E" w:rsidRPr="007E00D4" w:rsidRDefault="0062178E" w:rsidP="00C23352">
            <w:pPr>
              <w:ind w:right="-3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69F3A727" wp14:editId="43606B0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1753870</wp:posOffset>
                      </wp:positionV>
                      <wp:extent cx="2506980" cy="228600"/>
                      <wp:effectExtent l="10795" t="12700" r="6350" b="6350"/>
                      <wp:wrapSquare wrapText="bothSides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6980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9E8053B" id="Группа 7" o:spid="_x0000_s1026" style="position:absolute;margin-left:16.45pt;margin-top:138.1pt;width:197.4pt;height:1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62178E" w:rsidRPr="00644002" w:rsidRDefault="0062178E" w:rsidP="00C23352">
            <w:pPr>
              <w:pStyle w:val="1"/>
              <w:rPr>
                <w:sz w:val="24"/>
              </w:rPr>
            </w:pPr>
            <w:r w:rsidRPr="00644002">
              <w:rPr>
                <w:sz w:val="24"/>
              </w:rPr>
              <w:t>Администрация</w:t>
            </w:r>
            <w:r w:rsidRPr="00DA3E9D">
              <w:rPr>
                <w:sz w:val="24"/>
              </w:rPr>
              <w:br/>
            </w:r>
            <w:r w:rsidRPr="00644002">
              <w:rPr>
                <w:sz w:val="24"/>
              </w:rPr>
              <w:t>города Оренбурга</w:t>
            </w:r>
          </w:p>
          <w:p w:rsidR="0062178E" w:rsidRPr="00C110E4" w:rsidRDefault="0062178E" w:rsidP="00C23352">
            <w:pPr>
              <w:pStyle w:val="1"/>
              <w:rPr>
                <w:sz w:val="16"/>
              </w:rPr>
            </w:pPr>
          </w:p>
          <w:p w:rsidR="0062178E" w:rsidRDefault="006A23AB" w:rsidP="00C23352">
            <w:pPr>
              <w:pStyle w:val="1"/>
              <w:ind w:left="-32"/>
              <w:rPr>
                <w:sz w:val="24"/>
              </w:rPr>
            </w:pPr>
            <w:r>
              <w:rPr>
                <w:sz w:val="24"/>
              </w:rPr>
              <w:t>НАЧАЛЬНИК ФИНАНСОВОГО УПРАВЛЕНИЯ</w:t>
            </w:r>
          </w:p>
          <w:p w:rsidR="0062178E" w:rsidRPr="00B92182" w:rsidRDefault="0062178E" w:rsidP="00C23352">
            <w:pPr>
              <w:spacing w:line="264" w:lineRule="auto"/>
              <w:ind w:left="-32" w:right="-100"/>
              <w:jc w:val="center"/>
              <w:rPr>
                <w:sz w:val="18"/>
              </w:rPr>
            </w:pPr>
          </w:p>
          <w:p w:rsidR="0062178E" w:rsidRDefault="0062178E" w:rsidP="00C23352">
            <w:pPr>
              <w:jc w:val="center"/>
              <w:rPr>
                <w:b/>
                <w:bCs/>
                <w:sz w:val="24"/>
                <w:szCs w:val="24"/>
              </w:rPr>
            </w:pPr>
            <w:r w:rsidRPr="00400F35">
              <w:rPr>
                <w:b/>
                <w:bCs/>
                <w:sz w:val="24"/>
                <w:szCs w:val="24"/>
              </w:rPr>
              <w:t>ПРИКАЗ</w:t>
            </w:r>
          </w:p>
          <w:p w:rsidR="00B15B59" w:rsidRPr="00400F35" w:rsidRDefault="00B15B59" w:rsidP="00C233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2178E" w:rsidRPr="00F86472" w:rsidRDefault="00F27BF0" w:rsidP="00C23352">
            <w:pPr>
              <w:rPr>
                <w:sz w:val="21"/>
                <w:szCs w:val="21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34B8B">
              <w:rPr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82351" w:rsidRPr="00D82351">
              <w:rPr>
                <w:bCs/>
                <w:sz w:val="24"/>
                <w:szCs w:val="24"/>
                <w:u w:val="single"/>
              </w:rPr>
              <w:t>04.12.2024</w:t>
            </w:r>
            <w:r w:rsidR="00D8235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2178E" w:rsidRPr="00292F55">
              <w:rPr>
                <w:sz w:val="24"/>
                <w:szCs w:val="24"/>
              </w:rPr>
              <w:t xml:space="preserve">№ </w:t>
            </w:r>
            <w:r w:rsidR="00D82351">
              <w:rPr>
                <w:sz w:val="24"/>
                <w:szCs w:val="24"/>
              </w:rPr>
              <w:t xml:space="preserve"> </w:t>
            </w:r>
            <w:r w:rsidR="00D82351" w:rsidRPr="00D82351">
              <w:rPr>
                <w:sz w:val="24"/>
                <w:szCs w:val="24"/>
                <w:u w:val="single"/>
              </w:rPr>
              <w:t xml:space="preserve">96 </w:t>
            </w:r>
          </w:p>
          <w:p w:rsidR="0062178E" w:rsidRDefault="0062178E" w:rsidP="00C23352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6A7AF2" w:rsidRDefault="00044C18" w:rsidP="00CC4842">
            <w:pPr>
              <w:tabs>
                <w:tab w:val="left" w:pos="4078"/>
              </w:tabs>
              <w:ind w:left="402" w:right="361"/>
              <w:rPr>
                <w:sz w:val="24"/>
                <w:szCs w:val="24"/>
              </w:rPr>
            </w:pPr>
            <w:r w:rsidRPr="00044C18">
              <w:rPr>
                <w:sz w:val="24"/>
                <w:szCs w:val="24"/>
              </w:rPr>
              <w:t xml:space="preserve">О внесении изменений в приказ </w:t>
            </w:r>
            <w:r w:rsidR="00FC0CC8">
              <w:rPr>
                <w:sz w:val="24"/>
                <w:szCs w:val="24"/>
              </w:rPr>
              <w:t xml:space="preserve">   </w:t>
            </w:r>
            <w:r w:rsidRPr="00044C18">
              <w:rPr>
                <w:sz w:val="24"/>
                <w:szCs w:val="24"/>
              </w:rPr>
              <w:t xml:space="preserve">от 01.08.2023 № 74 </w:t>
            </w:r>
          </w:p>
          <w:p w:rsidR="00CC4842" w:rsidRDefault="00CC4842" w:rsidP="00CC4842">
            <w:pPr>
              <w:tabs>
                <w:tab w:val="left" w:pos="4078"/>
              </w:tabs>
              <w:ind w:left="402" w:right="361"/>
              <w:rPr>
                <w:sz w:val="24"/>
                <w:szCs w:val="24"/>
              </w:rPr>
            </w:pPr>
          </w:p>
          <w:p w:rsidR="00CC4842" w:rsidRPr="00044C18" w:rsidRDefault="00CC4842" w:rsidP="00CC4842">
            <w:pPr>
              <w:tabs>
                <w:tab w:val="left" w:pos="4078"/>
              </w:tabs>
              <w:ind w:left="402" w:right="361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62178E" w:rsidRDefault="0062178E" w:rsidP="00F677B4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4F66F36" wp14:editId="5D1566FF">
                      <wp:simplePos x="0" y="0"/>
                      <wp:positionH relativeFrom="column">
                        <wp:posOffset>211153</wp:posOffset>
                      </wp:positionH>
                      <wp:positionV relativeFrom="paragraph">
                        <wp:posOffset>168275</wp:posOffset>
                      </wp:positionV>
                      <wp:extent cx="2766695" cy="179070"/>
                      <wp:effectExtent l="0" t="0" r="14605" b="1143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17907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3" name="Line 8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5C0D434" id="Группа 2" o:spid="_x0000_s1026" style="position:absolute;margin-left:16.65pt;margin-top:13.25pt;width:217.85pt;height:14.1pt;z-index:251660288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">
                      <v:line id="Line 8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9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10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11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62178E" w:rsidRPr="00B92182" w:rsidRDefault="0062178E" w:rsidP="00C23352">
            <w:pPr>
              <w:widowControl w:val="0"/>
              <w:ind w:left="783"/>
              <w:rPr>
                <w:b/>
                <w:bCs/>
                <w:sz w:val="28"/>
              </w:rPr>
            </w:pPr>
          </w:p>
        </w:tc>
      </w:tr>
    </w:tbl>
    <w:p w:rsidR="00F27BF0" w:rsidRDefault="00CC4842" w:rsidP="00412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</w:t>
      </w:r>
      <w:r w:rsidR="00EE76FB">
        <w:rPr>
          <w:sz w:val="28"/>
          <w:szCs w:val="28"/>
        </w:rPr>
        <w:t xml:space="preserve">положений </w:t>
      </w:r>
      <w:r w:rsidR="00757848">
        <w:rPr>
          <w:rFonts w:eastAsiaTheme="minorHAnsi"/>
          <w:sz w:val="28"/>
          <w:szCs w:val="28"/>
          <w:lang w:eastAsia="en-US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E76FB">
        <w:rPr>
          <w:rFonts w:eastAsiaTheme="minorHAnsi"/>
          <w:sz w:val="28"/>
          <w:szCs w:val="28"/>
          <w:lang w:eastAsia="en-US"/>
        </w:rPr>
        <w:t>,</w:t>
      </w:r>
      <w:r w:rsidR="00757848" w:rsidRPr="00757848">
        <w:rPr>
          <w:sz w:val="28"/>
          <w:szCs w:val="28"/>
        </w:rPr>
        <w:t xml:space="preserve"> </w:t>
      </w:r>
      <w:r w:rsidR="00757848">
        <w:rPr>
          <w:sz w:val="28"/>
          <w:szCs w:val="28"/>
        </w:rPr>
        <w:t xml:space="preserve">приказа </w:t>
      </w:r>
      <w:r w:rsidR="00757848" w:rsidRPr="00F27BF0">
        <w:rPr>
          <w:sz w:val="28"/>
          <w:szCs w:val="28"/>
        </w:rPr>
        <w:t>Министерства финансов Российской Федерации</w:t>
      </w:r>
      <w:r w:rsidR="00757848">
        <w:rPr>
          <w:sz w:val="28"/>
          <w:szCs w:val="28"/>
        </w:rPr>
        <w:t xml:space="preserve"> от 30.12.2017 № 274н «Об утверждении федерального стандарта </w:t>
      </w:r>
      <w:r w:rsidR="00757848" w:rsidRPr="00F27BF0">
        <w:rPr>
          <w:sz w:val="28"/>
          <w:szCs w:val="28"/>
        </w:rPr>
        <w:t>бухгалтерского учета</w:t>
      </w:r>
      <w:r w:rsidR="00757848">
        <w:rPr>
          <w:sz w:val="28"/>
          <w:szCs w:val="28"/>
        </w:rPr>
        <w:t> </w:t>
      </w:r>
      <w:r w:rsidR="00757848" w:rsidRPr="00F27BF0">
        <w:rPr>
          <w:sz w:val="28"/>
          <w:szCs w:val="28"/>
        </w:rPr>
        <w:t xml:space="preserve">для организаций государственного сектора </w:t>
      </w:r>
      <w:r w:rsidR="00757848">
        <w:rPr>
          <w:sz w:val="28"/>
          <w:szCs w:val="28"/>
        </w:rPr>
        <w:t>«</w:t>
      </w:r>
      <w:r w:rsidR="00757848">
        <w:rPr>
          <w:rFonts w:eastAsiaTheme="minorHAnsi"/>
          <w:sz w:val="28"/>
          <w:szCs w:val="28"/>
          <w:lang w:eastAsia="en-US"/>
        </w:rPr>
        <w:t>Учетная политика, оценочные значения и ошибки»,</w:t>
      </w:r>
      <w:r w:rsidR="00757848" w:rsidRPr="00757848">
        <w:rPr>
          <w:rFonts w:eastAsiaTheme="minorHAnsi"/>
          <w:sz w:val="28"/>
          <w:szCs w:val="28"/>
          <w:lang w:eastAsia="en-US"/>
        </w:rPr>
        <w:t xml:space="preserve"> </w:t>
      </w:r>
      <w:r w:rsidR="004126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27BF0">
        <w:rPr>
          <w:sz w:val="28"/>
          <w:szCs w:val="28"/>
        </w:rPr>
        <w:t>п</w:t>
      </w:r>
      <w:proofErr w:type="gramEnd"/>
      <w:r w:rsidR="00E71A07">
        <w:rPr>
          <w:sz w:val="28"/>
          <w:szCs w:val="28"/>
        </w:rPr>
        <w:t xml:space="preserve"> </w:t>
      </w:r>
      <w:r w:rsidR="00F27BF0">
        <w:rPr>
          <w:sz w:val="28"/>
          <w:szCs w:val="28"/>
        </w:rPr>
        <w:t>р</w:t>
      </w:r>
      <w:r w:rsidR="00E71A07">
        <w:rPr>
          <w:sz w:val="28"/>
          <w:szCs w:val="28"/>
        </w:rPr>
        <w:t xml:space="preserve"> </w:t>
      </w:r>
      <w:r w:rsidR="00F27BF0">
        <w:rPr>
          <w:sz w:val="28"/>
          <w:szCs w:val="28"/>
        </w:rPr>
        <w:t>и</w:t>
      </w:r>
      <w:r w:rsidR="00E71A07">
        <w:rPr>
          <w:sz w:val="28"/>
          <w:szCs w:val="28"/>
        </w:rPr>
        <w:t xml:space="preserve"> </w:t>
      </w:r>
      <w:r w:rsidR="00F27BF0">
        <w:rPr>
          <w:sz w:val="28"/>
          <w:szCs w:val="28"/>
        </w:rPr>
        <w:t>к</w:t>
      </w:r>
      <w:r w:rsidR="00E71A07">
        <w:rPr>
          <w:sz w:val="28"/>
          <w:szCs w:val="28"/>
        </w:rPr>
        <w:t xml:space="preserve"> </w:t>
      </w:r>
      <w:r w:rsidR="00F27BF0">
        <w:rPr>
          <w:sz w:val="28"/>
          <w:szCs w:val="28"/>
        </w:rPr>
        <w:t>а</w:t>
      </w:r>
      <w:r w:rsidR="00E71A07">
        <w:rPr>
          <w:sz w:val="28"/>
          <w:szCs w:val="28"/>
        </w:rPr>
        <w:t xml:space="preserve"> </w:t>
      </w:r>
      <w:r w:rsidR="00F27BF0">
        <w:rPr>
          <w:sz w:val="28"/>
          <w:szCs w:val="28"/>
        </w:rPr>
        <w:t>з</w:t>
      </w:r>
      <w:r w:rsidR="00E71A07">
        <w:rPr>
          <w:sz w:val="28"/>
          <w:szCs w:val="28"/>
        </w:rPr>
        <w:t xml:space="preserve"> </w:t>
      </w:r>
      <w:r w:rsidR="00F27BF0">
        <w:rPr>
          <w:sz w:val="28"/>
          <w:szCs w:val="28"/>
        </w:rPr>
        <w:t>ы</w:t>
      </w:r>
      <w:r w:rsidR="00E71A07">
        <w:rPr>
          <w:sz w:val="28"/>
          <w:szCs w:val="28"/>
        </w:rPr>
        <w:t xml:space="preserve"> </w:t>
      </w:r>
      <w:r w:rsidR="00F27BF0">
        <w:rPr>
          <w:sz w:val="28"/>
          <w:szCs w:val="28"/>
        </w:rPr>
        <w:t>в</w:t>
      </w:r>
      <w:r w:rsidR="00E71A07">
        <w:rPr>
          <w:sz w:val="28"/>
          <w:szCs w:val="28"/>
        </w:rPr>
        <w:t xml:space="preserve"> </w:t>
      </w:r>
      <w:r w:rsidR="00F27BF0">
        <w:rPr>
          <w:sz w:val="28"/>
          <w:szCs w:val="28"/>
        </w:rPr>
        <w:t>а</w:t>
      </w:r>
      <w:r w:rsidR="00E71A07">
        <w:rPr>
          <w:sz w:val="28"/>
          <w:szCs w:val="28"/>
        </w:rPr>
        <w:t xml:space="preserve"> </w:t>
      </w:r>
      <w:r w:rsidR="00F27BF0">
        <w:rPr>
          <w:sz w:val="28"/>
          <w:szCs w:val="28"/>
        </w:rPr>
        <w:t>ю:</w:t>
      </w:r>
    </w:p>
    <w:p w:rsidR="00EE76FB" w:rsidRDefault="00EE76FB" w:rsidP="004126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52E" w:rsidRPr="006B1AE0" w:rsidRDefault="006B1AE0" w:rsidP="00B347E2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4694">
        <w:rPr>
          <w:sz w:val="28"/>
          <w:szCs w:val="28"/>
        </w:rPr>
        <w:t xml:space="preserve">Внести следующие изменения в приказ </w:t>
      </w:r>
      <w:r w:rsidR="00412619">
        <w:rPr>
          <w:sz w:val="28"/>
          <w:szCs w:val="28"/>
        </w:rPr>
        <w:t xml:space="preserve">от 01.08.2023 № 74 </w:t>
      </w:r>
      <w:r w:rsidR="00907421">
        <w:rPr>
          <w:sz w:val="28"/>
          <w:szCs w:val="28"/>
        </w:rPr>
        <w:t xml:space="preserve">                         </w:t>
      </w:r>
      <w:r w:rsidR="00412619">
        <w:rPr>
          <w:sz w:val="28"/>
          <w:szCs w:val="28"/>
        </w:rPr>
        <w:t>«Об утверждении учетной политики при централизации учета»</w:t>
      </w:r>
      <w:r w:rsidR="00907421">
        <w:rPr>
          <w:sz w:val="28"/>
          <w:szCs w:val="28"/>
        </w:rPr>
        <w:t xml:space="preserve"> (</w:t>
      </w:r>
      <w:r w:rsidR="00907421" w:rsidRPr="00907421">
        <w:rPr>
          <w:sz w:val="28"/>
          <w:szCs w:val="28"/>
        </w:rPr>
        <w:t xml:space="preserve">в редакции </w:t>
      </w:r>
      <w:r w:rsidR="00907421">
        <w:rPr>
          <w:sz w:val="28"/>
          <w:szCs w:val="28"/>
        </w:rPr>
        <w:t xml:space="preserve">                     </w:t>
      </w:r>
      <w:r w:rsidR="00556125">
        <w:rPr>
          <w:sz w:val="28"/>
          <w:szCs w:val="28"/>
        </w:rPr>
        <w:t xml:space="preserve">от 21.06.2024 № 38, </w:t>
      </w:r>
      <w:r w:rsidR="00907421" w:rsidRPr="00FB23B9">
        <w:rPr>
          <w:sz w:val="28"/>
          <w:szCs w:val="28"/>
        </w:rPr>
        <w:t xml:space="preserve">от </w:t>
      </w:r>
      <w:r w:rsidR="00772D45" w:rsidRPr="00FB23B9">
        <w:rPr>
          <w:sz w:val="28"/>
          <w:szCs w:val="28"/>
        </w:rPr>
        <w:t>09</w:t>
      </w:r>
      <w:r w:rsidR="00907421" w:rsidRPr="00FB23B9">
        <w:rPr>
          <w:sz w:val="28"/>
          <w:szCs w:val="28"/>
        </w:rPr>
        <w:t>.0</w:t>
      </w:r>
      <w:r w:rsidR="00772D45" w:rsidRPr="00FB23B9">
        <w:rPr>
          <w:sz w:val="28"/>
          <w:szCs w:val="28"/>
        </w:rPr>
        <w:t>9</w:t>
      </w:r>
      <w:r w:rsidR="00907421" w:rsidRPr="00FB23B9">
        <w:rPr>
          <w:sz w:val="28"/>
          <w:szCs w:val="28"/>
        </w:rPr>
        <w:t xml:space="preserve">.2024 № </w:t>
      </w:r>
      <w:r w:rsidR="00772D45" w:rsidRPr="00FB23B9">
        <w:rPr>
          <w:sz w:val="28"/>
          <w:szCs w:val="28"/>
        </w:rPr>
        <w:t>74</w:t>
      </w:r>
      <w:r w:rsidR="00907421" w:rsidRPr="00FB23B9">
        <w:rPr>
          <w:sz w:val="28"/>
          <w:szCs w:val="28"/>
        </w:rPr>
        <w:t>)</w:t>
      </w:r>
      <w:r w:rsidR="004B7B37" w:rsidRPr="00FB23B9">
        <w:rPr>
          <w:sz w:val="28"/>
          <w:szCs w:val="28"/>
        </w:rPr>
        <w:t>:</w:t>
      </w:r>
    </w:p>
    <w:p w:rsidR="00BA4694" w:rsidRDefault="006B1AE0" w:rsidP="00B347E2">
      <w:pPr>
        <w:pStyle w:val="2"/>
        <w:ind w:firstLine="709"/>
        <w:rPr>
          <w:sz w:val="28"/>
          <w:szCs w:val="28"/>
        </w:rPr>
      </w:pPr>
      <w:r w:rsidRPr="006B1AE0">
        <w:rPr>
          <w:sz w:val="28"/>
          <w:szCs w:val="28"/>
        </w:rPr>
        <w:t>1.1</w:t>
      </w:r>
      <w:proofErr w:type="gramStart"/>
      <w:r w:rsidRPr="006B1AE0">
        <w:rPr>
          <w:sz w:val="28"/>
          <w:szCs w:val="28"/>
        </w:rPr>
        <w:t xml:space="preserve"> </w:t>
      </w:r>
      <w:r w:rsidR="002360FF">
        <w:rPr>
          <w:sz w:val="28"/>
          <w:szCs w:val="28"/>
        </w:rPr>
        <w:t>Д</w:t>
      </w:r>
      <w:proofErr w:type="gramEnd"/>
      <w:r w:rsidR="002360FF">
        <w:rPr>
          <w:sz w:val="28"/>
          <w:szCs w:val="28"/>
        </w:rPr>
        <w:t>ополнить</w:t>
      </w:r>
      <w:r w:rsidR="00BA4694">
        <w:rPr>
          <w:sz w:val="28"/>
          <w:szCs w:val="28"/>
        </w:rPr>
        <w:t xml:space="preserve"> </w:t>
      </w:r>
      <w:r w:rsidR="00905C56">
        <w:rPr>
          <w:sz w:val="28"/>
          <w:szCs w:val="28"/>
        </w:rPr>
        <w:t>раздел 4 «Учет нефинансовых активов» приложения</w:t>
      </w:r>
      <w:r w:rsidR="00BA4694">
        <w:rPr>
          <w:sz w:val="28"/>
          <w:szCs w:val="28"/>
        </w:rPr>
        <w:t xml:space="preserve"> </w:t>
      </w:r>
      <w:r w:rsidR="00905C56">
        <w:rPr>
          <w:sz w:val="28"/>
          <w:szCs w:val="28"/>
        </w:rPr>
        <w:t xml:space="preserve">              </w:t>
      </w:r>
      <w:r w:rsidR="00BA4694">
        <w:rPr>
          <w:sz w:val="28"/>
          <w:szCs w:val="28"/>
        </w:rPr>
        <w:t>к приказу</w:t>
      </w:r>
      <w:r w:rsidRPr="006B1AE0">
        <w:rPr>
          <w:sz w:val="28"/>
          <w:szCs w:val="28"/>
        </w:rPr>
        <w:t xml:space="preserve"> </w:t>
      </w:r>
      <w:r w:rsidR="002360FF">
        <w:rPr>
          <w:sz w:val="28"/>
          <w:szCs w:val="28"/>
        </w:rPr>
        <w:t>пунктами 4</w:t>
      </w:r>
      <w:r w:rsidR="00905C56">
        <w:rPr>
          <w:sz w:val="28"/>
          <w:szCs w:val="28"/>
        </w:rPr>
        <w:t>.</w:t>
      </w:r>
      <w:r w:rsidR="00556125">
        <w:rPr>
          <w:sz w:val="28"/>
          <w:szCs w:val="28"/>
        </w:rPr>
        <w:t>1.29 –</w:t>
      </w:r>
      <w:r w:rsidR="00FE2EBA">
        <w:rPr>
          <w:sz w:val="28"/>
          <w:szCs w:val="28"/>
        </w:rPr>
        <w:t xml:space="preserve"> 4.</w:t>
      </w:r>
      <w:r w:rsidR="00556125">
        <w:rPr>
          <w:sz w:val="28"/>
          <w:szCs w:val="28"/>
        </w:rPr>
        <w:t>1.</w:t>
      </w:r>
      <w:r w:rsidR="00FE2EBA">
        <w:rPr>
          <w:sz w:val="28"/>
          <w:szCs w:val="28"/>
        </w:rPr>
        <w:t>32</w:t>
      </w:r>
      <w:r w:rsidR="00727018">
        <w:rPr>
          <w:sz w:val="28"/>
          <w:szCs w:val="28"/>
        </w:rPr>
        <w:t>:</w:t>
      </w:r>
    </w:p>
    <w:p w:rsidR="009D31D4" w:rsidRDefault="003A0A67" w:rsidP="007622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9D31D4">
        <w:rPr>
          <w:sz w:val="28"/>
          <w:szCs w:val="28"/>
        </w:rPr>
        <w:t>«</w:t>
      </w:r>
      <w:r w:rsidR="00727018" w:rsidRPr="00727018">
        <w:rPr>
          <w:sz w:val="28"/>
          <w:szCs w:val="28"/>
        </w:rPr>
        <w:t>4.1.29.</w:t>
      </w:r>
      <w:r w:rsidR="001764B6">
        <w:rPr>
          <w:sz w:val="28"/>
          <w:szCs w:val="28"/>
        </w:rPr>
        <w:t xml:space="preserve"> В случае, если принятие к учету </w:t>
      </w:r>
      <w:r w:rsidR="00727018" w:rsidRPr="00727018">
        <w:rPr>
          <w:sz w:val="28"/>
          <w:szCs w:val="28"/>
        </w:rPr>
        <w:t xml:space="preserve"> </w:t>
      </w:r>
      <w:r w:rsidR="001764B6">
        <w:rPr>
          <w:rFonts w:eastAsiaTheme="minorHAnsi"/>
          <w:sz w:val="28"/>
          <w:szCs w:val="28"/>
          <w:lang w:eastAsia="en-US"/>
        </w:rPr>
        <w:t>элементов</w:t>
      </w:r>
      <w:r w:rsidR="009D31D4" w:rsidRPr="009D31D4">
        <w:rPr>
          <w:rFonts w:eastAsiaTheme="minorHAnsi"/>
          <w:sz w:val="28"/>
          <w:szCs w:val="28"/>
          <w:lang w:eastAsia="en-US"/>
        </w:rPr>
        <w:t xml:space="preserve"> обустройства автомобильных дорог</w:t>
      </w:r>
      <w:r w:rsidR="001764B6">
        <w:rPr>
          <w:rFonts w:eastAsiaTheme="minorHAnsi"/>
          <w:sz w:val="28"/>
          <w:szCs w:val="28"/>
          <w:lang w:eastAsia="en-US"/>
        </w:rPr>
        <w:t xml:space="preserve"> </w:t>
      </w:r>
      <w:r w:rsidR="00762215" w:rsidRPr="00762215">
        <w:rPr>
          <w:rFonts w:eastAsiaTheme="minorHAnsi"/>
          <w:sz w:val="28"/>
          <w:szCs w:val="28"/>
          <w:lang w:eastAsia="en-US"/>
        </w:rPr>
        <w:t>общего пользования местного значения муниципального образования  «город Оренбург»</w:t>
      </w:r>
      <w:r w:rsidR="00762215">
        <w:rPr>
          <w:rFonts w:eastAsiaTheme="minorHAnsi"/>
          <w:sz w:val="28"/>
          <w:szCs w:val="28"/>
          <w:lang w:eastAsia="en-US"/>
        </w:rPr>
        <w:t xml:space="preserve">  </w:t>
      </w:r>
      <w:r w:rsidR="00F96F49">
        <w:rPr>
          <w:rFonts w:eastAsiaTheme="minorHAnsi"/>
          <w:sz w:val="28"/>
          <w:szCs w:val="28"/>
          <w:lang w:eastAsia="en-US"/>
        </w:rPr>
        <w:t xml:space="preserve">(далее – автомобильные дороги) </w:t>
      </w:r>
      <w:r w:rsidR="001764B6">
        <w:rPr>
          <w:rFonts w:eastAsiaTheme="minorHAnsi"/>
          <w:sz w:val="28"/>
          <w:szCs w:val="28"/>
          <w:lang w:eastAsia="en-US"/>
        </w:rPr>
        <w:t>(технических средств</w:t>
      </w:r>
      <w:r w:rsidR="009D31D4" w:rsidRPr="009D31D4">
        <w:rPr>
          <w:rFonts w:eastAsiaTheme="minorHAnsi"/>
          <w:sz w:val="28"/>
          <w:szCs w:val="28"/>
          <w:lang w:eastAsia="en-US"/>
        </w:rPr>
        <w:t xml:space="preserve"> организации дорожног</w:t>
      </w:r>
      <w:r w:rsidR="001764B6">
        <w:rPr>
          <w:rFonts w:eastAsiaTheme="minorHAnsi"/>
          <w:sz w:val="28"/>
          <w:szCs w:val="28"/>
          <w:lang w:eastAsia="en-US"/>
        </w:rPr>
        <w:t>о движения, в том числе дорожных знаков, ограждений</w:t>
      </w:r>
      <w:r w:rsidR="009D31D4" w:rsidRPr="009D31D4">
        <w:rPr>
          <w:rFonts w:eastAsiaTheme="minorHAnsi"/>
          <w:sz w:val="28"/>
          <w:szCs w:val="28"/>
          <w:lang w:eastAsia="en-US"/>
        </w:rPr>
        <w:t>, напра</w:t>
      </w:r>
      <w:r w:rsidR="001764B6">
        <w:rPr>
          <w:rFonts w:eastAsiaTheme="minorHAnsi"/>
          <w:sz w:val="28"/>
          <w:szCs w:val="28"/>
          <w:lang w:eastAsia="en-US"/>
        </w:rPr>
        <w:t>вляющих устройств, светофоров, систем</w:t>
      </w:r>
      <w:r w:rsidR="009D31D4" w:rsidRPr="009D31D4">
        <w:rPr>
          <w:rFonts w:eastAsiaTheme="minorHAnsi"/>
          <w:sz w:val="28"/>
          <w:szCs w:val="28"/>
          <w:lang w:eastAsia="en-US"/>
        </w:rPr>
        <w:t xml:space="preserve"> автоматизированного</w:t>
      </w:r>
      <w:r w:rsidR="00F96F49">
        <w:rPr>
          <w:rFonts w:eastAsiaTheme="minorHAnsi"/>
          <w:sz w:val="28"/>
          <w:szCs w:val="28"/>
          <w:lang w:eastAsia="en-US"/>
        </w:rPr>
        <w:t> </w:t>
      </w:r>
      <w:r w:rsidR="00C15216">
        <w:rPr>
          <w:rFonts w:eastAsiaTheme="minorHAnsi"/>
          <w:sz w:val="28"/>
          <w:szCs w:val="28"/>
          <w:lang w:eastAsia="en-US"/>
        </w:rPr>
        <w:t xml:space="preserve"> </w:t>
      </w:r>
      <w:r w:rsidR="009D31D4" w:rsidRPr="009D31D4">
        <w:rPr>
          <w:rFonts w:eastAsiaTheme="minorHAnsi"/>
          <w:sz w:val="28"/>
          <w:szCs w:val="28"/>
          <w:lang w:eastAsia="en-US"/>
        </w:rPr>
        <w:t>управления</w:t>
      </w:r>
      <w:r w:rsidR="00F96F49">
        <w:rPr>
          <w:rFonts w:eastAsiaTheme="minorHAnsi"/>
          <w:sz w:val="28"/>
          <w:szCs w:val="28"/>
          <w:lang w:eastAsia="en-US"/>
        </w:rPr>
        <w:t> </w:t>
      </w:r>
      <w:r w:rsidR="00C15216">
        <w:rPr>
          <w:rFonts w:eastAsiaTheme="minorHAnsi"/>
          <w:sz w:val="28"/>
          <w:szCs w:val="28"/>
          <w:lang w:eastAsia="en-US"/>
        </w:rPr>
        <w:t xml:space="preserve"> </w:t>
      </w:r>
      <w:r w:rsidR="009D31D4" w:rsidRPr="009D31D4">
        <w:rPr>
          <w:rFonts w:eastAsiaTheme="minorHAnsi"/>
          <w:sz w:val="28"/>
          <w:szCs w:val="28"/>
          <w:lang w:eastAsia="en-US"/>
        </w:rPr>
        <w:t>движением,</w:t>
      </w:r>
      <w:r w:rsidR="00F96F49">
        <w:rPr>
          <w:rFonts w:eastAsiaTheme="minorHAnsi"/>
          <w:sz w:val="28"/>
          <w:szCs w:val="28"/>
          <w:lang w:eastAsia="en-US"/>
        </w:rPr>
        <w:t> </w:t>
      </w:r>
      <w:r w:rsidR="00762215">
        <w:rPr>
          <w:color w:val="22272F"/>
          <w:sz w:val="28"/>
          <w:szCs w:val="28"/>
          <w:shd w:val="clear" w:color="auto" w:fill="FFFFFF"/>
        </w:rPr>
        <w:t>объектов</w:t>
      </w:r>
      <w:r w:rsidR="001764B6">
        <w:rPr>
          <w:color w:val="22272F"/>
          <w:sz w:val="28"/>
          <w:szCs w:val="28"/>
          <w:shd w:val="clear" w:color="auto" w:fill="FFFFFF"/>
        </w:rPr>
        <w:t xml:space="preserve">, </w:t>
      </w:r>
      <w:r w:rsidR="00F96F49">
        <w:rPr>
          <w:color w:val="22272F"/>
          <w:sz w:val="28"/>
          <w:szCs w:val="28"/>
          <w:shd w:val="clear" w:color="auto" w:fill="FFFFFF"/>
        </w:rPr>
        <w:t>п</w:t>
      </w:r>
      <w:r w:rsidR="001764B6">
        <w:rPr>
          <w:color w:val="22272F"/>
          <w:sz w:val="28"/>
          <w:szCs w:val="28"/>
          <w:shd w:val="clear" w:color="auto" w:fill="FFFFFF"/>
        </w:rPr>
        <w:t>редназначенных</w:t>
      </w:r>
      <w:r w:rsidR="006F44C8">
        <w:rPr>
          <w:color w:val="22272F"/>
          <w:sz w:val="28"/>
          <w:szCs w:val="28"/>
          <w:shd w:val="clear" w:color="auto" w:fill="FFFFFF"/>
        </w:rPr>
        <w:t xml:space="preserve"> </w:t>
      </w:r>
      <w:r w:rsidR="009D31D4" w:rsidRPr="009D31D4">
        <w:rPr>
          <w:color w:val="22272F"/>
          <w:sz w:val="28"/>
          <w:szCs w:val="28"/>
          <w:shd w:val="clear" w:color="auto" w:fill="FFFFFF"/>
        </w:rPr>
        <w:t>для освещения</w:t>
      </w:r>
      <w:r w:rsidR="001764B6">
        <w:rPr>
          <w:color w:val="22272F"/>
          <w:sz w:val="28"/>
          <w:szCs w:val="28"/>
          <w:shd w:val="clear" w:color="auto" w:fill="FFFFFF"/>
        </w:rPr>
        <w:t xml:space="preserve"> автомобильных дорог, пешеходных дорожек</w:t>
      </w:r>
      <w:r w:rsidR="009D31D4" w:rsidRPr="009D31D4">
        <w:rPr>
          <w:rFonts w:eastAsiaTheme="minorHAnsi"/>
          <w:sz w:val="28"/>
          <w:szCs w:val="28"/>
          <w:lang w:eastAsia="en-US"/>
        </w:rPr>
        <w:t xml:space="preserve">, </w:t>
      </w:r>
      <w:r w:rsidR="001764B6">
        <w:rPr>
          <w:sz w:val="28"/>
          <w:szCs w:val="28"/>
        </w:rPr>
        <w:t>остановочных</w:t>
      </w:r>
      <w:r w:rsidR="009D31D4" w:rsidRPr="009D31D4">
        <w:rPr>
          <w:sz w:val="28"/>
          <w:szCs w:val="28"/>
        </w:rPr>
        <w:t xml:space="preserve"> </w:t>
      </w:r>
      <w:r w:rsidR="001764B6">
        <w:rPr>
          <w:sz w:val="28"/>
          <w:szCs w:val="28"/>
        </w:rPr>
        <w:t>пунктов</w:t>
      </w:r>
      <w:r w:rsidR="009D31D4" w:rsidRPr="009D31D4">
        <w:rPr>
          <w:sz w:val="28"/>
          <w:szCs w:val="28"/>
        </w:rPr>
        <w:t>,</w:t>
      </w:r>
      <w:r w:rsidR="009D31D4" w:rsidRPr="009D31D4">
        <w:rPr>
          <w:rFonts w:eastAsiaTheme="minorHAnsi"/>
          <w:sz w:val="28"/>
          <w:szCs w:val="28"/>
          <w:lang w:eastAsia="en-US"/>
        </w:rPr>
        <w:t xml:space="preserve"> </w:t>
      </w:r>
      <w:r w:rsidR="001764B6">
        <w:rPr>
          <w:rFonts w:eastAsiaTheme="minorHAnsi"/>
          <w:sz w:val="28"/>
          <w:szCs w:val="28"/>
          <w:lang w:eastAsia="en-US"/>
        </w:rPr>
        <w:t>объектов</w:t>
      </w:r>
      <w:r w:rsidR="009D31D4" w:rsidRPr="009D31D4">
        <w:rPr>
          <w:rFonts w:eastAsiaTheme="minorHAnsi"/>
          <w:sz w:val="28"/>
          <w:szCs w:val="28"/>
          <w:lang w:eastAsia="en-US"/>
        </w:rPr>
        <w:t xml:space="preserve"> контактной сети, </w:t>
      </w:r>
      <w:r w:rsidR="001764B6">
        <w:rPr>
          <w:rFonts w:eastAsiaTheme="minorHAnsi"/>
          <w:sz w:val="28"/>
          <w:szCs w:val="28"/>
          <w:lang w:eastAsia="en-US"/>
        </w:rPr>
        <w:t>малых архитектурных форм</w:t>
      </w:r>
      <w:r w:rsidR="009D31D4" w:rsidRPr="009D31D4">
        <w:rPr>
          <w:rFonts w:eastAsiaTheme="minorHAnsi"/>
          <w:sz w:val="28"/>
          <w:szCs w:val="28"/>
          <w:lang w:eastAsia="en-US"/>
        </w:rPr>
        <w:t xml:space="preserve">) </w:t>
      </w:r>
      <w:r w:rsidR="0047244A">
        <w:rPr>
          <w:sz w:val="28"/>
          <w:szCs w:val="28"/>
        </w:rPr>
        <w:t>(далее – объект</w:t>
      </w:r>
      <w:r w:rsidR="009D31D4" w:rsidRPr="009D31D4">
        <w:rPr>
          <w:rStyle w:val="a5"/>
          <w:sz w:val="28"/>
          <w:szCs w:val="28"/>
          <w:u w:val="none"/>
        </w:rPr>
        <w:t>)</w:t>
      </w:r>
      <w:r w:rsidR="009D31D4" w:rsidRPr="009D31D4">
        <w:rPr>
          <w:rFonts w:eastAsiaTheme="minorHAnsi"/>
          <w:sz w:val="28"/>
          <w:szCs w:val="28"/>
          <w:lang w:eastAsia="en-US"/>
        </w:rPr>
        <w:t xml:space="preserve"> </w:t>
      </w:r>
      <w:r w:rsidR="001764B6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1764B6" w:rsidRPr="00762215">
        <w:rPr>
          <w:rFonts w:eastAsiaTheme="minorHAnsi"/>
          <w:sz w:val="28"/>
          <w:szCs w:val="28"/>
          <w:lang w:eastAsia="en-US"/>
        </w:rPr>
        <w:t xml:space="preserve">субъектами </w:t>
      </w:r>
      <w:r w:rsidR="001764B6">
        <w:rPr>
          <w:rFonts w:eastAsiaTheme="minorHAnsi"/>
          <w:sz w:val="28"/>
          <w:szCs w:val="28"/>
          <w:lang w:eastAsia="en-US"/>
        </w:rPr>
        <w:t xml:space="preserve">централизованного учета, </w:t>
      </w:r>
      <w:r w:rsidR="00762215">
        <w:rPr>
          <w:rFonts w:eastAsiaTheme="minorHAnsi"/>
          <w:sz w:val="28"/>
          <w:szCs w:val="28"/>
          <w:lang w:eastAsia="en-US"/>
        </w:rPr>
        <w:t xml:space="preserve">уполномоченными в соответствии с компетенцией, установленной муниципальным правовым актом города Оренбурга на организацию работ </w:t>
      </w:r>
      <w:r w:rsidR="00C74F48">
        <w:rPr>
          <w:rFonts w:eastAsiaTheme="minorHAnsi"/>
          <w:sz w:val="28"/>
          <w:szCs w:val="28"/>
          <w:lang w:eastAsia="en-US"/>
        </w:rPr>
        <w:t xml:space="preserve">       </w:t>
      </w:r>
      <w:r w:rsidR="00762215">
        <w:rPr>
          <w:rFonts w:eastAsiaTheme="minorHAnsi"/>
          <w:sz w:val="28"/>
          <w:szCs w:val="28"/>
          <w:lang w:eastAsia="en-US"/>
        </w:rPr>
        <w:t xml:space="preserve">по ремонту и содержанию автомобильных дорог, </w:t>
      </w:r>
      <w:r w:rsidR="001764B6">
        <w:rPr>
          <w:rFonts w:eastAsiaTheme="minorHAnsi"/>
          <w:sz w:val="28"/>
          <w:szCs w:val="28"/>
          <w:lang w:eastAsia="en-US"/>
        </w:rPr>
        <w:t xml:space="preserve">то </w:t>
      </w:r>
      <w:r w:rsidR="001764B6" w:rsidRPr="009D31D4">
        <w:rPr>
          <w:sz w:val="28"/>
          <w:szCs w:val="28"/>
        </w:rPr>
        <w:t xml:space="preserve">объекты </w:t>
      </w:r>
      <w:r w:rsidR="009D31D4" w:rsidRPr="009D31D4">
        <w:rPr>
          <w:sz w:val="28"/>
          <w:szCs w:val="28"/>
        </w:rPr>
        <w:t xml:space="preserve">принимаются </w:t>
      </w:r>
      <w:r w:rsidR="00C74F48">
        <w:rPr>
          <w:sz w:val="28"/>
          <w:szCs w:val="28"/>
        </w:rPr>
        <w:t xml:space="preserve">            </w:t>
      </w:r>
      <w:r w:rsidR="009D31D4" w:rsidRPr="009D31D4">
        <w:rPr>
          <w:sz w:val="28"/>
          <w:szCs w:val="28"/>
        </w:rPr>
        <w:t>к учету по их первоначальной стоимости и учитываются отдельными объектами нефинансовых активов с указанием в инвентарной карточке местонахождения  объекта (адреса).</w:t>
      </w:r>
    </w:p>
    <w:p w:rsidR="000C5A73" w:rsidRDefault="00727018" w:rsidP="005807B4">
      <w:pPr>
        <w:widowControl w:val="0"/>
        <w:autoSpaceDE w:val="0"/>
        <w:autoSpaceDN w:val="0"/>
        <w:adjustRightInd w:val="0"/>
        <w:ind w:firstLine="720"/>
        <w:jc w:val="both"/>
        <w:rPr>
          <w:rStyle w:val="a5"/>
          <w:sz w:val="28"/>
          <w:szCs w:val="28"/>
          <w:u w:val="none"/>
        </w:rPr>
      </w:pPr>
      <w:r w:rsidRPr="00727018">
        <w:rPr>
          <w:sz w:val="28"/>
          <w:szCs w:val="28"/>
        </w:rPr>
        <w:t xml:space="preserve">4.1.30. </w:t>
      </w:r>
      <w:proofErr w:type="gramStart"/>
      <w:r w:rsidRPr="00727018">
        <w:rPr>
          <w:sz w:val="28"/>
          <w:szCs w:val="28"/>
        </w:rPr>
        <w:t xml:space="preserve">Объекты нефинансовых активов в рамках благоустройства </w:t>
      </w:r>
      <w:r w:rsidR="00975184">
        <w:rPr>
          <w:sz w:val="28"/>
          <w:szCs w:val="28"/>
        </w:rPr>
        <w:t>территории</w:t>
      </w:r>
      <w:r w:rsidR="00D90136">
        <w:rPr>
          <w:sz w:val="28"/>
          <w:szCs w:val="28"/>
        </w:rPr>
        <w:t xml:space="preserve"> </w:t>
      </w:r>
      <w:r w:rsidR="007A0D49">
        <w:rPr>
          <w:sz w:val="28"/>
          <w:szCs w:val="28"/>
        </w:rPr>
        <w:t>(</w:t>
      </w:r>
      <w:r w:rsidR="007A0D49" w:rsidRPr="00727018">
        <w:rPr>
          <w:sz w:val="28"/>
          <w:szCs w:val="28"/>
        </w:rPr>
        <w:t>малые архитектурные формы</w:t>
      </w:r>
      <w:r w:rsidR="00305B8A">
        <w:rPr>
          <w:sz w:val="28"/>
          <w:szCs w:val="28"/>
        </w:rPr>
        <w:t xml:space="preserve">, </w:t>
      </w:r>
      <w:r w:rsidR="007A0D49" w:rsidRPr="00727018">
        <w:rPr>
          <w:sz w:val="28"/>
          <w:szCs w:val="28"/>
        </w:rPr>
        <w:t>урны,</w:t>
      </w:r>
      <w:r w:rsidR="007A0D49">
        <w:rPr>
          <w:sz w:val="28"/>
          <w:szCs w:val="28"/>
        </w:rPr>
        <w:t xml:space="preserve"> спортивные </w:t>
      </w:r>
      <w:r w:rsidR="007A0D49" w:rsidRPr="00727018">
        <w:rPr>
          <w:sz w:val="28"/>
          <w:szCs w:val="28"/>
        </w:rPr>
        <w:t xml:space="preserve">и детские площадки, фонтаны, скамейки, </w:t>
      </w:r>
      <w:r w:rsidR="00305B8A">
        <w:rPr>
          <w:sz w:val="28"/>
          <w:szCs w:val="28"/>
        </w:rPr>
        <w:t>светильники</w:t>
      </w:r>
      <w:r w:rsidR="007A0D49" w:rsidRPr="00727018">
        <w:rPr>
          <w:sz w:val="28"/>
          <w:szCs w:val="28"/>
        </w:rPr>
        <w:t xml:space="preserve">, </w:t>
      </w:r>
      <w:r w:rsidR="007A0D49">
        <w:rPr>
          <w:sz w:val="28"/>
          <w:szCs w:val="28"/>
        </w:rPr>
        <w:t>площадки</w:t>
      </w:r>
      <w:r w:rsidR="00305B8A">
        <w:rPr>
          <w:sz w:val="28"/>
          <w:szCs w:val="28"/>
        </w:rPr>
        <w:t xml:space="preserve"> для мусорных контейнеров</w:t>
      </w:r>
      <w:r w:rsidR="007A0D49">
        <w:rPr>
          <w:sz w:val="28"/>
          <w:szCs w:val="28"/>
        </w:rPr>
        <w:t>, мусорные контейнеры</w:t>
      </w:r>
      <w:r w:rsidR="00FF3A3A">
        <w:rPr>
          <w:sz w:val="28"/>
          <w:szCs w:val="28"/>
        </w:rPr>
        <w:t xml:space="preserve"> и т.д.</w:t>
      </w:r>
      <w:r w:rsidR="007A0D49">
        <w:rPr>
          <w:sz w:val="28"/>
          <w:szCs w:val="28"/>
        </w:rPr>
        <w:t xml:space="preserve">) </w:t>
      </w:r>
      <w:r w:rsidR="00F079FA">
        <w:rPr>
          <w:sz w:val="28"/>
          <w:szCs w:val="28"/>
        </w:rPr>
        <w:t xml:space="preserve">(далее – </w:t>
      </w:r>
      <w:r w:rsidR="00F079FA" w:rsidRPr="00C533B0">
        <w:rPr>
          <w:sz w:val="28"/>
          <w:szCs w:val="28"/>
        </w:rPr>
        <w:t xml:space="preserve">объекты </w:t>
      </w:r>
      <w:r w:rsidR="00F079FA">
        <w:rPr>
          <w:sz w:val="28"/>
          <w:szCs w:val="28"/>
        </w:rPr>
        <w:t>(элементы</w:t>
      </w:r>
      <w:r w:rsidR="00F079FA" w:rsidRPr="00C533B0">
        <w:rPr>
          <w:sz w:val="28"/>
          <w:szCs w:val="28"/>
        </w:rPr>
        <w:t xml:space="preserve">) </w:t>
      </w:r>
      <w:hyperlink r:id="rId10" w:anchor="/document/113/8978/" w:history="1">
        <w:r w:rsidR="00F079FA" w:rsidRPr="00C533B0">
          <w:rPr>
            <w:rStyle w:val="a5"/>
            <w:sz w:val="28"/>
            <w:szCs w:val="28"/>
            <w:u w:val="none"/>
          </w:rPr>
          <w:t>благоустройства территории</w:t>
        </w:r>
      </w:hyperlink>
      <w:r w:rsidR="00F079FA">
        <w:rPr>
          <w:rStyle w:val="a5"/>
          <w:sz w:val="28"/>
          <w:szCs w:val="28"/>
          <w:u w:val="none"/>
        </w:rPr>
        <w:t xml:space="preserve">) </w:t>
      </w:r>
      <w:r w:rsidR="007A0D49" w:rsidRPr="00727018">
        <w:rPr>
          <w:sz w:val="28"/>
          <w:szCs w:val="28"/>
        </w:rPr>
        <w:t>принимаются</w:t>
      </w:r>
      <w:r w:rsidR="007A0D49">
        <w:rPr>
          <w:sz w:val="28"/>
          <w:szCs w:val="28"/>
        </w:rPr>
        <w:t xml:space="preserve"> </w:t>
      </w:r>
      <w:r w:rsidR="007A0D49" w:rsidRPr="00727018">
        <w:rPr>
          <w:sz w:val="28"/>
          <w:szCs w:val="28"/>
        </w:rPr>
        <w:t>к учету</w:t>
      </w:r>
      <w:r w:rsidR="007A0D49">
        <w:rPr>
          <w:sz w:val="28"/>
          <w:szCs w:val="28"/>
        </w:rPr>
        <w:t xml:space="preserve"> </w:t>
      </w:r>
      <w:r w:rsidR="00305B8A">
        <w:rPr>
          <w:sz w:val="28"/>
          <w:szCs w:val="28"/>
        </w:rPr>
        <w:t>по их первоначальной стоимости</w:t>
      </w:r>
      <w:r w:rsidR="00F079FA">
        <w:rPr>
          <w:sz w:val="28"/>
          <w:szCs w:val="28"/>
        </w:rPr>
        <w:t xml:space="preserve"> </w:t>
      </w:r>
      <w:r w:rsidR="007A0D49" w:rsidRPr="00727018">
        <w:rPr>
          <w:sz w:val="28"/>
          <w:szCs w:val="28"/>
        </w:rPr>
        <w:t>и учитываются отдельным</w:t>
      </w:r>
      <w:r w:rsidR="00F079FA">
        <w:rPr>
          <w:sz w:val="28"/>
          <w:szCs w:val="28"/>
        </w:rPr>
        <w:t>и объектами нефинансовых активо</w:t>
      </w:r>
      <w:r w:rsidR="009E096A">
        <w:rPr>
          <w:sz w:val="28"/>
          <w:szCs w:val="28"/>
        </w:rPr>
        <w:t>в</w:t>
      </w:r>
      <w:r w:rsidR="007A0D49">
        <w:rPr>
          <w:sz w:val="28"/>
          <w:szCs w:val="28"/>
        </w:rPr>
        <w:t xml:space="preserve"> </w:t>
      </w:r>
      <w:r w:rsidR="00D90136">
        <w:rPr>
          <w:sz w:val="28"/>
          <w:szCs w:val="28"/>
        </w:rPr>
        <w:t xml:space="preserve">          </w:t>
      </w:r>
      <w:r w:rsidR="007A0D49">
        <w:rPr>
          <w:sz w:val="28"/>
          <w:szCs w:val="28"/>
        </w:rPr>
        <w:t xml:space="preserve">с </w:t>
      </w:r>
      <w:r w:rsidR="00806651">
        <w:rPr>
          <w:sz w:val="28"/>
          <w:szCs w:val="28"/>
        </w:rPr>
        <w:t xml:space="preserve">закреплением </w:t>
      </w:r>
      <w:r w:rsidR="00E54C45">
        <w:rPr>
          <w:sz w:val="28"/>
          <w:szCs w:val="28"/>
        </w:rPr>
        <w:t xml:space="preserve">в инвентарной карточке местонахождения объекта (адреса) </w:t>
      </w:r>
      <w:r w:rsidR="007A0D49" w:rsidRPr="00727018">
        <w:rPr>
          <w:sz w:val="28"/>
          <w:szCs w:val="28"/>
        </w:rPr>
        <w:t>общественны</w:t>
      </w:r>
      <w:r w:rsidR="007A0D49">
        <w:rPr>
          <w:sz w:val="28"/>
          <w:szCs w:val="28"/>
        </w:rPr>
        <w:t xml:space="preserve">х </w:t>
      </w:r>
      <w:r w:rsidR="005413FD">
        <w:rPr>
          <w:sz w:val="28"/>
          <w:szCs w:val="28"/>
        </w:rPr>
        <w:t>пространств (</w:t>
      </w:r>
      <w:r w:rsidR="007A0D49">
        <w:rPr>
          <w:sz w:val="28"/>
          <w:szCs w:val="28"/>
        </w:rPr>
        <w:t>территорий</w:t>
      </w:r>
      <w:r w:rsidR="005413FD">
        <w:rPr>
          <w:sz w:val="28"/>
          <w:szCs w:val="28"/>
        </w:rPr>
        <w:t>)</w:t>
      </w:r>
      <w:r w:rsidR="007A0D49" w:rsidRPr="00727018">
        <w:rPr>
          <w:sz w:val="28"/>
          <w:szCs w:val="28"/>
        </w:rPr>
        <w:t xml:space="preserve">, </w:t>
      </w:r>
      <w:r w:rsidR="00806651">
        <w:rPr>
          <w:sz w:val="28"/>
          <w:szCs w:val="28"/>
        </w:rPr>
        <w:t xml:space="preserve">в которых размещены </w:t>
      </w:r>
      <w:r w:rsidR="00C533B0" w:rsidRPr="00C533B0">
        <w:rPr>
          <w:sz w:val="28"/>
          <w:szCs w:val="28"/>
        </w:rPr>
        <w:t>объекты</w:t>
      </w:r>
      <w:proofErr w:type="gramEnd"/>
      <w:r w:rsidR="00C533B0" w:rsidRPr="00C533B0">
        <w:rPr>
          <w:sz w:val="28"/>
          <w:szCs w:val="28"/>
        </w:rPr>
        <w:t xml:space="preserve"> </w:t>
      </w:r>
      <w:r w:rsidR="00C533B0">
        <w:rPr>
          <w:sz w:val="28"/>
          <w:szCs w:val="28"/>
        </w:rPr>
        <w:t>(элементы</w:t>
      </w:r>
      <w:r w:rsidR="00C533B0" w:rsidRPr="00C533B0">
        <w:rPr>
          <w:sz w:val="28"/>
          <w:szCs w:val="28"/>
        </w:rPr>
        <w:t xml:space="preserve">) </w:t>
      </w:r>
      <w:hyperlink r:id="rId11" w:anchor="/document/113/8978/" w:history="1">
        <w:r w:rsidR="00C533B0" w:rsidRPr="00C533B0">
          <w:rPr>
            <w:rStyle w:val="a5"/>
            <w:sz w:val="28"/>
            <w:szCs w:val="28"/>
            <w:u w:val="none"/>
          </w:rPr>
          <w:t>благоустройства территории</w:t>
        </w:r>
      </w:hyperlink>
      <w:r w:rsidR="00C533B0" w:rsidRPr="00C533B0">
        <w:rPr>
          <w:rStyle w:val="a5"/>
          <w:sz w:val="28"/>
          <w:szCs w:val="28"/>
          <w:u w:val="none"/>
        </w:rPr>
        <w:t>.</w:t>
      </w:r>
      <w:r w:rsidR="00D90136">
        <w:rPr>
          <w:rStyle w:val="a5"/>
          <w:sz w:val="28"/>
          <w:szCs w:val="28"/>
          <w:u w:val="none"/>
        </w:rPr>
        <w:t xml:space="preserve">     </w:t>
      </w:r>
    </w:p>
    <w:p w:rsidR="00FE2EBA" w:rsidRPr="001D1089" w:rsidRDefault="00727018" w:rsidP="008F4C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7018">
        <w:rPr>
          <w:sz w:val="28"/>
          <w:szCs w:val="28"/>
        </w:rPr>
        <w:t>4.1.3</w:t>
      </w:r>
      <w:r w:rsidR="007A0D49">
        <w:rPr>
          <w:sz w:val="28"/>
          <w:szCs w:val="28"/>
        </w:rPr>
        <w:t>1</w:t>
      </w:r>
      <w:r w:rsidRPr="00727018">
        <w:rPr>
          <w:sz w:val="28"/>
          <w:szCs w:val="28"/>
        </w:rPr>
        <w:t xml:space="preserve">. </w:t>
      </w:r>
      <w:r w:rsidR="00DE6C69">
        <w:rPr>
          <w:sz w:val="28"/>
          <w:szCs w:val="28"/>
        </w:rPr>
        <w:t xml:space="preserve"> </w:t>
      </w:r>
      <w:proofErr w:type="gramStart"/>
      <w:r w:rsidR="006E34AD">
        <w:rPr>
          <w:sz w:val="28"/>
          <w:szCs w:val="28"/>
        </w:rPr>
        <w:t>Многолетние насаждения</w:t>
      </w:r>
      <w:r w:rsidR="00130916">
        <w:t xml:space="preserve"> </w:t>
      </w:r>
      <w:r w:rsidR="00130916" w:rsidRPr="00130916">
        <w:rPr>
          <w:sz w:val="28"/>
          <w:szCs w:val="28"/>
        </w:rPr>
        <w:t>по достижению эксплуатационного возраста</w:t>
      </w:r>
      <w:r w:rsidR="005807B4">
        <w:rPr>
          <w:sz w:val="28"/>
          <w:szCs w:val="28"/>
        </w:rPr>
        <w:t>, который субъектом централизованного учета доводится до Центра</w:t>
      </w:r>
      <w:r w:rsidR="00130916">
        <w:rPr>
          <w:sz w:val="28"/>
          <w:szCs w:val="28"/>
        </w:rPr>
        <w:t xml:space="preserve"> (</w:t>
      </w:r>
      <w:r w:rsidR="00130916" w:rsidRPr="00727018">
        <w:rPr>
          <w:sz w:val="28"/>
          <w:szCs w:val="28"/>
        </w:rPr>
        <w:t>саженцы в л</w:t>
      </w:r>
      <w:r w:rsidR="00130916">
        <w:rPr>
          <w:sz w:val="28"/>
          <w:szCs w:val="28"/>
        </w:rPr>
        <w:t xml:space="preserve">есополосе – после смыкания крон, </w:t>
      </w:r>
      <w:r w:rsidR="008F4CD9">
        <w:rPr>
          <w:sz w:val="28"/>
          <w:szCs w:val="28"/>
        </w:rPr>
        <w:t xml:space="preserve"> </w:t>
      </w:r>
      <w:r w:rsidR="00130916" w:rsidRPr="00727018">
        <w:rPr>
          <w:sz w:val="28"/>
          <w:szCs w:val="28"/>
        </w:rPr>
        <w:t xml:space="preserve">остальные насаждения </w:t>
      </w:r>
      <w:r w:rsidR="002B7E7C">
        <w:rPr>
          <w:sz w:val="28"/>
          <w:szCs w:val="28"/>
        </w:rPr>
        <w:t xml:space="preserve">  </w:t>
      </w:r>
      <w:r w:rsidR="00130916" w:rsidRPr="00727018">
        <w:rPr>
          <w:sz w:val="28"/>
          <w:szCs w:val="28"/>
        </w:rPr>
        <w:t xml:space="preserve">– </w:t>
      </w:r>
      <w:r w:rsidR="002B7E7C">
        <w:rPr>
          <w:sz w:val="28"/>
          <w:szCs w:val="28"/>
        </w:rPr>
        <w:t xml:space="preserve">    </w:t>
      </w:r>
      <w:r w:rsidR="00130916" w:rsidRPr="00727018">
        <w:rPr>
          <w:sz w:val="28"/>
          <w:szCs w:val="28"/>
        </w:rPr>
        <w:t>в</w:t>
      </w:r>
      <w:r w:rsidR="002B7E7C">
        <w:rPr>
          <w:sz w:val="28"/>
          <w:szCs w:val="28"/>
        </w:rPr>
        <w:t xml:space="preserve"> </w:t>
      </w:r>
      <w:r w:rsidR="00130916" w:rsidRPr="00727018">
        <w:rPr>
          <w:sz w:val="28"/>
          <w:szCs w:val="28"/>
        </w:rPr>
        <w:t xml:space="preserve"> возрасте </w:t>
      </w:r>
      <w:r w:rsidR="002B7E7C">
        <w:rPr>
          <w:sz w:val="28"/>
          <w:szCs w:val="28"/>
        </w:rPr>
        <w:t xml:space="preserve">  </w:t>
      </w:r>
      <w:r w:rsidR="00130916" w:rsidRPr="00727018">
        <w:rPr>
          <w:sz w:val="28"/>
          <w:szCs w:val="28"/>
        </w:rPr>
        <w:t xml:space="preserve">трех </w:t>
      </w:r>
      <w:r w:rsidR="002B7E7C">
        <w:rPr>
          <w:sz w:val="28"/>
          <w:szCs w:val="28"/>
        </w:rPr>
        <w:t xml:space="preserve">  </w:t>
      </w:r>
      <w:r w:rsidR="00130916" w:rsidRPr="00727018">
        <w:rPr>
          <w:sz w:val="28"/>
          <w:szCs w:val="28"/>
        </w:rPr>
        <w:t>лет</w:t>
      </w:r>
      <w:r w:rsidR="00130916">
        <w:rPr>
          <w:sz w:val="28"/>
          <w:szCs w:val="28"/>
        </w:rPr>
        <w:t>)</w:t>
      </w:r>
      <w:r w:rsidR="005807B4">
        <w:rPr>
          <w:sz w:val="28"/>
          <w:szCs w:val="28"/>
        </w:rPr>
        <w:t>,</w:t>
      </w:r>
      <w:r w:rsidR="00130916">
        <w:rPr>
          <w:sz w:val="28"/>
          <w:szCs w:val="28"/>
        </w:rPr>
        <w:t xml:space="preserve"> </w:t>
      </w:r>
      <w:r w:rsidRPr="00727018">
        <w:rPr>
          <w:sz w:val="28"/>
          <w:szCs w:val="28"/>
        </w:rPr>
        <w:t xml:space="preserve"> </w:t>
      </w:r>
      <w:r w:rsidR="002B7E7C">
        <w:rPr>
          <w:sz w:val="28"/>
          <w:szCs w:val="28"/>
        </w:rPr>
        <w:t xml:space="preserve">  </w:t>
      </w:r>
      <w:r w:rsidR="007A0D49" w:rsidRPr="007A0D49">
        <w:rPr>
          <w:sz w:val="28"/>
          <w:szCs w:val="28"/>
        </w:rPr>
        <w:t>принимаются</w:t>
      </w:r>
      <w:r w:rsidR="002B7E7C">
        <w:rPr>
          <w:sz w:val="28"/>
          <w:szCs w:val="28"/>
        </w:rPr>
        <w:t xml:space="preserve">  </w:t>
      </w:r>
      <w:r w:rsidR="007A0D49" w:rsidRPr="007A0D49">
        <w:rPr>
          <w:sz w:val="28"/>
          <w:szCs w:val="28"/>
        </w:rPr>
        <w:t xml:space="preserve"> к </w:t>
      </w:r>
      <w:r w:rsidR="002B7E7C">
        <w:rPr>
          <w:sz w:val="28"/>
          <w:szCs w:val="28"/>
        </w:rPr>
        <w:t xml:space="preserve">  </w:t>
      </w:r>
      <w:r w:rsidR="007A0D49" w:rsidRPr="007A0D49">
        <w:rPr>
          <w:sz w:val="28"/>
          <w:szCs w:val="28"/>
        </w:rPr>
        <w:t>учету</w:t>
      </w:r>
      <w:r w:rsidR="002B7E7C">
        <w:rPr>
          <w:sz w:val="28"/>
          <w:szCs w:val="28"/>
        </w:rPr>
        <w:t xml:space="preserve"> </w:t>
      </w:r>
      <w:r w:rsidR="007A0D49">
        <w:rPr>
          <w:sz w:val="28"/>
          <w:szCs w:val="28"/>
        </w:rPr>
        <w:t xml:space="preserve"> </w:t>
      </w:r>
      <w:r w:rsidR="002B7E7C">
        <w:rPr>
          <w:sz w:val="28"/>
          <w:szCs w:val="28"/>
        </w:rPr>
        <w:t xml:space="preserve"> </w:t>
      </w:r>
      <w:r w:rsidR="007A0D49" w:rsidRPr="007A0D49">
        <w:rPr>
          <w:sz w:val="28"/>
          <w:szCs w:val="28"/>
        </w:rPr>
        <w:t>по</w:t>
      </w:r>
      <w:r w:rsidR="002B7E7C">
        <w:rPr>
          <w:sz w:val="28"/>
          <w:szCs w:val="28"/>
        </w:rPr>
        <w:t xml:space="preserve">   </w:t>
      </w:r>
      <w:r w:rsidR="007A0D49" w:rsidRPr="007A0D49">
        <w:rPr>
          <w:sz w:val="28"/>
          <w:szCs w:val="28"/>
        </w:rPr>
        <w:t xml:space="preserve"> их первоначальной стоимости</w:t>
      </w:r>
      <w:r w:rsidR="007A0D49">
        <w:rPr>
          <w:sz w:val="28"/>
          <w:szCs w:val="28"/>
        </w:rPr>
        <w:t xml:space="preserve"> </w:t>
      </w:r>
      <w:r w:rsidR="007A0D49" w:rsidRPr="00727018">
        <w:rPr>
          <w:sz w:val="28"/>
          <w:szCs w:val="28"/>
        </w:rPr>
        <w:t>по однородной группе</w:t>
      </w:r>
      <w:r w:rsidR="00A470B7">
        <w:rPr>
          <w:sz w:val="28"/>
          <w:szCs w:val="28"/>
        </w:rPr>
        <w:t xml:space="preserve"> </w:t>
      </w:r>
      <w:r w:rsidR="00DE6C69">
        <w:rPr>
          <w:sz w:val="28"/>
          <w:szCs w:val="28"/>
        </w:rPr>
        <w:t xml:space="preserve">многолетних </w:t>
      </w:r>
      <w:r w:rsidR="007A0D49" w:rsidRPr="00727018">
        <w:rPr>
          <w:sz w:val="28"/>
          <w:szCs w:val="28"/>
        </w:rPr>
        <w:t>насаждений</w:t>
      </w:r>
      <w:r w:rsidR="007A0D49" w:rsidRPr="007A0D49">
        <w:rPr>
          <w:sz w:val="28"/>
          <w:szCs w:val="28"/>
        </w:rPr>
        <w:t xml:space="preserve"> </w:t>
      </w:r>
      <w:r w:rsidR="00762215">
        <w:rPr>
          <w:sz w:val="28"/>
          <w:szCs w:val="28"/>
        </w:rPr>
        <w:t>и</w:t>
      </w:r>
      <w:r w:rsidR="00DE6C69">
        <w:rPr>
          <w:sz w:val="28"/>
          <w:szCs w:val="28"/>
        </w:rPr>
        <w:t xml:space="preserve"> </w:t>
      </w:r>
      <w:r w:rsidR="005807B4">
        <w:rPr>
          <w:sz w:val="28"/>
          <w:szCs w:val="28"/>
        </w:rPr>
        <w:t>у</w:t>
      </w:r>
      <w:r w:rsidR="007A0D49" w:rsidRPr="007A0D49">
        <w:rPr>
          <w:sz w:val="28"/>
          <w:szCs w:val="28"/>
        </w:rPr>
        <w:t>читываются отдельными объектами нефинансовых активов с указанием</w:t>
      </w:r>
      <w:r w:rsidR="00BE03D1">
        <w:rPr>
          <w:sz w:val="28"/>
          <w:szCs w:val="28"/>
        </w:rPr>
        <w:t xml:space="preserve"> </w:t>
      </w:r>
      <w:r w:rsidR="005807B4">
        <w:rPr>
          <w:sz w:val="28"/>
          <w:szCs w:val="28"/>
        </w:rPr>
        <w:t> </w:t>
      </w:r>
      <w:r w:rsidR="00DE6C69">
        <w:rPr>
          <w:sz w:val="28"/>
          <w:szCs w:val="28"/>
        </w:rPr>
        <w:t xml:space="preserve"> в инвентарной </w:t>
      </w:r>
      <w:r w:rsidR="00DE6C69" w:rsidRPr="00130916">
        <w:rPr>
          <w:sz w:val="28"/>
          <w:szCs w:val="28"/>
        </w:rPr>
        <w:t xml:space="preserve">карточке </w:t>
      </w:r>
      <w:r w:rsidR="0047683B">
        <w:rPr>
          <w:sz w:val="28"/>
          <w:szCs w:val="28"/>
        </w:rPr>
        <w:t>их местоположения</w:t>
      </w:r>
      <w:r w:rsidR="00591593">
        <w:rPr>
          <w:sz w:val="28"/>
          <w:szCs w:val="28"/>
        </w:rPr>
        <w:t xml:space="preserve"> (адреса)</w:t>
      </w:r>
      <w:r w:rsidR="0047683B">
        <w:rPr>
          <w:sz w:val="28"/>
          <w:szCs w:val="28"/>
        </w:rPr>
        <w:t>, площади</w:t>
      </w:r>
      <w:r w:rsidR="00DE6C69" w:rsidRPr="00130916">
        <w:rPr>
          <w:sz w:val="28"/>
          <w:szCs w:val="28"/>
        </w:rPr>
        <w:t>, сх</w:t>
      </w:r>
      <w:r w:rsidR="006D7F5C">
        <w:rPr>
          <w:sz w:val="28"/>
          <w:szCs w:val="28"/>
        </w:rPr>
        <w:t>емы посадки, количества</w:t>
      </w:r>
      <w:r w:rsidR="00DE6C69" w:rsidRPr="00130916">
        <w:rPr>
          <w:sz w:val="28"/>
          <w:szCs w:val="28"/>
        </w:rPr>
        <w:t xml:space="preserve"> деревьев и кустарников в штука</w:t>
      </w:r>
      <w:r w:rsidR="006D7F5C">
        <w:rPr>
          <w:sz w:val="28"/>
          <w:szCs w:val="28"/>
        </w:rPr>
        <w:t>х</w:t>
      </w:r>
      <w:proofErr w:type="gramEnd"/>
      <w:r w:rsidR="006D7F5C">
        <w:rPr>
          <w:sz w:val="28"/>
          <w:szCs w:val="28"/>
        </w:rPr>
        <w:t>, возраст</w:t>
      </w:r>
      <w:r w:rsidR="008A0848">
        <w:rPr>
          <w:sz w:val="28"/>
          <w:szCs w:val="28"/>
        </w:rPr>
        <w:t>а</w:t>
      </w:r>
      <w:r w:rsidR="006D7F5C">
        <w:rPr>
          <w:sz w:val="28"/>
          <w:szCs w:val="28"/>
        </w:rPr>
        <w:t xml:space="preserve"> или год</w:t>
      </w:r>
      <w:r w:rsidR="008A0848">
        <w:rPr>
          <w:sz w:val="28"/>
          <w:szCs w:val="28"/>
        </w:rPr>
        <w:t>а</w:t>
      </w:r>
      <w:r w:rsidR="006D7F5C">
        <w:rPr>
          <w:sz w:val="28"/>
          <w:szCs w:val="28"/>
        </w:rPr>
        <w:t xml:space="preserve"> посадки, даты</w:t>
      </w:r>
      <w:r w:rsidR="00DE6C69" w:rsidRPr="00130916">
        <w:rPr>
          <w:sz w:val="28"/>
          <w:szCs w:val="28"/>
        </w:rPr>
        <w:t xml:space="preserve"> и но</w:t>
      </w:r>
      <w:r w:rsidR="006D7F5C">
        <w:rPr>
          <w:sz w:val="28"/>
          <w:szCs w:val="28"/>
        </w:rPr>
        <w:t>мер</w:t>
      </w:r>
      <w:r w:rsidR="00D85779">
        <w:rPr>
          <w:sz w:val="28"/>
          <w:szCs w:val="28"/>
        </w:rPr>
        <w:t>а</w:t>
      </w:r>
      <w:r w:rsidR="006D7F5C">
        <w:rPr>
          <w:sz w:val="28"/>
          <w:szCs w:val="28"/>
        </w:rPr>
        <w:t xml:space="preserve"> акта приемки, первоначальной стоимости</w:t>
      </w:r>
      <w:r w:rsidR="00DE6C69" w:rsidRPr="00130916">
        <w:rPr>
          <w:sz w:val="28"/>
          <w:szCs w:val="28"/>
        </w:rPr>
        <w:t xml:space="preserve"> и</w:t>
      </w:r>
      <w:r w:rsidR="00154EE9">
        <w:rPr>
          <w:sz w:val="28"/>
          <w:szCs w:val="28"/>
        </w:rPr>
        <w:t xml:space="preserve"> </w:t>
      </w:r>
      <w:r w:rsidR="008A0848">
        <w:rPr>
          <w:sz w:val="28"/>
          <w:szCs w:val="28"/>
        </w:rPr>
        <w:t> других показателей</w:t>
      </w:r>
      <w:r w:rsidR="00DE6C69" w:rsidRPr="00130916">
        <w:rPr>
          <w:sz w:val="28"/>
          <w:szCs w:val="28"/>
        </w:rPr>
        <w:t>.</w:t>
      </w:r>
      <w:r w:rsidR="00C84B0A">
        <w:rPr>
          <w:sz w:val="28"/>
          <w:szCs w:val="28"/>
        </w:rPr>
        <w:t xml:space="preserve">   </w:t>
      </w:r>
      <w:r w:rsidR="00BE03D1">
        <w:rPr>
          <w:sz w:val="28"/>
          <w:szCs w:val="28"/>
        </w:rPr>
        <w:t xml:space="preserve">                                                                  </w:t>
      </w:r>
      <w:r w:rsidR="00C84B0A">
        <w:rPr>
          <w:sz w:val="28"/>
          <w:szCs w:val="28"/>
        </w:rPr>
        <w:t xml:space="preserve">                  </w:t>
      </w:r>
      <w:r w:rsidR="006E5E2F" w:rsidRPr="006E5E2F">
        <w:rPr>
          <w:sz w:val="28"/>
          <w:szCs w:val="28"/>
        </w:rPr>
        <w:tab/>
        <w:t>Первоначальная стоимость одного дерева, кустарника рассчитывается как</w:t>
      </w:r>
      <w:r w:rsidR="006D7F5C">
        <w:rPr>
          <w:sz w:val="28"/>
          <w:szCs w:val="28"/>
        </w:rPr>
        <w:t> </w:t>
      </w:r>
      <w:r w:rsidR="006E5E2F" w:rsidRPr="001D1089">
        <w:rPr>
          <w:sz w:val="28"/>
          <w:szCs w:val="28"/>
        </w:rPr>
        <w:t>доля</w:t>
      </w:r>
      <w:r w:rsidR="006D7F5C" w:rsidRPr="001D1089">
        <w:rPr>
          <w:sz w:val="28"/>
          <w:szCs w:val="28"/>
        </w:rPr>
        <w:t> </w:t>
      </w:r>
      <w:r w:rsidR="006E5E2F" w:rsidRPr="001D1089">
        <w:rPr>
          <w:sz w:val="28"/>
          <w:szCs w:val="28"/>
        </w:rPr>
        <w:t>от общей</w:t>
      </w:r>
      <w:r w:rsidR="006D7F5C" w:rsidRPr="001D1089">
        <w:rPr>
          <w:sz w:val="28"/>
          <w:szCs w:val="28"/>
        </w:rPr>
        <w:t> </w:t>
      </w:r>
      <w:r w:rsidR="006E5E2F" w:rsidRPr="001D1089">
        <w:rPr>
          <w:sz w:val="28"/>
          <w:szCs w:val="28"/>
        </w:rPr>
        <w:t>стоимости</w:t>
      </w:r>
      <w:r w:rsidR="006D7F5C" w:rsidRPr="001D1089">
        <w:rPr>
          <w:sz w:val="28"/>
          <w:szCs w:val="28"/>
        </w:rPr>
        <w:t> </w:t>
      </w:r>
      <w:r w:rsidR="006E5E2F" w:rsidRPr="001D1089">
        <w:rPr>
          <w:sz w:val="28"/>
          <w:szCs w:val="28"/>
        </w:rPr>
        <w:t>затрат.</w:t>
      </w:r>
    </w:p>
    <w:p w:rsidR="00FE2EBA" w:rsidRPr="001D1089" w:rsidRDefault="005B6388" w:rsidP="003C14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2EBA" w:rsidRPr="001D1089">
        <w:rPr>
          <w:sz w:val="28"/>
          <w:szCs w:val="28"/>
        </w:rPr>
        <w:t>4.1.32.</w:t>
      </w:r>
      <w:r w:rsidR="001D1089" w:rsidRPr="001D1089">
        <w:rPr>
          <w:sz w:val="28"/>
          <w:szCs w:val="28"/>
        </w:rPr>
        <w:t xml:space="preserve"> </w:t>
      </w:r>
      <w:proofErr w:type="gramStart"/>
      <w:r w:rsidR="001D1089" w:rsidRPr="001D1089">
        <w:rPr>
          <w:sz w:val="28"/>
          <w:szCs w:val="28"/>
        </w:rPr>
        <w:t>Д</w:t>
      </w:r>
      <w:r w:rsidR="00FE2EBA" w:rsidRPr="001D1089">
        <w:rPr>
          <w:sz w:val="28"/>
          <w:szCs w:val="28"/>
        </w:rPr>
        <w:t>икорастущи</w:t>
      </w:r>
      <w:r w:rsidR="001D1089" w:rsidRPr="001D1089">
        <w:rPr>
          <w:sz w:val="28"/>
          <w:szCs w:val="28"/>
        </w:rPr>
        <w:t>е многолетние</w:t>
      </w:r>
      <w:r w:rsidR="00FE2EBA" w:rsidRPr="001D1089">
        <w:rPr>
          <w:sz w:val="28"/>
          <w:szCs w:val="28"/>
        </w:rPr>
        <w:t xml:space="preserve"> </w:t>
      </w:r>
      <w:r w:rsidR="001D1089" w:rsidRPr="001D1089">
        <w:rPr>
          <w:sz w:val="28"/>
          <w:szCs w:val="28"/>
        </w:rPr>
        <w:t xml:space="preserve">насаждения, расположенные                                     </w:t>
      </w:r>
      <w:r w:rsidR="00FE2EBA" w:rsidRPr="001D1089">
        <w:rPr>
          <w:sz w:val="28"/>
          <w:szCs w:val="28"/>
        </w:rPr>
        <w:t>на территории парка или сквера,</w:t>
      </w:r>
      <w:r w:rsidR="001D1089" w:rsidRPr="001D1089">
        <w:rPr>
          <w:sz w:val="28"/>
          <w:szCs w:val="28"/>
        </w:rPr>
        <w:t xml:space="preserve"> признаются</w:t>
      </w:r>
      <w:r w:rsidR="00FE2EBA" w:rsidRPr="001D1089">
        <w:rPr>
          <w:sz w:val="28"/>
          <w:szCs w:val="28"/>
        </w:rPr>
        <w:t xml:space="preserve"> в качестве объектов учета основных средств в составе учетной группы «Биологические ресурсы» </w:t>
      </w:r>
      <w:r w:rsidR="001D1089" w:rsidRPr="001D1089">
        <w:rPr>
          <w:sz w:val="28"/>
          <w:szCs w:val="28"/>
        </w:rPr>
        <w:t xml:space="preserve">                    </w:t>
      </w:r>
      <w:r w:rsidR="00FE2EBA" w:rsidRPr="001D1089">
        <w:rPr>
          <w:sz w:val="28"/>
          <w:szCs w:val="28"/>
        </w:rPr>
        <w:t xml:space="preserve">по результатам инвентаризации при условии укоренения и </w:t>
      </w:r>
      <w:proofErr w:type="spellStart"/>
      <w:r w:rsidR="00FE2EBA" w:rsidRPr="001D1089">
        <w:rPr>
          <w:sz w:val="28"/>
          <w:szCs w:val="28"/>
        </w:rPr>
        <w:t>приживания</w:t>
      </w:r>
      <w:proofErr w:type="spellEnd"/>
      <w:r w:rsidR="00FE2EBA" w:rsidRPr="001D1089">
        <w:rPr>
          <w:sz w:val="28"/>
          <w:szCs w:val="28"/>
        </w:rPr>
        <w:t xml:space="preserve"> (достижения стадии плодоношения (цветения</w:t>
      </w:r>
      <w:r w:rsidR="00A52464">
        <w:rPr>
          <w:sz w:val="28"/>
          <w:szCs w:val="28"/>
        </w:rPr>
        <w:t xml:space="preserve">)) </w:t>
      </w:r>
      <w:r w:rsidR="003C14D2">
        <w:rPr>
          <w:rFonts w:eastAsiaTheme="minorHAnsi"/>
          <w:sz w:val="28"/>
          <w:szCs w:val="28"/>
          <w:lang w:eastAsia="en-US"/>
        </w:rPr>
        <w:t>и при условии принятия решения об учете каждого особо ценного многолетнего растения как отдельного</w:t>
      </w:r>
      <w:r w:rsidR="00413FA4">
        <w:rPr>
          <w:rFonts w:eastAsiaTheme="minorHAnsi"/>
          <w:sz w:val="28"/>
          <w:szCs w:val="28"/>
          <w:lang w:eastAsia="en-US"/>
        </w:rPr>
        <w:t> </w:t>
      </w:r>
      <w:r w:rsidR="003C14D2">
        <w:rPr>
          <w:rFonts w:eastAsiaTheme="minorHAnsi"/>
          <w:sz w:val="28"/>
          <w:szCs w:val="28"/>
          <w:lang w:eastAsia="en-US"/>
        </w:rPr>
        <w:t>инвентарного</w:t>
      </w:r>
      <w:r w:rsidR="00413FA4">
        <w:rPr>
          <w:rFonts w:eastAsiaTheme="minorHAnsi"/>
          <w:sz w:val="28"/>
          <w:szCs w:val="28"/>
          <w:lang w:eastAsia="en-US"/>
        </w:rPr>
        <w:t> </w:t>
      </w:r>
      <w:r w:rsidR="003C14D2">
        <w:rPr>
          <w:rFonts w:eastAsiaTheme="minorHAnsi"/>
          <w:sz w:val="28"/>
          <w:szCs w:val="28"/>
          <w:lang w:eastAsia="en-US"/>
        </w:rPr>
        <w:t>объекта</w:t>
      </w:r>
      <w:r w:rsidR="00413FA4">
        <w:rPr>
          <w:rFonts w:eastAsiaTheme="minorHAnsi"/>
          <w:sz w:val="28"/>
          <w:szCs w:val="28"/>
          <w:lang w:eastAsia="en-US"/>
        </w:rPr>
        <w:t> </w:t>
      </w:r>
      <w:r w:rsidR="00A94C4E">
        <w:rPr>
          <w:sz w:val="28"/>
          <w:szCs w:val="28"/>
        </w:rPr>
        <w:t>и</w:t>
      </w:r>
      <w:r w:rsidR="00413FA4">
        <w:rPr>
          <w:sz w:val="28"/>
          <w:szCs w:val="28"/>
        </w:rPr>
        <w:t> </w:t>
      </w:r>
      <w:r w:rsidR="00A94C4E" w:rsidRPr="007A0D49">
        <w:rPr>
          <w:sz w:val="28"/>
          <w:szCs w:val="28"/>
        </w:rPr>
        <w:t>принимаются</w:t>
      </w:r>
      <w:r w:rsidR="00413FA4">
        <w:rPr>
          <w:sz w:val="28"/>
          <w:szCs w:val="28"/>
        </w:rPr>
        <w:t> </w:t>
      </w:r>
      <w:r w:rsidR="00A94C4E" w:rsidRPr="007A0D49">
        <w:rPr>
          <w:sz w:val="28"/>
          <w:szCs w:val="28"/>
        </w:rPr>
        <w:t>к</w:t>
      </w:r>
      <w:r w:rsidR="00413FA4">
        <w:rPr>
          <w:sz w:val="28"/>
          <w:szCs w:val="28"/>
        </w:rPr>
        <w:t> </w:t>
      </w:r>
      <w:r w:rsidR="00A94C4E" w:rsidRPr="007A0D49">
        <w:rPr>
          <w:sz w:val="28"/>
          <w:szCs w:val="28"/>
        </w:rPr>
        <w:t>учету</w:t>
      </w:r>
      <w:r w:rsidR="00413FA4">
        <w:rPr>
          <w:sz w:val="28"/>
          <w:szCs w:val="28"/>
        </w:rPr>
        <w:t> </w:t>
      </w:r>
      <w:r w:rsidR="00A94C4E" w:rsidRPr="007A0D49">
        <w:rPr>
          <w:sz w:val="28"/>
          <w:szCs w:val="28"/>
        </w:rPr>
        <w:t>по</w:t>
      </w:r>
      <w:r w:rsidR="00413FA4">
        <w:rPr>
          <w:sz w:val="28"/>
          <w:szCs w:val="28"/>
        </w:rPr>
        <w:t> </w:t>
      </w:r>
      <w:r w:rsidR="00A94C4E" w:rsidRPr="007A0D49">
        <w:rPr>
          <w:sz w:val="28"/>
          <w:szCs w:val="28"/>
        </w:rPr>
        <w:t xml:space="preserve">их </w:t>
      </w:r>
      <w:r w:rsidR="00413FA4">
        <w:rPr>
          <w:sz w:val="28"/>
          <w:szCs w:val="28"/>
        </w:rPr>
        <w:t>с</w:t>
      </w:r>
      <w:r w:rsidR="00A94C4E">
        <w:rPr>
          <w:sz w:val="28"/>
          <w:szCs w:val="28"/>
        </w:rPr>
        <w:t xml:space="preserve">праведливой </w:t>
      </w:r>
      <w:r w:rsidR="00A94C4E" w:rsidRPr="007A0D49">
        <w:rPr>
          <w:sz w:val="28"/>
          <w:szCs w:val="28"/>
        </w:rPr>
        <w:t>стоимости</w:t>
      </w:r>
      <w:r w:rsidR="00A94C4E">
        <w:rPr>
          <w:sz w:val="28"/>
          <w:szCs w:val="28"/>
        </w:rPr>
        <w:t xml:space="preserve">  </w:t>
      </w:r>
      <w:r w:rsidR="00A52464" w:rsidRPr="007A0D49">
        <w:rPr>
          <w:sz w:val="28"/>
          <w:szCs w:val="28"/>
        </w:rPr>
        <w:t>с указанием</w:t>
      </w:r>
      <w:proofErr w:type="gramEnd"/>
      <w:r w:rsidR="00A52464">
        <w:rPr>
          <w:sz w:val="28"/>
          <w:szCs w:val="28"/>
        </w:rPr>
        <w:t xml:space="preserve">  в инвентарной </w:t>
      </w:r>
      <w:r w:rsidR="00A52464" w:rsidRPr="00130916">
        <w:rPr>
          <w:sz w:val="28"/>
          <w:szCs w:val="28"/>
        </w:rPr>
        <w:t xml:space="preserve">карточке </w:t>
      </w:r>
      <w:r w:rsidR="003C14D2">
        <w:rPr>
          <w:sz w:val="28"/>
          <w:szCs w:val="28"/>
        </w:rPr>
        <w:t> </w:t>
      </w:r>
      <w:r w:rsidR="00A52464">
        <w:rPr>
          <w:sz w:val="28"/>
          <w:szCs w:val="28"/>
        </w:rPr>
        <w:t xml:space="preserve"> их </w:t>
      </w:r>
      <w:r w:rsidR="003C14D2">
        <w:rPr>
          <w:sz w:val="28"/>
          <w:szCs w:val="28"/>
        </w:rPr>
        <w:t xml:space="preserve"> </w:t>
      </w:r>
      <w:r w:rsidR="00A52464">
        <w:rPr>
          <w:sz w:val="28"/>
          <w:szCs w:val="28"/>
        </w:rPr>
        <w:t>местоположения (адреса), площади</w:t>
      </w:r>
      <w:r w:rsidR="00A52464" w:rsidRPr="00130916">
        <w:rPr>
          <w:sz w:val="28"/>
          <w:szCs w:val="28"/>
        </w:rPr>
        <w:t>, сх</w:t>
      </w:r>
      <w:r w:rsidR="00A52464">
        <w:rPr>
          <w:sz w:val="28"/>
          <w:szCs w:val="28"/>
        </w:rPr>
        <w:t>емы посадки, количества</w:t>
      </w:r>
      <w:r w:rsidR="00A52464" w:rsidRPr="00130916">
        <w:rPr>
          <w:sz w:val="28"/>
          <w:szCs w:val="28"/>
        </w:rPr>
        <w:t xml:space="preserve"> деревьев и кустарников в штука</w:t>
      </w:r>
      <w:r w:rsidR="00A52464">
        <w:rPr>
          <w:sz w:val="28"/>
          <w:szCs w:val="28"/>
        </w:rPr>
        <w:t>х, возраст</w:t>
      </w:r>
      <w:r w:rsidR="005D3295">
        <w:rPr>
          <w:sz w:val="28"/>
          <w:szCs w:val="28"/>
        </w:rPr>
        <w:t>а</w:t>
      </w:r>
      <w:r w:rsidR="00A52464">
        <w:rPr>
          <w:sz w:val="28"/>
          <w:szCs w:val="28"/>
        </w:rPr>
        <w:t xml:space="preserve"> или год</w:t>
      </w:r>
      <w:r w:rsidR="005D3295">
        <w:rPr>
          <w:sz w:val="28"/>
          <w:szCs w:val="28"/>
        </w:rPr>
        <w:t>а</w:t>
      </w:r>
      <w:r w:rsidR="00A52464">
        <w:rPr>
          <w:sz w:val="28"/>
          <w:szCs w:val="28"/>
        </w:rPr>
        <w:t xml:space="preserve"> посадки</w:t>
      </w:r>
      <w:r w:rsidR="007A66DB">
        <w:rPr>
          <w:sz w:val="28"/>
          <w:szCs w:val="28"/>
        </w:rPr>
        <w:t>,</w:t>
      </w:r>
      <w:r w:rsidR="00A52464">
        <w:rPr>
          <w:sz w:val="28"/>
          <w:szCs w:val="28"/>
        </w:rPr>
        <w:t xml:space="preserve"> </w:t>
      </w:r>
      <w:r w:rsidR="007A66DB">
        <w:rPr>
          <w:sz w:val="28"/>
          <w:szCs w:val="28"/>
        </w:rPr>
        <w:t xml:space="preserve">справедливой </w:t>
      </w:r>
      <w:r w:rsidR="00A52464">
        <w:rPr>
          <w:sz w:val="28"/>
          <w:szCs w:val="28"/>
        </w:rPr>
        <w:t>стоимости</w:t>
      </w:r>
      <w:r w:rsidR="005D3295">
        <w:rPr>
          <w:sz w:val="28"/>
          <w:szCs w:val="28"/>
        </w:rPr>
        <w:t xml:space="preserve"> и других показателей</w:t>
      </w:r>
      <w:proofErr w:type="gramStart"/>
      <w:r w:rsidR="00FE2EBA" w:rsidRPr="001D1089">
        <w:rPr>
          <w:sz w:val="28"/>
          <w:szCs w:val="28"/>
        </w:rPr>
        <w:t>.</w:t>
      </w:r>
      <w:r w:rsidR="007A66DB">
        <w:rPr>
          <w:sz w:val="28"/>
          <w:szCs w:val="28"/>
        </w:rPr>
        <w:t>».</w:t>
      </w:r>
      <w:proofErr w:type="gramEnd"/>
    </w:p>
    <w:p w:rsidR="000867FE" w:rsidRDefault="00DE6C69" w:rsidP="005807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2EBA">
        <w:rPr>
          <w:sz w:val="28"/>
          <w:szCs w:val="28"/>
        </w:rPr>
        <w:t xml:space="preserve">    </w:t>
      </w:r>
      <w:r w:rsidR="006B1AE0" w:rsidRPr="006B1AE0">
        <w:rPr>
          <w:sz w:val="28"/>
          <w:szCs w:val="28"/>
        </w:rPr>
        <w:t>1.</w:t>
      </w:r>
      <w:r w:rsidR="00510A39">
        <w:rPr>
          <w:sz w:val="28"/>
          <w:szCs w:val="28"/>
        </w:rPr>
        <w:t xml:space="preserve">2. </w:t>
      </w:r>
      <w:r w:rsidR="005C14A6">
        <w:rPr>
          <w:sz w:val="28"/>
          <w:szCs w:val="28"/>
        </w:rPr>
        <w:t>Изложить приложение 2 к приказу</w:t>
      </w:r>
      <w:r w:rsidR="00FE2EBA">
        <w:rPr>
          <w:sz w:val="28"/>
          <w:szCs w:val="28"/>
        </w:rPr>
        <w:t xml:space="preserve"> </w:t>
      </w:r>
      <w:r w:rsidR="005C14A6" w:rsidRPr="005C14A6">
        <w:rPr>
          <w:rFonts w:eastAsiaTheme="minorHAnsi"/>
          <w:sz w:val="28"/>
          <w:szCs w:val="28"/>
        </w:rPr>
        <w:t>в новой редакции</w:t>
      </w:r>
      <w:r w:rsidR="005C14A6">
        <w:rPr>
          <w:rFonts w:eastAsiaTheme="minorHAnsi"/>
        </w:rPr>
        <w:t xml:space="preserve">  </w:t>
      </w:r>
      <w:r w:rsidR="005C14A6">
        <w:rPr>
          <w:rFonts w:eastAsiaTheme="minorHAnsi"/>
          <w:sz w:val="28"/>
          <w:szCs w:val="28"/>
          <w:lang w:eastAsia="en-US"/>
        </w:rPr>
        <w:t xml:space="preserve">согласно приложению № 1.               </w:t>
      </w:r>
    </w:p>
    <w:p w:rsidR="00816361" w:rsidRPr="00690016" w:rsidRDefault="000867FE" w:rsidP="005807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r w:rsidR="004018E8">
        <w:rPr>
          <w:sz w:val="28"/>
          <w:szCs w:val="28"/>
        </w:rPr>
        <w:t xml:space="preserve">Дополнить </w:t>
      </w:r>
      <w:r w:rsidR="006A23AB">
        <w:rPr>
          <w:sz w:val="28"/>
          <w:szCs w:val="28"/>
        </w:rPr>
        <w:t xml:space="preserve">приложение </w:t>
      </w:r>
      <w:r w:rsidR="008E0A3D">
        <w:rPr>
          <w:sz w:val="28"/>
          <w:szCs w:val="28"/>
        </w:rPr>
        <w:t xml:space="preserve">2 </w:t>
      </w:r>
      <w:r w:rsidR="006A23AB">
        <w:rPr>
          <w:sz w:val="28"/>
          <w:szCs w:val="28"/>
        </w:rPr>
        <w:t>к приказу</w:t>
      </w:r>
      <w:r w:rsidR="005807B4">
        <w:rPr>
          <w:sz w:val="28"/>
          <w:szCs w:val="28"/>
        </w:rPr>
        <w:t xml:space="preserve"> </w:t>
      </w:r>
      <w:r w:rsidR="00325601">
        <w:rPr>
          <w:sz w:val="28"/>
          <w:szCs w:val="28"/>
        </w:rPr>
        <w:t xml:space="preserve">приложениями 2.12 и 2.13 </w:t>
      </w:r>
      <w:r w:rsidR="0056452E">
        <w:rPr>
          <w:rFonts w:eastAsiaTheme="minorHAnsi"/>
          <w:sz w:val="28"/>
          <w:szCs w:val="28"/>
          <w:lang w:eastAsia="en-US"/>
        </w:rPr>
        <w:t>согласно</w:t>
      </w:r>
      <w:r w:rsidR="00510A39">
        <w:rPr>
          <w:rFonts w:eastAsiaTheme="minorHAnsi"/>
          <w:sz w:val="28"/>
          <w:szCs w:val="28"/>
          <w:lang w:eastAsia="en-US"/>
        </w:rPr>
        <w:t> </w:t>
      </w:r>
      <w:r w:rsidR="0056452E">
        <w:rPr>
          <w:rFonts w:eastAsiaTheme="minorHAnsi"/>
          <w:sz w:val="28"/>
          <w:szCs w:val="28"/>
          <w:lang w:eastAsia="en-US"/>
        </w:rPr>
        <w:t>прило</w:t>
      </w:r>
      <w:r w:rsidR="005B47DB">
        <w:rPr>
          <w:rFonts w:eastAsiaTheme="minorHAnsi"/>
          <w:sz w:val="28"/>
          <w:szCs w:val="28"/>
          <w:lang w:eastAsia="en-US"/>
        </w:rPr>
        <w:t>жениям</w:t>
      </w:r>
      <w:r w:rsidR="00325601">
        <w:rPr>
          <w:rFonts w:eastAsiaTheme="minorHAnsi"/>
          <w:sz w:val="28"/>
          <w:szCs w:val="28"/>
          <w:lang w:eastAsia="en-US"/>
        </w:rPr>
        <w:t> </w:t>
      </w:r>
      <w:r w:rsidR="005C14A6">
        <w:rPr>
          <w:rFonts w:eastAsiaTheme="minorHAnsi"/>
          <w:sz w:val="28"/>
          <w:szCs w:val="28"/>
          <w:lang w:eastAsia="en-US"/>
        </w:rPr>
        <w:t>№</w:t>
      </w:r>
      <w:r w:rsidR="00325601">
        <w:rPr>
          <w:rFonts w:eastAsiaTheme="minorHAnsi"/>
          <w:sz w:val="28"/>
          <w:szCs w:val="28"/>
          <w:lang w:eastAsia="en-US"/>
        </w:rPr>
        <w:t> </w:t>
      </w:r>
      <w:r w:rsidR="005C14A6">
        <w:rPr>
          <w:rFonts w:eastAsiaTheme="minorHAnsi"/>
          <w:sz w:val="28"/>
          <w:szCs w:val="28"/>
          <w:lang w:eastAsia="en-US"/>
        </w:rPr>
        <w:t>2</w:t>
      </w:r>
      <w:r w:rsidR="00325601">
        <w:rPr>
          <w:rFonts w:eastAsiaTheme="minorHAnsi"/>
          <w:sz w:val="28"/>
          <w:szCs w:val="28"/>
          <w:lang w:eastAsia="en-US"/>
        </w:rPr>
        <w:t> </w:t>
      </w:r>
      <w:r w:rsidR="00A94C4E">
        <w:rPr>
          <w:rFonts w:eastAsiaTheme="minorHAnsi"/>
          <w:sz w:val="28"/>
          <w:szCs w:val="28"/>
          <w:lang w:eastAsia="en-US"/>
        </w:rPr>
        <w:t>и</w:t>
      </w:r>
      <w:r w:rsidR="005C14A6">
        <w:rPr>
          <w:rFonts w:eastAsiaTheme="minorHAnsi"/>
          <w:sz w:val="28"/>
          <w:szCs w:val="28"/>
          <w:lang w:eastAsia="en-US"/>
        </w:rPr>
        <w:t> № 3</w:t>
      </w:r>
      <w:r w:rsidR="0056452E">
        <w:rPr>
          <w:rFonts w:eastAsiaTheme="minorHAnsi"/>
          <w:sz w:val="28"/>
          <w:szCs w:val="28"/>
          <w:lang w:eastAsia="en-US"/>
        </w:rPr>
        <w:t>.</w:t>
      </w:r>
      <w:r w:rsidR="00DE6C69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876A75"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  <w:r w:rsidR="00DE6C69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6A23AB">
        <w:rPr>
          <w:sz w:val="28"/>
          <w:szCs w:val="28"/>
        </w:rPr>
        <w:tab/>
      </w:r>
      <w:r w:rsidR="008F4CD9">
        <w:rPr>
          <w:sz w:val="28"/>
          <w:szCs w:val="28"/>
        </w:rPr>
        <w:t>2</w:t>
      </w:r>
      <w:r w:rsidR="00634659">
        <w:rPr>
          <w:sz w:val="28"/>
          <w:szCs w:val="28"/>
        </w:rPr>
        <w:t>.</w:t>
      </w:r>
      <w:r w:rsidR="008F4CD9">
        <w:rPr>
          <w:sz w:val="28"/>
          <w:szCs w:val="28"/>
        </w:rPr>
        <w:t xml:space="preserve">  </w:t>
      </w:r>
      <w:r w:rsidR="00816361" w:rsidRPr="00690016">
        <w:rPr>
          <w:sz w:val="28"/>
          <w:szCs w:val="28"/>
        </w:rPr>
        <w:t xml:space="preserve">Поручить организацию исполнения настоящего приказа </w:t>
      </w:r>
      <w:r w:rsidR="001A10A5" w:rsidRPr="001A10A5">
        <w:rPr>
          <w:sz w:val="28"/>
          <w:szCs w:val="28"/>
        </w:rPr>
        <w:t xml:space="preserve">начальнику отдела </w:t>
      </w:r>
      <w:r w:rsidR="001A10A5">
        <w:rPr>
          <w:sz w:val="28"/>
          <w:szCs w:val="28"/>
        </w:rPr>
        <w:t>бюджетного учета и отчетности</w:t>
      </w:r>
      <w:r w:rsidR="0038762F">
        <w:rPr>
          <w:sz w:val="28"/>
          <w:szCs w:val="28"/>
        </w:rPr>
        <w:t xml:space="preserve"> финансового управления администрации города Оренбурга и директору муниципального казенного учреждения</w:t>
      </w:r>
      <w:r w:rsidR="00894FBA">
        <w:rPr>
          <w:sz w:val="28"/>
          <w:szCs w:val="28"/>
        </w:rPr>
        <w:t> </w:t>
      </w:r>
      <w:r w:rsidR="0038762F">
        <w:rPr>
          <w:sz w:val="28"/>
          <w:szCs w:val="28"/>
        </w:rPr>
        <w:t>«Центр</w:t>
      </w:r>
      <w:r w:rsidR="00894FBA">
        <w:rPr>
          <w:sz w:val="28"/>
          <w:szCs w:val="28"/>
        </w:rPr>
        <w:t> </w:t>
      </w:r>
      <w:r w:rsidR="0038762F">
        <w:rPr>
          <w:sz w:val="28"/>
          <w:szCs w:val="28"/>
        </w:rPr>
        <w:t>муниципальных</w:t>
      </w:r>
      <w:r w:rsidR="00894FBA">
        <w:rPr>
          <w:sz w:val="28"/>
          <w:szCs w:val="28"/>
        </w:rPr>
        <w:t> </w:t>
      </w:r>
      <w:r w:rsidR="0038762F">
        <w:rPr>
          <w:sz w:val="28"/>
          <w:szCs w:val="28"/>
        </w:rPr>
        <w:t>расчетов».</w:t>
      </w:r>
      <w:r w:rsidR="00DE6C69">
        <w:rPr>
          <w:sz w:val="28"/>
          <w:szCs w:val="28"/>
        </w:rPr>
        <w:t xml:space="preserve">                     </w:t>
      </w:r>
      <w:r w:rsidR="00894FBA">
        <w:rPr>
          <w:sz w:val="28"/>
          <w:szCs w:val="28"/>
        </w:rPr>
        <w:t xml:space="preserve">                                     </w:t>
      </w:r>
      <w:r w:rsidR="00DE6C69">
        <w:rPr>
          <w:sz w:val="28"/>
          <w:szCs w:val="28"/>
        </w:rPr>
        <w:t xml:space="preserve">           </w:t>
      </w:r>
      <w:r w:rsidR="00894FBA">
        <w:rPr>
          <w:sz w:val="28"/>
          <w:szCs w:val="28"/>
        </w:rPr>
        <w:tab/>
      </w:r>
      <w:r w:rsidR="008F4CD9">
        <w:rPr>
          <w:sz w:val="28"/>
          <w:szCs w:val="28"/>
        </w:rPr>
        <w:t>3</w:t>
      </w:r>
      <w:r w:rsidR="00816361" w:rsidRPr="00690016">
        <w:rPr>
          <w:sz w:val="28"/>
          <w:szCs w:val="28"/>
        </w:rPr>
        <w:t xml:space="preserve">. </w:t>
      </w:r>
      <w:r w:rsidR="005807B4">
        <w:rPr>
          <w:sz w:val="28"/>
          <w:szCs w:val="28"/>
        </w:rPr>
        <w:t xml:space="preserve"> </w:t>
      </w:r>
      <w:proofErr w:type="gramStart"/>
      <w:r w:rsidR="00816361" w:rsidRPr="00690016">
        <w:rPr>
          <w:sz w:val="28"/>
          <w:szCs w:val="28"/>
        </w:rPr>
        <w:t>Контроль за</w:t>
      </w:r>
      <w:proofErr w:type="gramEnd"/>
      <w:r w:rsidR="00816361" w:rsidRPr="00690016">
        <w:rPr>
          <w:sz w:val="28"/>
          <w:szCs w:val="28"/>
        </w:rPr>
        <w:t xml:space="preserve"> исполнением настоящего приказа оставляю за собой.</w:t>
      </w:r>
    </w:p>
    <w:p w:rsidR="00423FC3" w:rsidRDefault="00423FC3" w:rsidP="00816361">
      <w:pPr>
        <w:pStyle w:val="2"/>
        <w:ind w:right="170" w:firstLine="709"/>
        <w:rPr>
          <w:sz w:val="28"/>
          <w:szCs w:val="28"/>
        </w:rPr>
      </w:pPr>
    </w:p>
    <w:p w:rsidR="00412619" w:rsidRPr="00412619" w:rsidRDefault="00CC670D" w:rsidP="003D42BB">
      <w:pPr>
        <w:pStyle w:val="11"/>
        <w:tabs>
          <w:tab w:val="left" w:pos="0"/>
        </w:tabs>
        <w:ind w:left="-426" w:right="-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1764B6">
        <w:rPr>
          <w:sz w:val="28"/>
          <w:szCs w:val="24"/>
        </w:rPr>
        <w:t xml:space="preserve"> </w:t>
      </w:r>
      <w:r w:rsidR="00412619" w:rsidRPr="00412619">
        <w:rPr>
          <w:sz w:val="28"/>
          <w:szCs w:val="24"/>
        </w:rPr>
        <w:t>Начальник управления</w:t>
      </w:r>
      <w:r w:rsidR="00412619">
        <w:rPr>
          <w:sz w:val="28"/>
          <w:szCs w:val="24"/>
        </w:rPr>
        <w:tab/>
      </w:r>
      <w:r w:rsidR="00412619">
        <w:rPr>
          <w:sz w:val="28"/>
          <w:szCs w:val="24"/>
        </w:rPr>
        <w:tab/>
      </w:r>
      <w:r w:rsidR="00412619">
        <w:rPr>
          <w:sz w:val="28"/>
          <w:szCs w:val="24"/>
        </w:rPr>
        <w:tab/>
      </w:r>
      <w:r w:rsidR="00412619">
        <w:rPr>
          <w:sz w:val="28"/>
          <w:szCs w:val="24"/>
        </w:rPr>
        <w:tab/>
      </w:r>
      <w:r w:rsidR="00412619">
        <w:rPr>
          <w:sz w:val="28"/>
          <w:szCs w:val="24"/>
        </w:rPr>
        <w:tab/>
      </w:r>
      <w:r>
        <w:rPr>
          <w:sz w:val="28"/>
          <w:szCs w:val="24"/>
        </w:rPr>
        <w:t xml:space="preserve">   </w:t>
      </w:r>
      <w:r w:rsidR="00412619">
        <w:rPr>
          <w:sz w:val="28"/>
          <w:szCs w:val="24"/>
        </w:rPr>
        <w:tab/>
        <w:t xml:space="preserve">   </w:t>
      </w:r>
      <w:r w:rsidR="003F1627">
        <w:rPr>
          <w:sz w:val="28"/>
          <w:szCs w:val="24"/>
        </w:rPr>
        <w:t xml:space="preserve">   </w:t>
      </w:r>
      <w:r w:rsidR="00412619">
        <w:rPr>
          <w:sz w:val="28"/>
          <w:szCs w:val="24"/>
        </w:rPr>
        <w:t xml:space="preserve">      Р.Г. </w:t>
      </w:r>
      <w:proofErr w:type="spellStart"/>
      <w:r w:rsidR="00412619">
        <w:rPr>
          <w:sz w:val="28"/>
          <w:szCs w:val="24"/>
        </w:rPr>
        <w:t>Абдувалиева</w:t>
      </w:r>
      <w:proofErr w:type="spellEnd"/>
    </w:p>
    <w:p w:rsidR="008F4CD9" w:rsidRDefault="00361166" w:rsidP="00896449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64B6">
        <w:rPr>
          <w:sz w:val="24"/>
          <w:szCs w:val="24"/>
        </w:rPr>
        <w:t xml:space="preserve">       </w:t>
      </w:r>
    </w:p>
    <w:p w:rsidR="008A0848" w:rsidRDefault="008F4CD9" w:rsidP="00896449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A0848" w:rsidRDefault="008A0848" w:rsidP="00896449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74B02" w:rsidRDefault="008A0848" w:rsidP="005F253B">
      <w:pPr>
        <w:pStyle w:val="11"/>
        <w:tabs>
          <w:tab w:val="left" w:pos="0"/>
        </w:tabs>
        <w:ind w:left="-426" w:right="21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</w:p>
    <w:p w:rsidR="00FB79D1" w:rsidRDefault="00FB79D1" w:rsidP="006D4E15">
      <w:pPr>
        <w:jc w:val="both"/>
        <w:rPr>
          <w:sz w:val="28"/>
          <w:szCs w:val="28"/>
        </w:rPr>
      </w:pPr>
    </w:p>
    <w:p w:rsidR="00FB79D1" w:rsidRDefault="00FB79D1" w:rsidP="006D4E15">
      <w:pPr>
        <w:jc w:val="both"/>
        <w:rPr>
          <w:sz w:val="28"/>
          <w:szCs w:val="28"/>
        </w:rPr>
      </w:pPr>
    </w:p>
    <w:p w:rsidR="008A0848" w:rsidRDefault="008A0848" w:rsidP="006D4E15">
      <w:pPr>
        <w:jc w:val="both"/>
        <w:rPr>
          <w:sz w:val="28"/>
          <w:szCs w:val="28"/>
        </w:rPr>
      </w:pPr>
    </w:p>
    <w:p w:rsidR="004018E8" w:rsidRDefault="004018E8" w:rsidP="006D4E15">
      <w:pPr>
        <w:pStyle w:val="21"/>
        <w:jc w:val="both"/>
        <w:rPr>
          <w:sz w:val="28"/>
          <w:szCs w:val="28"/>
        </w:rPr>
      </w:pPr>
    </w:p>
    <w:p w:rsidR="004018E8" w:rsidRDefault="004018E8" w:rsidP="006D4E15">
      <w:pPr>
        <w:pStyle w:val="21"/>
        <w:jc w:val="both"/>
        <w:rPr>
          <w:sz w:val="28"/>
          <w:szCs w:val="28"/>
        </w:rPr>
      </w:pPr>
    </w:p>
    <w:p w:rsidR="004018E8" w:rsidRDefault="004018E8" w:rsidP="006D4E15">
      <w:pPr>
        <w:pStyle w:val="21"/>
        <w:jc w:val="both"/>
        <w:rPr>
          <w:sz w:val="28"/>
          <w:szCs w:val="28"/>
        </w:rPr>
      </w:pPr>
    </w:p>
    <w:p w:rsidR="004018E8" w:rsidRDefault="004018E8" w:rsidP="006D4E15">
      <w:pPr>
        <w:pStyle w:val="21"/>
        <w:jc w:val="both"/>
        <w:rPr>
          <w:sz w:val="28"/>
          <w:szCs w:val="28"/>
        </w:rPr>
      </w:pPr>
    </w:p>
    <w:p w:rsidR="004018E8" w:rsidRDefault="004018E8" w:rsidP="006D4E15">
      <w:pPr>
        <w:pStyle w:val="21"/>
        <w:jc w:val="both"/>
        <w:rPr>
          <w:sz w:val="28"/>
          <w:szCs w:val="28"/>
        </w:rPr>
      </w:pPr>
    </w:p>
    <w:p w:rsidR="004018E8" w:rsidRDefault="004018E8" w:rsidP="006D4E15">
      <w:pPr>
        <w:pStyle w:val="21"/>
        <w:jc w:val="both"/>
        <w:rPr>
          <w:sz w:val="28"/>
          <w:szCs w:val="28"/>
        </w:rPr>
      </w:pPr>
    </w:p>
    <w:p w:rsidR="0099694A" w:rsidRDefault="00005DF8" w:rsidP="001D108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</w:p>
    <w:p w:rsidR="00005DF8" w:rsidRDefault="005D3295" w:rsidP="00005D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851B4E">
        <w:rPr>
          <w:sz w:val="28"/>
          <w:szCs w:val="28"/>
          <w:lang w:eastAsia="en-US"/>
        </w:rPr>
        <w:t xml:space="preserve">                                      </w:t>
      </w:r>
      <w:r w:rsidR="00005DF8">
        <w:rPr>
          <w:sz w:val="28"/>
          <w:szCs w:val="28"/>
          <w:lang w:eastAsia="en-US"/>
        </w:rPr>
        <w:t xml:space="preserve">  </w:t>
      </w:r>
      <w:r w:rsidR="00005DF8" w:rsidRPr="0077598B">
        <w:rPr>
          <w:sz w:val="28"/>
          <w:szCs w:val="28"/>
          <w:lang w:eastAsia="en-US"/>
        </w:rPr>
        <w:t xml:space="preserve">Приложение </w:t>
      </w:r>
      <w:r w:rsidR="00005DF8">
        <w:rPr>
          <w:sz w:val="28"/>
          <w:szCs w:val="28"/>
          <w:lang w:eastAsia="en-US"/>
        </w:rPr>
        <w:t xml:space="preserve">№ 1 </w:t>
      </w:r>
    </w:p>
    <w:p w:rsidR="00005DF8" w:rsidRPr="0077598B" w:rsidRDefault="00005DF8" w:rsidP="00005D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</w:t>
      </w:r>
      <w:r w:rsidRPr="0077598B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приложению к приказу</w:t>
      </w:r>
    </w:p>
    <w:p w:rsidR="00D82351" w:rsidRPr="00D82351" w:rsidRDefault="00005DF8" w:rsidP="00D82351">
      <w:pPr>
        <w:rPr>
          <w:sz w:val="28"/>
          <w:szCs w:val="28"/>
          <w:u w:val="single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="00851B4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 </w:t>
      </w:r>
      <w:r w:rsidR="005D329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   </w:t>
      </w:r>
      <w:r w:rsidRPr="0077598B">
        <w:rPr>
          <w:sz w:val="28"/>
          <w:szCs w:val="28"/>
          <w:lang w:eastAsia="en-US"/>
        </w:rPr>
        <w:t xml:space="preserve">от </w:t>
      </w:r>
      <w:r w:rsidR="00D82351">
        <w:rPr>
          <w:sz w:val="28"/>
          <w:szCs w:val="28"/>
          <w:lang w:eastAsia="en-US"/>
        </w:rPr>
        <w:t xml:space="preserve"> </w:t>
      </w:r>
      <w:r w:rsidR="00D82351" w:rsidRPr="00D82351">
        <w:rPr>
          <w:bCs/>
          <w:sz w:val="28"/>
          <w:szCs w:val="28"/>
          <w:u w:val="single"/>
        </w:rPr>
        <w:t>04.12.2024</w:t>
      </w:r>
      <w:r w:rsidR="00D82351" w:rsidRPr="00D82351">
        <w:rPr>
          <w:bCs/>
          <w:sz w:val="28"/>
          <w:szCs w:val="28"/>
        </w:rPr>
        <w:t xml:space="preserve">  </w:t>
      </w:r>
      <w:r w:rsidR="00D82351" w:rsidRPr="00D82351">
        <w:rPr>
          <w:sz w:val="28"/>
          <w:szCs w:val="28"/>
        </w:rPr>
        <w:t xml:space="preserve">№  </w:t>
      </w:r>
      <w:r w:rsidR="00D82351" w:rsidRPr="00D82351">
        <w:rPr>
          <w:sz w:val="28"/>
          <w:szCs w:val="28"/>
          <w:u w:val="single"/>
        </w:rPr>
        <w:t xml:space="preserve">96 </w:t>
      </w:r>
    </w:p>
    <w:p w:rsidR="00005DF8" w:rsidRPr="00D9328C" w:rsidRDefault="00005DF8" w:rsidP="00005DF8">
      <w:pPr>
        <w:rPr>
          <w:bCs/>
          <w:sz w:val="28"/>
          <w:szCs w:val="28"/>
        </w:rPr>
      </w:pPr>
    </w:p>
    <w:p w:rsidR="00005DF8" w:rsidRDefault="00005DF8" w:rsidP="00005DF8">
      <w:pPr>
        <w:jc w:val="center"/>
        <w:rPr>
          <w:sz w:val="28"/>
          <w:szCs w:val="28"/>
        </w:rPr>
      </w:pPr>
      <w:bookmarkStart w:id="0" w:name="P14561"/>
      <w:bookmarkEnd w:id="0"/>
    </w:p>
    <w:p w:rsidR="00005DF8" w:rsidRDefault="00005DF8" w:rsidP="00005DF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</w:t>
      </w:r>
    </w:p>
    <w:p w:rsidR="00005DF8" w:rsidRDefault="00005DF8" w:rsidP="00005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регистров бухгалтерского учета и </w:t>
      </w:r>
      <w:r w:rsidRPr="00FE5031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(сводных) учетных</w:t>
      </w:r>
      <w:r w:rsidRPr="00FE503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разработанных</w:t>
      </w:r>
      <w:r w:rsidRPr="00FE5031">
        <w:rPr>
          <w:sz w:val="28"/>
          <w:szCs w:val="28"/>
        </w:rPr>
        <w:t xml:space="preserve"> Центром</w:t>
      </w:r>
    </w:p>
    <w:p w:rsidR="00005DF8" w:rsidRPr="00FE5031" w:rsidRDefault="00005DF8" w:rsidP="00005D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090"/>
        <w:gridCol w:w="28"/>
      </w:tblGrid>
      <w:tr w:rsidR="00005DF8" w:rsidRPr="00FE5031" w:rsidTr="0094116C">
        <w:tc>
          <w:tcPr>
            <w:tcW w:w="567" w:type="dxa"/>
          </w:tcPr>
          <w:p w:rsidR="00005DF8" w:rsidRPr="00FE5031" w:rsidRDefault="00851B4E" w:rsidP="0094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5DF8" w:rsidRPr="00FE5031">
              <w:rPr>
                <w:sz w:val="28"/>
                <w:szCs w:val="28"/>
              </w:rPr>
              <w:t xml:space="preserve">№ </w:t>
            </w:r>
            <w:proofErr w:type="gramStart"/>
            <w:r w:rsidR="00005DF8" w:rsidRPr="00FE5031">
              <w:rPr>
                <w:sz w:val="28"/>
                <w:szCs w:val="28"/>
              </w:rPr>
              <w:t>п</w:t>
            </w:r>
            <w:proofErr w:type="gramEnd"/>
            <w:r w:rsidR="00005DF8" w:rsidRPr="00FE5031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005DF8" w:rsidRPr="00FE5031" w:rsidRDefault="00005DF8" w:rsidP="0094116C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Примечание</w:t>
            </w:r>
          </w:p>
        </w:tc>
      </w:tr>
      <w:tr w:rsidR="00005DF8" w:rsidRPr="00FE5031" w:rsidTr="0094116C">
        <w:trPr>
          <w:trHeight w:val="267"/>
        </w:trPr>
        <w:tc>
          <w:tcPr>
            <w:tcW w:w="567" w:type="dxa"/>
          </w:tcPr>
          <w:p w:rsidR="00005DF8" w:rsidRPr="00FE5031" w:rsidRDefault="00005DF8" w:rsidP="0094116C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005DF8" w:rsidRPr="00FE5031" w:rsidRDefault="00005DF8" w:rsidP="0094116C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3</w:t>
            </w:r>
          </w:p>
        </w:tc>
      </w:tr>
      <w:tr w:rsidR="00005DF8" w:rsidRPr="00FE5031" w:rsidTr="0094116C">
        <w:tc>
          <w:tcPr>
            <w:tcW w:w="567" w:type="dxa"/>
          </w:tcPr>
          <w:p w:rsidR="00005DF8" w:rsidRPr="00FE5031" w:rsidRDefault="00005DF8" w:rsidP="006F44C8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Расчетный листок</w:t>
            </w:r>
            <w:r>
              <w:rPr>
                <w:sz w:val="28"/>
                <w:szCs w:val="28"/>
              </w:rPr>
              <w:t xml:space="preserve"> согласно приложению 2.1 к приложению 2 к приказу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Специализированный программный продукт</w:t>
            </w:r>
          </w:p>
        </w:tc>
      </w:tr>
      <w:tr w:rsidR="00005DF8" w:rsidRPr="00FE5031" w:rsidTr="0094116C">
        <w:tc>
          <w:tcPr>
            <w:tcW w:w="567" w:type="dxa"/>
          </w:tcPr>
          <w:p w:rsidR="00005DF8" w:rsidRPr="00FE5031" w:rsidRDefault="00005DF8" w:rsidP="006F44C8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Акт сверки взаимных расчетов</w:t>
            </w:r>
            <w:r>
              <w:rPr>
                <w:sz w:val="28"/>
                <w:szCs w:val="28"/>
              </w:rPr>
              <w:t xml:space="preserve"> согласно приложению 2.2 к приложению 2 к приказу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Специализированный программный продукт</w:t>
            </w:r>
          </w:p>
        </w:tc>
      </w:tr>
      <w:tr w:rsidR="00005DF8" w:rsidRPr="00FE5031" w:rsidTr="0094116C">
        <w:tc>
          <w:tcPr>
            <w:tcW w:w="567" w:type="dxa"/>
          </w:tcPr>
          <w:p w:rsidR="00005DF8" w:rsidRPr="00FE5031" w:rsidRDefault="00005DF8" w:rsidP="006F44C8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Акт установки запасных частей</w:t>
            </w:r>
            <w:r>
              <w:rPr>
                <w:sz w:val="28"/>
                <w:szCs w:val="28"/>
              </w:rPr>
              <w:t xml:space="preserve">  на автомобиль согласно приложению 2.3 к приложению 2 к приказу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</w:p>
        </w:tc>
      </w:tr>
      <w:tr w:rsidR="00005DF8" w:rsidRPr="00FE5031" w:rsidTr="0094116C">
        <w:tc>
          <w:tcPr>
            <w:tcW w:w="567" w:type="dxa"/>
          </w:tcPr>
          <w:p w:rsidR="00005DF8" w:rsidRPr="00FE5031" w:rsidRDefault="00005DF8" w:rsidP="006F44C8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Ведомость перемещения оборудования по кабинетам</w:t>
            </w:r>
            <w:r>
              <w:rPr>
                <w:sz w:val="28"/>
                <w:szCs w:val="28"/>
              </w:rPr>
              <w:t xml:space="preserve">  согласно приложению 2.4 к приложению 2 к приказу 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</w:p>
        </w:tc>
      </w:tr>
      <w:tr w:rsidR="00005DF8" w:rsidRPr="00FE5031" w:rsidTr="0094116C">
        <w:tc>
          <w:tcPr>
            <w:tcW w:w="567" w:type="dxa"/>
          </w:tcPr>
          <w:p w:rsidR="00005DF8" w:rsidRPr="00FE5031" w:rsidRDefault="00005DF8" w:rsidP="006F44C8">
            <w:pPr>
              <w:jc w:val="center"/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Акт</w:t>
            </w:r>
            <w:r>
              <w:rPr>
                <w:sz w:val="28"/>
                <w:szCs w:val="28"/>
              </w:rPr>
              <w:t xml:space="preserve"> согласно приложению 2.5                                    к приложению 2 к приказу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</w:p>
        </w:tc>
      </w:tr>
      <w:tr w:rsidR="00005DF8" w:rsidRPr="00FE5031" w:rsidTr="0094116C">
        <w:tc>
          <w:tcPr>
            <w:tcW w:w="567" w:type="dxa"/>
          </w:tcPr>
          <w:p w:rsidR="00005DF8" w:rsidRPr="00FE5031" w:rsidRDefault="00005DF8" w:rsidP="006F4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переданных документов согласно приложению 2.6  к приложению 2 к приказу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</w:p>
        </w:tc>
      </w:tr>
      <w:tr w:rsidR="00005DF8" w:rsidRPr="00FE5031" w:rsidTr="0094116C">
        <w:tc>
          <w:tcPr>
            <w:tcW w:w="567" w:type="dxa"/>
          </w:tcPr>
          <w:p w:rsidR="00005DF8" w:rsidRDefault="00005DF8" w:rsidP="006F4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005DF8" w:rsidRDefault="00005DF8" w:rsidP="0094116C">
            <w:pPr>
              <w:autoSpaceDE w:val="0"/>
              <w:autoSpaceDN w:val="0"/>
              <w:adjustRightInd w:val="0"/>
            </w:pPr>
            <w:r w:rsidRPr="00CC1105">
              <w:rPr>
                <w:rFonts w:eastAsiaTheme="minorHAnsi"/>
                <w:sz w:val="28"/>
                <w:lang w:eastAsia="en-US"/>
              </w:rPr>
              <w:t>Акт приема-передачи</w:t>
            </w:r>
            <w:r>
              <w:rPr>
                <w:rFonts w:eastAsiaTheme="minorHAnsi"/>
                <w:sz w:val="28"/>
                <w:lang w:eastAsia="en-US"/>
              </w:rPr>
              <w:t xml:space="preserve"> документов </w:t>
            </w:r>
            <w:r>
              <w:rPr>
                <w:sz w:val="28"/>
                <w:szCs w:val="28"/>
              </w:rPr>
              <w:t>согласно приложению 2.7 к приложению 2 к приказу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</w:p>
        </w:tc>
      </w:tr>
      <w:tr w:rsidR="00005DF8" w:rsidRPr="00FE5031" w:rsidTr="0094116C">
        <w:tc>
          <w:tcPr>
            <w:tcW w:w="567" w:type="dxa"/>
          </w:tcPr>
          <w:p w:rsidR="00005DF8" w:rsidRDefault="00005DF8" w:rsidP="006F4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005DF8" w:rsidRPr="004366B3" w:rsidRDefault="00005DF8" w:rsidP="0094116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4366B3">
              <w:rPr>
                <w:sz w:val="28"/>
                <w:szCs w:val="28"/>
              </w:rPr>
              <w:t>Регистр налогового учета по налогу на доходы физических лиц</w:t>
            </w:r>
            <w:r>
              <w:rPr>
                <w:sz w:val="28"/>
                <w:szCs w:val="28"/>
              </w:rPr>
              <w:t xml:space="preserve"> за _____ год согласно приложению 2.8  к приложению 2 к приказу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Специализированный программный продукт</w:t>
            </w:r>
          </w:p>
        </w:tc>
      </w:tr>
      <w:tr w:rsidR="00005DF8" w:rsidRPr="00FE5031" w:rsidTr="0094116C">
        <w:tc>
          <w:tcPr>
            <w:tcW w:w="567" w:type="dxa"/>
          </w:tcPr>
          <w:p w:rsidR="00005DF8" w:rsidRDefault="00005DF8" w:rsidP="006F4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005DF8" w:rsidRPr="00CC1105" w:rsidRDefault="00005DF8" w:rsidP="00941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Карточка </w:t>
            </w:r>
            <w:r w:rsidRPr="00CC1105">
              <w:rPr>
                <w:sz w:val="28"/>
                <w:szCs w:val="12"/>
              </w:rPr>
              <w:t>учета сумм начисленных выплат и иных вознаграждений и сумм начисленных страховых взносов за ____ год</w:t>
            </w:r>
            <w:r>
              <w:rPr>
                <w:sz w:val="28"/>
                <w:szCs w:val="12"/>
              </w:rPr>
              <w:t xml:space="preserve"> </w:t>
            </w:r>
            <w:r>
              <w:rPr>
                <w:sz w:val="28"/>
                <w:szCs w:val="28"/>
              </w:rPr>
              <w:t>согласно приложению 2.9                                                          к приложению 2  к приказу</w:t>
            </w:r>
          </w:p>
        </w:tc>
        <w:tc>
          <w:tcPr>
            <w:tcW w:w="3118" w:type="dxa"/>
            <w:gridSpan w:val="2"/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  <w:r w:rsidRPr="00FE5031">
              <w:rPr>
                <w:sz w:val="28"/>
                <w:szCs w:val="28"/>
              </w:rPr>
              <w:t>Специализированный программный продукт</w:t>
            </w:r>
          </w:p>
        </w:tc>
      </w:tr>
      <w:tr w:rsidR="00005DF8" w:rsidRPr="00FE5031" w:rsidTr="0094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8" w:rsidRDefault="00005DF8" w:rsidP="0094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8" w:rsidRPr="00CC1105" w:rsidRDefault="00005DF8" w:rsidP="00851B4E">
            <w:pPr>
              <w:spacing w:before="100" w:beforeAutospacing="1" w:after="100" w:afterAutospacing="1"/>
              <w:rPr>
                <w:rFonts w:eastAsiaTheme="minorHAnsi"/>
                <w:sz w:val="28"/>
                <w:lang w:eastAsia="en-US"/>
              </w:rPr>
            </w:pPr>
            <w:r w:rsidRPr="00D723DA">
              <w:rPr>
                <w:color w:val="22272F"/>
                <w:sz w:val="28"/>
                <w:szCs w:val="28"/>
              </w:rPr>
              <w:t xml:space="preserve">Акт приема-передачи кассы </w:t>
            </w:r>
            <w:r w:rsidRPr="00D723DA">
              <w:rPr>
                <w:sz w:val="28"/>
                <w:szCs w:val="28"/>
              </w:rPr>
              <w:t>согласно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приложению 2.10  к приложению 2 к приказу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8" w:rsidRPr="00FE5031" w:rsidRDefault="00005DF8" w:rsidP="0094116C">
            <w:pPr>
              <w:rPr>
                <w:sz w:val="28"/>
                <w:szCs w:val="28"/>
              </w:rPr>
            </w:pPr>
          </w:p>
        </w:tc>
      </w:tr>
      <w:tr w:rsidR="00005DF8" w:rsidRPr="00CC1105" w:rsidTr="0094116C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8" w:rsidRDefault="00005DF8" w:rsidP="0094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8" w:rsidRDefault="00005DF8" w:rsidP="0094116C">
            <w:pPr>
              <w:tabs>
                <w:tab w:val="center" w:pos="4890"/>
                <w:tab w:val="left" w:pos="6585"/>
              </w:tabs>
              <w:rPr>
                <w:color w:val="22272F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Реестр </w:t>
            </w:r>
            <w:r w:rsidRPr="00912929">
              <w:rPr>
                <w:sz w:val="28"/>
                <w:szCs w:val="28"/>
              </w:rPr>
              <w:t xml:space="preserve">на выдачу  маркированных конвертов </w:t>
            </w:r>
            <w:r>
              <w:rPr>
                <w:sz w:val="28"/>
                <w:szCs w:val="28"/>
              </w:rPr>
              <w:t xml:space="preserve"> и марок </w:t>
            </w:r>
            <w:r w:rsidRPr="00D723D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 w:rsidRPr="00D723DA">
              <w:rPr>
                <w:sz w:val="28"/>
                <w:szCs w:val="28"/>
              </w:rPr>
              <w:t>гласно</w:t>
            </w:r>
            <w:r>
              <w:rPr>
                <w:sz w:val="28"/>
                <w:szCs w:val="28"/>
              </w:rPr>
              <w:t xml:space="preserve"> приложению 2.11  к приложению 2 к приказу</w:t>
            </w:r>
          </w:p>
          <w:p w:rsidR="00005DF8" w:rsidRPr="00CC1105" w:rsidRDefault="00005DF8" w:rsidP="00941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:rsidR="00005DF8" w:rsidRPr="00CC1105" w:rsidRDefault="00005DF8" w:rsidP="0094116C">
            <w:pPr>
              <w:spacing w:after="160" w:line="259" w:lineRule="auto"/>
              <w:rPr>
                <w:rFonts w:eastAsiaTheme="minorHAnsi"/>
                <w:sz w:val="28"/>
                <w:lang w:eastAsia="en-US"/>
              </w:rPr>
            </w:pPr>
          </w:p>
        </w:tc>
      </w:tr>
      <w:tr w:rsidR="00005DF8" w:rsidRPr="00CC1105" w:rsidTr="0094116C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8" w:rsidRDefault="00005DF8" w:rsidP="0094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8" w:rsidRPr="00990536" w:rsidRDefault="00005DF8" w:rsidP="0094116C">
            <w:pPr>
              <w:spacing w:before="100" w:beforeAutospacing="1" w:after="100" w:afterAutospacing="1"/>
              <w:rPr>
                <w:color w:val="22272F"/>
                <w:sz w:val="32"/>
                <w:szCs w:val="32"/>
              </w:rPr>
            </w:pPr>
            <w:r w:rsidRPr="00823AE3">
              <w:rPr>
                <w:color w:val="22272F"/>
                <w:sz w:val="28"/>
                <w:szCs w:val="28"/>
              </w:rPr>
              <w:t xml:space="preserve">Акт </w:t>
            </w:r>
            <w:r>
              <w:rPr>
                <w:color w:val="22272F"/>
                <w:sz w:val="28"/>
                <w:szCs w:val="28"/>
              </w:rPr>
              <w:t xml:space="preserve">на установку программного обеспечения (замену) узлов в ПЭВМ, периферийного оборудования и средств телекоммуникаций </w:t>
            </w:r>
            <w:r w:rsidRPr="00823AE3">
              <w:rPr>
                <w:color w:val="22272F"/>
                <w:sz w:val="28"/>
                <w:szCs w:val="28"/>
              </w:rPr>
              <w:t>согласно приложению 2.</w:t>
            </w:r>
            <w:r>
              <w:rPr>
                <w:color w:val="22272F"/>
                <w:sz w:val="28"/>
                <w:szCs w:val="28"/>
              </w:rPr>
              <w:t>12</w:t>
            </w:r>
            <w:r w:rsidRPr="00823AE3">
              <w:rPr>
                <w:color w:val="22272F"/>
                <w:sz w:val="28"/>
                <w:szCs w:val="28"/>
              </w:rPr>
              <w:t xml:space="preserve"> к приложению 2 к приказу</w:t>
            </w:r>
          </w:p>
        </w:tc>
        <w:tc>
          <w:tcPr>
            <w:tcW w:w="3090" w:type="dxa"/>
            <w:shd w:val="clear" w:color="auto" w:fill="auto"/>
          </w:tcPr>
          <w:p w:rsidR="00005DF8" w:rsidRPr="00CC1105" w:rsidRDefault="00005DF8" w:rsidP="0094116C">
            <w:pPr>
              <w:spacing w:after="160" w:line="259" w:lineRule="auto"/>
              <w:rPr>
                <w:rFonts w:eastAsiaTheme="minorHAnsi"/>
                <w:sz w:val="28"/>
                <w:lang w:eastAsia="en-US"/>
              </w:rPr>
            </w:pPr>
          </w:p>
        </w:tc>
      </w:tr>
      <w:tr w:rsidR="00005DF8" w:rsidRPr="00CC1105" w:rsidTr="0094116C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8" w:rsidRDefault="00005DF8" w:rsidP="0094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D" w:rsidRDefault="00005DF8" w:rsidP="00677B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23AE3">
              <w:rPr>
                <w:sz w:val="28"/>
                <w:szCs w:val="28"/>
              </w:rPr>
              <w:t xml:space="preserve">Заключение комиссии по поступлению </w:t>
            </w:r>
            <w:r>
              <w:rPr>
                <w:sz w:val="28"/>
                <w:szCs w:val="28"/>
              </w:rPr>
              <w:t xml:space="preserve">                   </w:t>
            </w:r>
            <w:r w:rsidRPr="00823AE3">
              <w:rPr>
                <w:sz w:val="28"/>
                <w:szCs w:val="28"/>
              </w:rPr>
              <w:t>и выбытию активов</w:t>
            </w:r>
            <w:r>
              <w:rPr>
                <w:sz w:val="28"/>
                <w:szCs w:val="28"/>
              </w:rPr>
              <w:t xml:space="preserve"> </w:t>
            </w:r>
            <w:r w:rsidRPr="00823AE3">
              <w:rPr>
                <w:sz w:val="28"/>
                <w:szCs w:val="28"/>
              </w:rPr>
              <w:t>о техническом состоянии имущества</w:t>
            </w:r>
            <w:r w:rsidR="00677B3D">
              <w:rPr>
                <w:sz w:val="28"/>
                <w:szCs w:val="28"/>
              </w:rPr>
              <w:t>, определяемом на основании   правового акта  Администрации города Оренбурга</w:t>
            </w:r>
          </w:p>
          <w:p w:rsidR="00005DF8" w:rsidRDefault="00005DF8" w:rsidP="0067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3AE3">
              <w:rPr>
                <w:color w:val="22272F"/>
                <w:sz w:val="28"/>
                <w:szCs w:val="28"/>
              </w:rPr>
              <w:t>согласно</w:t>
            </w:r>
            <w:r w:rsidR="007A66DB">
              <w:rPr>
                <w:color w:val="22272F"/>
                <w:sz w:val="28"/>
                <w:szCs w:val="28"/>
              </w:rPr>
              <w:t> </w:t>
            </w:r>
            <w:r w:rsidRPr="00823AE3">
              <w:rPr>
                <w:color w:val="22272F"/>
                <w:sz w:val="28"/>
                <w:szCs w:val="28"/>
              </w:rPr>
              <w:t>приложению</w:t>
            </w:r>
            <w:r w:rsidR="007A66DB">
              <w:t>  </w:t>
            </w:r>
            <w:r w:rsidRPr="00823AE3">
              <w:rPr>
                <w:color w:val="22272F"/>
                <w:sz w:val="28"/>
                <w:szCs w:val="28"/>
              </w:rPr>
              <w:t>2.</w:t>
            </w:r>
            <w:r w:rsidR="004D75BD">
              <w:rPr>
                <w:color w:val="22272F"/>
                <w:sz w:val="28"/>
                <w:szCs w:val="28"/>
              </w:rPr>
              <w:t>13</w:t>
            </w:r>
            <w:r w:rsidR="007A66DB">
              <w:rPr>
                <w:color w:val="22272F"/>
                <w:sz w:val="28"/>
                <w:szCs w:val="28"/>
              </w:rPr>
              <w:t> </w:t>
            </w:r>
            <w:r w:rsidRPr="00823AE3">
              <w:rPr>
                <w:color w:val="22272F"/>
                <w:sz w:val="28"/>
                <w:szCs w:val="28"/>
              </w:rPr>
              <w:t xml:space="preserve">к </w:t>
            </w:r>
            <w:r w:rsidR="007A66DB">
              <w:rPr>
                <w:color w:val="22272F"/>
                <w:sz w:val="28"/>
                <w:szCs w:val="28"/>
              </w:rPr>
              <w:t xml:space="preserve">  приложению  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823AE3">
              <w:rPr>
                <w:color w:val="22272F"/>
                <w:sz w:val="28"/>
                <w:szCs w:val="28"/>
              </w:rPr>
              <w:t>к приказу</w:t>
            </w:r>
          </w:p>
        </w:tc>
        <w:tc>
          <w:tcPr>
            <w:tcW w:w="3090" w:type="dxa"/>
            <w:shd w:val="clear" w:color="auto" w:fill="auto"/>
          </w:tcPr>
          <w:p w:rsidR="00005DF8" w:rsidRPr="00CC1105" w:rsidRDefault="00005DF8" w:rsidP="00677B3D">
            <w:pPr>
              <w:spacing w:after="160" w:line="259" w:lineRule="auto"/>
              <w:rPr>
                <w:rFonts w:eastAsiaTheme="minorHAnsi"/>
                <w:sz w:val="28"/>
                <w:lang w:eastAsia="en-US"/>
              </w:rPr>
            </w:pPr>
          </w:p>
        </w:tc>
      </w:tr>
    </w:tbl>
    <w:p w:rsidR="00005DF8" w:rsidRDefault="00005DF8" w:rsidP="00005DF8">
      <w:pPr>
        <w:rPr>
          <w:sz w:val="28"/>
          <w:szCs w:val="28"/>
        </w:rPr>
      </w:pPr>
    </w:p>
    <w:p w:rsidR="00005DF8" w:rsidRDefault="00005DF8" w:rsidP="00005DF8">
      <w:pPr>
        <w:ind w:left="-142"/>
        <w:rPr>
          <w:sz w:val="28"/>
          <w:szCs w:val="28"/>
        </w:rPr>
      </w:pPr>
    </w:p>
    <w:p w:rsidR="00005DF8" w:rsidRDefault="00005DF8" w:rsidP="00005DF8">
      <w:pPr>
        <w:ind w:left="-142"/>
        <w:rPr>
          <w:sz w:val="28"/>
          <w:szCs w:val="28"/>
        </w:rPr>
      </w:pPr>
    </w:p>
    <w:p w:rsidR="00005DF8" w:rsidRPr="00E27373" w:rsidRDefault="00005DF8" w:rsidP="00005DF8">
      <w:pPr>
        <w:jc w:val="center"/>
        <w:rPr>
          <w:sz w:val="28"/>
          <w:szCs w:val="28"/>
        </w:rPr>
      </w:pPr>
      <w:r w:rsidRPr="00E27373">
        <w:rPr>
          <w:sz w:val="28"/>
          <w:szCs w:val="28"/>
        </w:rPr>
        <w:t>Начальник управления</w:t>
      </w:r>
      <w:r w:rsidRPr="00E27373">
        <w:rPr>
          <w:sz w:val="28"/>
          <w:szCs w:val="28"/>
        </w:rPr>
        <w:tab/>
      </w:r>
      <w:r w:rsidRPr="00E27373">
        <w:rPr>
          <w:sz w:val="28"/>
          <w:szCs w:val="28"/>
        </w:rPr>
        <w:tab/>
      </w:r>
      <w:r w:rsidRPr="00E27373">
        <w:rPr>
          <w:sz w:val="28"/>
          <w:szCs w:val="28"/>
        </w:rPr>
        <w:tab/>
      </w:r>
      <w:r w:rsidRPr="00E27373">
        <w:rPr>
          <w:sz w:val="28"/>
          <w:szCs w:val="28"/>
        </w:rPr>
        <w:tab/>
      </w:r>
      <w:r w:rsidRPr="00E27373">
        <w:rPr>
          <w:sz w:val="28"/>
          <w:szCs w:val="28"/>
        </w:rPr>
        <w:tab/>
        <w:t xml:space="preserve">   </w:t>
      </w:r>
      <w:r w:rsidRPr="00E27373">
        <w:rPr>
          <w:sz w:val="28"/>
          <w:szCs w:val="28"/>
        </w:rPr>
        <w:tab/>
        <w:t xml:space="preserve">            Р.Г. </w:t>
      </w:r>
      <w:proofErr w:type="spellStart"/>
      <w:r w:rsidRPr="00E27373">
        <w:rPr>
          <w:sz w:val="28"/>
          <w:szCs w:val="28"/>
        </w:rPr>
        <w:t>Абдувалиева</w:t>
      </w:r>
      <w:proofErr w:type="spellEnd"/>
    </w:p>
    <w:p w:rsidR="00005DF8" w:rsidRDefault="00005DF8" w:rsidP="00005D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</w:t>
      </w:r>
    </w:p>
    <w:p w:rsidR="00005DF8" w:rsidRDefault="00005DF8" w:rsidP="00005DF8">
      <w:pPr>
        <w:jc w:val="center"/>
        <w:rPr>
          <w:sz w:val="28"/>
          <w:szCs w:val="28"/>
          <w:lang w:eastAsia="en-US"/>
        </w:rPr>
      </w:pPr>
    </w:p>
    <w:p w:rsidR="004018E8" w:rsidRDefault="004018E8" w:rsidP="006D4E15">
      <w:pPr>
        <w:pStyle w:val="21"/>
        <w:jc w:val="both"/>
        <w:rPr>
          <w:sz w:val="28"/>
          <w:szCs w:val="28"/>
        </w:rPr>
      </w:pPr>
    </w:p>
    <w:p w:rsidR="004018E8" w:rsidRDefault="004018E8" w:rsidP="006D4E15">
      <w:pPr>
        <w:pStyle w:val="21"/>
        <w:jc w:val="both"/>
        <w:rPr>
          <w:sz w:val="28"/>
          <w:szCs w:val="28"/>
        </w:rPr>
      </w:pPr>
    </w:p>
    <w:p w:rsidR="00896449" w:rsidRDefault="00510A39" w:rsidP="006F2638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99694A" w:rsidRDefault="00896449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9694A" w:rsidRDefault="0099694A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99694A" w:rsidRDefault="0099694A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99694A" w:rsidRDefault="0099694A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99694A" w:rsidRDefault="0099694A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99694A" w:rsidRDefault="0099694A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99694A" w:rsidRDefault="0099694A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99694A" w:rsidRDefault="0099694A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184CF2" w:rsidRDefault="00184CF2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2F0CBE" w:rsidRDefault="002F0CBE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2F0CBE" w:rsidRDefault="002F0CBE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2F0CBE" w:rsidRDefault="002F0CBE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2F0CBE" w:rsidRDefault="002F0CBE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2F0CBE" w:rsidRDefault="002F0CBE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2F0CBE" w:rsidRDefault="002F0CBE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184CF2" w:rsidRDefault="00184CF2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184CF2" w:rsidRDefault="00184CF2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184CF2" w:rsidRDefault="00184CF2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184CF2" w:rsidRDefault="00184CF2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</w:p>
    <w:p w:rsidR="00510A39" w:rsidRDefault="00851B4E" w:rsidP="009823FE">
      <w:pPr>
        <w:pStyle w:val="21"/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9694A">
        <w:rPr>
          <w:sz w:val="28"/>
          <w:szCs w:val="28"/>
        </w:rPr>
        <w:t xml:space="preserve">                                                                         </w:t>
      </w:r>
      <w:r w:rsidR="00896449">
        <w:rPr>
          <w:sz w:val="28"/>
          <w:szCs w:val="28"/>
        </w:rPr>
        <w:t xml:space="preserve">      </w:t>
      </w:r>
      <w:r w:rsidR="00510A39">
        <w:rPr>
          <w:sz w:val="28"/>
          <w:szCs w:val="28"/>
        </w:rPr>
        <w:t xml:space="preserve">Приложение </w:t>
      </w:r>
      <w:r w:rsidR="0099694A">
        <w:rPr>
          <w:sz w:val="28"/>
          <w:szCs w:val="28"/>
        </w:rPr>
        <w:t>№ 2</w:t>
      </w:r>
    </w:p>
    <w:p w:rsidR="00651FBD" w:rsidRDefault="00510A39" w:rsidP="006D4E1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приказу</w:t>
      </w:r>
    </w:p>
    <w:p w:rsidR="00D82351" w:rsidRPr="00D82351" w:rsidRDefault="00510A39" w:rsidP="00D82351">
      <w:pPr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                                                               </w:t>
      </w:r>
      <w:r w:rsidR="00764195">
        <w:rPr>
          <w:sz w:val="28"/>
          <w:szCs w:val="28"/>
          <w:lang w:eastAsia="en-US"/>
        </w:rPr>
        <w:t xml:space="preserve">           </w:t>
      </w:r>
      <w:r w:rsidR="00035F93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</w:t>
      </w:r>
      <w:r w:rsidRPr="004018E8">
        <w:rPr>
          <w:sz w:val="28"/>
          <w:szCs w:val="28"/>
          <w:lang w:eastAsia="en-US"/>
        </w:rPr>
        <w:t xml:space="preserve">от </w:t>
      </w:r>
      <w:r w:rsidR="00035F93">
        <w:rPr>
          <w:sz w:val="28"/>
          <w:szCs w:val="28"/>
          <w:lang w:eastAsia="en-US"/>
        </w:rPr>
        <w:t xml:space="preserve"> </w:t>
      </w:r>
      <w:r w:rsidR="00D82351" w:rsidRPr="00D82351">
        <w:rPr>
          <w:bCs/>
          <w:sz w:val="28"/>
          <w:szCs w:val="28"/>
          <w:u w:val="single"/>
        </w:rPr>
        <w:t>04.12.2024</w:t>
      </w:r>
      <w:r w:rsidR="00D82351" w:rsidRPr="00D82351">
        <w:rPr>
          <w:bCs/>
          <w:sz w:val="28"/>
          <w:szCs w:val="28"/>
        </w:rPr>
        <w:t xml:space="preserve">  </w:t>
      </w:r>
      <w:r w:rsidR="00D82351" w:rsidRPr="00D82351">
        <w:rPr>
          <w:sz w:val="28"/>
          <w:szCs w:val="28"/>
        </w:rPr>
        <w:t xml:space="preserve">№  </w:t>
      </w:r>
      <w:r w:rsidR="00D82351" w:rsidRPr="00D82351">
        <w:rPr>
          <w:sz w:val="28"/>
          <w:szCs w:val="28"/>
          <w:u w:val="single"/>
        </w:rPr>
        <w:t xml:space="preserve">96 </w:t>
      </w:r>
    </w:p>
    <w:p w:rsidR="00510A39" w:rsidRPr="004018E8" w:rsidRDefault="00510A39" w:rsidP="0026304F">
      <w:pPr>
        <w:pStyle w:val="af1"/>
        <w:ind w:left="6237" w:hanging="5517"/>
        <w:rPr>
          <w:sz w:val="28"/>
          <w:szCs w:val="28"/>
          <w:lang w:eastAsia="en-US"/>
        </w:rPr>
      </w:pPr>
    </w:p>
    <w:p w:rsidR="00510A39" w:rsidRDefault="00510A39" w:rsidP="006D4E1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96449" w:rsidRDefault="004018E8" w:rsidP="004018E8">
      <w:pPr>
        <w:pStyle w:val="af1"/>
        <w:rPr>
          <w:sz w:val="28"/>
          <w:szCs w:val="28"/>
          <w:lang w:eastAsia="en-US"/>
        </w:rPr>
      </w:pPr>
      <w:r w:rsidRPr="004018E8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                                                                  </w:t>
      </w:r>
      <w:r w:rsidRPr="004018E8">
        <w:rPr>
          <w:sz w:val="28"/>
          <w:szCs w:val="28"/>
          <w:lang w:eastAsia="en-US"/>
        </w:rPr>
        <w:t xml:space="preserve">  </w:t>
      </w:r>
    </w:p>
    <w:p w:rsidR="004018E8" w:rsidRPr="004018E8" w:rsidRDefault="00896449" w:rsidP="00F93310">
      <w:pPr>
        <w:pStyle w:val="af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</w:t>
      </w:r>
      <w:r w:rsidR="007E4568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</w:t>
      </w:r>
    </w:p>
    <w:p w:rsidR="004018E8" w:rsidRPr="004018E8" w:rsidRDefault="004018E8" w:rsidP="004018E8">
      <w:pPr>
        <w:pStyle w:val="af1"/>
        <w:rPr>
          <w:sz w:val="28"/>
          <w:szCs w:val="28"/>
        </w:rPr>
      </w:pPr>
    </w:p>
    <w:p w:rsidR="004018E8" w:rsidRPr="004018E8" w:rsidRDefault="004018E8" w:rsidP="004018E8">
      <w:pPr>
        <w:pStyle w:val="af1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18E8">
        <w:rPr>
          <w:rFonts w:eastAsiaTheme="minorHAnsi"/>
          <w:sz w:val="28"/>
          <w:szCs w:val="28"/>
          <w:lang w:eastAsia="en-US"/>
        </w:rPr>
        <w:t>АКТ</w:t>
      </w:r>
    </w:p>
    <w:p w:rsidR="004018E8" w:rsidRPr="004018E8" w:rsidRDefault="004018E8" w:rsidP="004018E8">
      <w:pPr>
        <w:pStyle w:val="af1"/>
        <w:jc w:val="center"/>
        <w:rPr>
          <w:color w:val="22272F"/>
          <w:sz w:val="28"/>
          <w:szCs w:val="28"/>
        </w:rPr>
      </w:pPr>
      <w:r w:rsidRPr="004018E8">
        <w:rPr>
          <w:color w:val="22272F"/>
          <w:sz w:val="28"/>
          <w:szCs w:val="28"/>
        </w:rPr>
        <w:t>на установку программного обеспечения (замену) узлов в ПЭВМ, периферийного оборудования и средств телекоммуникаций</w:t>
      </w:r>
    </w:p>
    <w:p w:rsidR="004018E8" w:rsidRPr="004018E8" w:rsidRDefault="004018E8" w:rsidP="004018E8">
      <w:pPr>
        <w:pStyle w:val="af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5"/>
        <w:gridCol w:w="742"/>
        <w:gridCol w:w="1559"/>
        <w:gridCol w:w="1565"/>
        <w:gridCol w:w="107"/>
        <w:gridCol w:w="29"/>
        <w:gridCol w:w="207"/>
        <w:gridCol w:w="507"/>
        <w:gridCol w:w="35"/>
        <w:gridCol w:w="203"/>
        <w:gridCol w:w="11"/>
        <w:gridCol w:w="22"/>
        <w:gridCol w:w="203"/>
        <w:gridCol w:w="11"/>
        <w:gridCol w:w="355"/>
        <w:gridCol w:w="399"/>
        <w:gridCol w:w="151"/>
        <w:gridCol w:w="70"/>
        <w:gridCol w:w="231"/>
        <w:gridCol w:w="439"/>
        <w:gridCol w:w="168"/>
        <w:gridCol w:w="249"/>
      </w:tblGrid>
      <w:tr w:rsidR="004018E8" w:rsidRPr="00823AE3" w:rsidTr="00262454">
        <w:trPr>
          <w:gridAfter w:val="3"/>
          <w:wAfter w:w="856" w:type="dxa"/>
          <w:trHeight w:hRule="exact" w:val="284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23AE3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Мною </w:t>
            </w:r>
            <w:r w:rsidR="003A1F84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______________________________</w:t>
            </w:r>
            <w:r w:rsidR="00E70A0F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____________</w:t>
            </w:r>
            <w:r w:rsidR="0089644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_________________________________________</w:t>
            </w:r>
            <w:r w:rsidRPr="00823AE3">
              <w:rPr>
                <w:rFonts w:eastAsia="Calibri"/>
                <w:bCs/>
                <w:iCs/>
                <w:sz w:val="28"/>
                <w:szCs w:val="28"/>
                <w:u w:val="single"/>
                <w:lang w:eastAsia="en-US"/>
              </w:rPr>
              <w:t>Хлебниковой.Г.</w:t>
            </w:r>
            <w:proofErr w:type="gramStart"/>
            <w:r w:rsidRPr="00823AE3">
              <w:rPr>
                <w:rFonts w:eastAsia="Calibri"/>
                <w:bCs/>
                <w:iCs/>
                <w:sz w:val="28"/>
                <w:szCs w:val="28"/>
                <w:u w:val="single"/>
                <w:lang w:eastAsia="en-US"/>
              </w:rPr>
              <w:t>П</w:t>
            </w:r>
            <w:proofErr w:type="gramEnd"/>
            <w:r w:rsidRPr="00823AE3">
              <w:rPr>
                <w:rFonts w:eastAsia="Calibri"/>
                <w:bCs/>
                <w:iCs/>
                <w:sz w:val="28"/>
                <w:szCs w:val="28"/>
                <w:u w:val="single"/>
                <w:lang w:eastAsia="en-US"/>
              </w:rPr>
              <w:t xml:space="preserve"> ведущий специалист                </w:t>
            </w:r>
          </w:p>
        </w:tc>
        <w:tc>
          <w:tcPr>
            <w:tcW w:w="41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8E8" w:rsidRPr="000861C9" w:rsidRDefault="000861C9" w:rsidP="003D5500">
            <w:pPr>
              <w:spacing w:after="200" w:line="276" w:lineRule="auto"/>
              <w:ind w:left="36"/>
              <w:rPr>
                <w:rFonts w:eastAsia="Calibri"/>
                <w:bCs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u w:val="single"/>
                <w:lang w:eastAsia="en-US"/>
              </w:rPr>
              <w:t>__</w:t>
            </w:r>
          </w:p>
        </w:tc>
      </w:tr>
      <w:tr w:rsidR="004018E8" w:rsidRPr="00823AE3" w:rsidTr="00262454">
        <w:trPr>
          <w:gridAfter w:val="3"/>
          <w:wAfter w:w="856" w:type="dxa"/>
          <w:trHeight w:hRule="exact" w:val="284"/>
        </w:trPr>
        <w:tc>
          <w:tcPr>
            <w:tcW w:w="86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A1F84">
            <w:pPr>
              <w:tabs>
                <w:tab w:val="left" w:pos="6129"/>
              </w:tabs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AE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(должность, Ф.И.О.)</w:t>
            </w:r>
          </w:p>
        </w:tc>
      </w:tr>
      <w:tr w:rsidR="004018E8" w:rsidRPr="00823AE3" w:rsidTr="00262454">
        <w:trPr>
          <w:gridAfter w:val="3"/>
          <w:wAfter w:w="856" w:type="dxa"/>
          <w:trHeight w:hRule="exact" w:val="284"/>
        </w:trPr>
        <w:tc>
          <w:tcPr>
            <w:tcW w:w="86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8E8" w:rsidRPr="00823AE3" w:rsidTr="003A1F84">
        <w:trPr>
          <w:gridAfter w:val="3"/>
          <w:wAfter w:w="856" w:type="dxa"/>
          <w:trHeight w:hRule="exact" w:val="491"/>
        </w:trPr>
        <w:tc>
          <w:tcPr>
            <w:tcW w:w="86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018E8" w:rsidRPr="003A1F84" w:rsidRDefault="00262454" w:rsidP="003D5500">
            <w:pPr>
              <w:spacing w:after="200"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3A1F84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установлены</w:t>
            </w:r>
            <w:r w:rsidR="004018E8" w:rsidRPr="003A1F84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следующие узлы</w:t>
            </w:r>
          </w:p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u w:val="single"/>
                <w:lang w:eastAsia="en-US"/>
              </w:rPr>
            </w:pPr>
          </w:p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u w:val="single"/>
                <w:lang w:eastAsia="en-US"/>
              </w:rPr>
            </w:pPr>
          </w:p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u w:val="single"/>
                <w:lang w:eastAsia="en-US"/>
              </w:rPr>
            </w:pPr>
            <w:r w:rsidRPr="00823AE3">
              <w:rPr>
                <w:rFonts w:eastAsia="Calibri"/>
                <w:bCs/>
                <w:iCs/>
                <w:sz w:val="28"/>
                <w:szCs w:val="28"/>
                <w:u w:val="single"/>
                <w:lang w:eastAsia="en-US"/>
              </w:rPr>
              <w:t>:</w:t>
            </w:r>
          </w:p>
        </w:tc>
      </w:tr>
      <w:tr w:rsidR="004018E8" w:rsidRPr="00823AE3" w:rsidTr="00262454">
        <w:trPr>
          <w:trHeight w:hRule="exact" w:val="410"/>
        </w:trPr>
        <w:tc>
          <w:tcPr>
            <w:tcW w:w="94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018E8" w:rsidRPr="000861C9" w:rsidRDefault="004018E8" w:rsidP="003D550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gridAfter w:val="1"/>
          <w:wAfter w:w="249" w:type="dxa"/>
          <w:trHeight w:hRule="exact" w:val="284"/>
        </w:trPr>
        <w:tc>
          <w:tcPr>
            <w:tcW w:w="924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8E8" w:rsidRPr="00823AE3" w:rsidRDefault="004018E8" w:rsidP="003D5500">
            <w:pPr>
              <w:tabs>
                <w:tab w:val="left" w:pos="34"/>
                <w:tab w:val="left" w:pos="176"/>
                <w:tab w:val="left" w:pos="318"/>
              </w:tabs>
              <w:contextualSpacing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trHeight w:hRule="exact" w:val="284"/>
        </w:trPr>
        <w:tc>
          <w:tcPr>
            <w:tcW w:w="94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8E8" w:rsidRPr="00823AE3" w:rsidRDefault="004018E8" w:rsidP="00896449">
            <w:pPr>
              <w:tabs>
                <w:tab w:val="left" w:pos="34"/>
                <w:tab w:val="left" w:pos="176"/>
                <w:tab w:val="left" w:pos="318"/>
              </w:tabs>
              <w:ind w:left="-567"/>
              <w:contextualSpacing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trHeight w:hRule="exact" w:val="284"/>
        </w:trPr>
        <w:tc>
          <w:tcPr>
            <w:tcW w:w="94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8E8" w:rsidRPr="00823AE3" w:rsidRDefault="004018E8" w:rsidP="003D5500">
            <w:pPr>
              <w:tabs>
                <w:tab w:val="left" w:pos="34"/>
                <w:tab w:val="left" w:pos="176"/>
                <w:tab w:val="left" w:pos="318"/>
              </w:tabs>
              <w:contextualSpacing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gridAfter w:val="3"/>
          <w:wAfter w:w="856" w:type="dxa"/>
          <w:trHeight w:hRule="exact" w:val="284"/>
        </w:trPr>
        <w:tc>
          <w:tcPr>
            <w:tcW w:w="86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tabs>
                <w:tab w:val="left" w:pos="34"/>
                <w:tab w:val="left" w:pos="176"/>
                <w:tab w:val="left" w:pos="318"/>
              </w:tabs>
              <w:contextualSpacing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gridAfter w:val="3"/>
          <w:wAfter w:w="856" w:type="dxa"/>
          <w:trHeight w:hRule="exact" w:val="284"/>
        </w:trPr>
        <w:tc>
          <w:tcPr>
            <w:tcW w:w="86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i/>
                <w:noProof/>
                <w:sz w:val="28"/>
                <w:szCs w:val="28"/>
              </w:rPr>
            </w:pPr>
          </w:p>
        </w:tc>
      </w:tr>
      <w:tr w:rsidR="004018E8" w:rsidRPr="00823AE3" w:rsidTr="00262454">
        <w:trPr>
          <w:gridAfter w:val="4"/>
          <w:wAfter w:w="1087" w:type="dxa"/>
          <w:trHeight w:hRule="exact" w:val="28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ind w:right="-107"/>
              <w:rPr>
                <w:rFonts w:eastAsia="Calibri"/>
                <w:sz w:val="28"/>
                <w:szCs w:val="28"/>
                <w:lang w:eastAsia="en-US"/>
              </w:rPr>
            </w:pPr>
            <w:r w:rsidRPr="00823AE3">
              <w:rPr>
                <w:rFonts w:eastAsia="Calibri"/>
                <w:sz w:val="28"/>
                <w:szCs w:val="28"/>
                <w:lang w:eastAsia="en-US"/>
              </w:rPr>
              <w:t xml:space="preserve">Инвентарный </w:t>
            </w:r>
            <w:r w:rsidR="0026245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23AE3"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</w:tcPr>
          <w:p w:rsidR="004018E8" w:rsidRPr="00F64BCB" w:rsidRDefault="00F64BCB" w:rsidP="003D5500">
            <w:pPr>
              <w:spacing w:after="200" w:line="276" w:lineRule="auto"/>
              <w:ind w:right="-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F64BCB" w:rsidP="003D5500">
            <w:pPr>
              <w:spacing w:after="200" w:line="276" w:lineRule="auto"/>
              <w:ind w:right="-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4018E8" w:rsidRPr="00823AE3">
              <w:rPr>
                <w:rFonts w:eastAsia="Calibri"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094E51" w:rsidRDefault="00094E51" w:rsidP="003D5500">
            <w:pPr>
              <w:spacing w:after="200" w:line="276" w:lineRule="auto"/>
              <w:ind w:right="-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</w:t>
            </w:r>
          </w:p>
        </w:tc>
      </w:tr>
      <w:tr w:rsidR="004018E8" w:rsidRPr="00823AE3" w:rsidTr="00262454"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ind w:right="-250"/>
              <w:rPr>
                <w:rFonts w:eastAsia="Calibri"/>
                <w:noProof/>
                <w:sz w:val="28"/>
                <w:szCs w:val="28"/>
              </w:rPr>
            </w:pPr>
            <w:r w:rsidRPr="00823AE3">
              <w:rPr>
                <w:rFonts w:eastAsia="Calibri"/>
                <w:sz w:val="28"/>
                <w:szCs w:val="28"/>
                <w:lang w:eastAsia="en-US"/>
              </w:rPr>
              <w:t>Серийный номер</w:t>
            </w:r>
          </w:p>
        </w:tc>
        <w:tc>
          <w:tcPr>
            <w:tcW w:w="4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rPr>
                <w:rFonts w:eastAsia="Calibri"/>
                <w:i/>
                <w:noProof/>
                <w:sz w:val="28"/>
                <w:szCs w:val="28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rPr>
                <w:rFonts w:eastAsia="Calibri"/>
                <w:i/>
                <w:noProof/>
                <w:sz w:val="28"/>
                <w:szCs w:val="28"/>
              </w:rPr>
            </w:pPr>
            <w:r w:rsidRPr="00823AE3">
              <w:rPr>
                <w:rFonts w:eastAsia="Calibri"/>
                <w:iCs/>
                <w:sz w:val="28"/>
                <w:szCs w:val="28"/>
                <w:lang w:eastAsia="en-US"/>
              </w:rPr>
              <w:t>Кабинет №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823AE3" w:rsidRDefault="004018E8" w:rsidP="003D5500">
            <w:pPr>
              <w:ind w:left="-110"/>
              <w:jc w:val="center"/>
              <w:rPr>
                <w:rFonts w:eastAsia="Calibri"/>
                <w:i/>
                <w:noProof/>
                <w:sz w:val="28"/>
                <w:szCs w:val="28"/>
              </w:rPr>
            </w:pPr>
          </w:p>
        </w:tc>
      </w:tr>
      <w:tr w:rsidR="004018E8" w:rsidRPr="00823AE3" w:rsidTr="00262454">
        <w:trPr>
          <w:gridAfter w:val="2"/>
          <w:wAfter w:w="417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ind w:right="-25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rPr>
                <w:rFonts w:eastAsia="Calibri"/>
                <w:i/>
                <w:noProof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gridAfter w:val="2"/>
          <w:wAfter w:w="417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ind w:right="-25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rPr>
                <w:rFonts w:eastAsia="Calibri"/>
                <w:i/>
                <w:noProof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gridAfter w:val="3"/>
          <w:wAfter w:w="856" w:type="dxa"/>
          <w:trHeight w:hRule="exact" w:val="284"/>
        </w:trPr>
        <w:tc>
          <w:tcPr>
            <w:tcW w:w="86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23A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018E8" w:rsidRPr="00823AE3" w:rsidTr="00262454">
        <w:trPr>
          <w:trHeight w:hRule="exact" w:val="284"/>
        </w:trPr>
        <w:tc>
          <w:tcPr>
            <w:tcW w:w="94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ind w:right="-107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trHeight w:hRule="exact" w:val="284"/>
        </w:trPr>
        <w:tc>
          <w:tcPr>
            <w:tcW w:w="94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rPr>
                <w:rFonts w:eastAsia="Calibri"/>
                <w:i/>
                <w:noProof/>
                <w:sz w:val="28"/>
                <w:szCs w:val="28"/>
              </w:rPr>
            </w:pPr>
          </w:p>
        </w:tc>
      </w:tr>
      <w:tr w:rsidR="004018E8" w:rsidRPr="00823AE3" w:rsidTr="00262454">
        <w:trPr>
          <w:trHeight w:hRule="exact" w:val="284"/>
        </w:trPr>
        <w:tc>
          <w:tcPr>
            <w:tcW w:w="94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gridAfter w:val="3"/>
          <w:wAfter w:w="856" w:type="dxa"/>
          <w:trHeight w:hRule="exact" w:val="284"/>
        </w:trPr>
        <w:tc>
          <w:tcPr>
            <w:tcW w:w="86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gridAfter w:val="3"/>
          <w:wAfter w:w="856" w:type="dxa"/>
          <w:trHeight w:hRule="exact" w:val="284"/>
        </w:trPr>
        <w:tc>
          <w:tcPr>
            <w:tcW w:w="86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8E8" w:rsidRPr="00823AE3" w:rsidTr="00262454">
        <w:trPr>
          <w:gridAfter w:val="3"/>
          <w:wAfter w:w="856" w:type="dxa"/>
          <w:trHeight w:hRule="exact" w:val="284"/>
        </w:trPr>
        <w:tc>
          <w:tcPr>
            <w:tcW w:w="86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018E8" w:rsidRPr="00823AE3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8E8" w:rsidRPr="00510A39" w:rsidTr="00262454">
        <w:trPr>
          <w:trHeight w:hRule="exact" w:val="283"/>
        </w:trPr>
        <w:tc>
          <w:tcPr>
            <w:tcW w:w="6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ind w:left="-108" w:right="-101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510A39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10A39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  </w:t>
            </w:r>
            <w:r w:rsidRPr="00510A3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ind w:left="-108" w:right="-101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ind w:left="-108" w:right="-101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510A3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510A39" w:rsidRDefault="004018E8" w:rsidP="003D550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ind w:left="-56" w:right="-27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10A39">
              <w:rPr>
                <w:rFonts w:eastAsia="Calibri"/>
                <w:sz w:val="28"/>
                <w:szCs w:val="28"/>
                <w:lang w:eastAsia="en-US"/>
              </w:rPr>
              <w:t>202  г.</w:t>
            </w:r>
          </w:p>
        </w:tc>
        <w:tc>
          <w:tcPr>
            <w:tcW w:w="1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510A39" w:rsidRDefault="004018E8" w:rsidP="00510A39">
            <w:pPr>
              <w:ind w:left="115" w:hanging="11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018E8" w:rsidRPr="00510A39" w:rsidTr="00262454">
        <w:trPr>
          <w:gridAfter w:val="3"/>
          <w:wAfter w:w="856" w:type="dxa"/>
          <w:trHeight w:hRule="exact" w:val="284"/>
        </w:trPr>
        <w:tc>
          <w:tcPr>
            <w:tcW w:w="6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0A39">
              <w:rPr>
                <w:rFonts w:eastAsia="Calibri"/>
                <w:bCs/>
                <w:sz w:val="28"/>
                <w:szCs w:val="28"/>
                <w:lang w:eastAsia="en-US"/>
              </w:rPr>
              <w:t>(Ф.И.О. исполнителя)</w:t>
            </w:r>
          </w:p>
        </w:tc>
        <w:tc>
          <w:tcPr>
            <w:tcW w:w="24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0A3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(подпись</w:t>
            </w:r>
            <w:r w:rsidRPr="00510A3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исполнителя</w:t>
            </w:r>
            <w:r w:rsidRPr="00510A39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4018E8" w:rsidRPr="00510A39" w:rsidTr="00262454">
        <w:trPr>
          <w:gridAfter w:val="3"/>
          <w:wAfter w:w="856" w:type="dxa"/>
          <w:trHeight w:hRule="exact" w:val="415"/>
        </w:trPr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8E8" w:rsidRPr="00510A39" w:rsidTr="00262454">
        <w:trPr>
          <w:trHeight w:hRule="exact" w:val="284"/>
        </w:trPr>
        <w:tc>
          <w:tcPr>
            <w:tcW w:w="6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510A39" w:rsidRDefault="004018E8" w:rsidP="003D550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10A39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ind w:left="-108" w:right="-101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510A39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ind w:left="116" w:right="-101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ind w:right="-101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510A3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510A39" w:rsidRDefault="004018E8" w:rsidP="003D5500">
            <w:pPr>
              <w:tabs>
                <w:tab w:val="left" w:pos="2191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ind w:left="-56" w:right="-279"/>
              <w:rPr>
                <w:rFonts w:eastAsia="Calibri"/>
                <w:sz w:val="28"/>
                <w:szCs w:val="28"/>
                <w:lang w:eastAsia="en-US"/>
              </w:rPr>
            </w:pPr>
            <w:r w:rsidRPr="00510A39">
              <w:rPr>
                <w:rFonts w:eastAsia="Calibri"/>
                <w:sz w:val="28"/>
                <w:szCs w:val="28"/>
                <w:lang w:eastAsia="en-US"/>
              </w:rPr>
              <w:t>202  г.</w:t>
            </w:r>
          </w:p>
        </w:tc>
        <w:tc>
          <w:tcPr>
            <w:tcW w:w="13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8E8" w:rsidRPr="00510A39" w:rsidRDefault="004018E8" w:rsidP="003D5500">
            <w:pPr>
              <w:tabs>
                <w:tab w:val="left" w:pos="2191"/>
              </w:tabs>
              <w:ind w:left="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018E8" w:rsidRPr="00510A39" w:rsidTr="00262454">
        <w:trPr>
          <w:gridAfter w:val="3"/>
          <w:wAfter w:w="856" w:type="dxa"/>
          <w:trHeight w:hRule="exact" w:val="284"/>
        </w:trPr>
        <w:tc>
          <w:tcPr>
            <w:tcW w:w="6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8E8" w:rsidRPr="00510A39" w:rsidRDefault="004018E8" w:rsidP="006F2638">
            <w:pPr>
              <w:spacing w:after="200" w:line="276" w:lineRule="auto"/>
              <w:ind w:right="-39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0A39">
              <w:rPr>
                <w:rFonts w:eastAsia="Calibri"/>
                <w:bCs/>
                <w:sz w:val="28"/>
                <w:szCs w:val="28"/>
                <w:lang w:eastAsia="en-US"/>
              </w:rPr>
              <w:t>(Ф.И.О. ответственного</w:t>
            </w:r>
            <w:r w:rsidR="006F26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лица)</w:t>
            </w:r>
            <w:r w:rsidRPr="00510A3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18E8" w:rsidRPr="00510A39" w:rsidRDefault="004018E8" w:rsidP="003D550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0A3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(подпись</w:t>
            </w:r>
            <w:r w:rsidRPr="00510A3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ответственного лица</w:t>
            </w:r>
            <w:r w:rsidRPr="00510A39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</w:tbl>
    <w:p w:rsidR="004018E8" w:rsidRPr="00510A39" w:rsidRDefault="004018E8" w:rsidP="004018E8">
      <w:pPr>
        <w:pStyle w:val="af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18E8" w:rsidRDefault="004018E8" w:rsidP="004018E8">
      <w:pPr>
        <w:pStyle w:val="af1"/>
        <w:rPr>
          <w:sz w:val="28"/>
          <w:szCs w:val="28"/>
        </w:rPr>
      </w:pPr>
    </w:p>
    <w:p w:rsidR="00896449" w:rsidRPr="004018E8" w:rsidRDefault="00896449" w:rsidP="004018E8">
      <w:pPr>
        <w:pStyle w:val="af1"/>
        <w:rPr>
          <w:sz w:val="28"/>
          <w:szCs w:val="28"/>
        </w:rPr>
      </w:pPr>
    </w:p>
    <w:p w:rsidR="004018E8" w:rsidRPr="004018E8" w:rsidRDefault="004018E8" w:rsidP="00896449">
      <w:pPr>
        <w:pStyle w:val="af1"/>
        <w:ind w:left="0"/>
        <w:rPr>
          <w:sz w:val="28"/>
          <w:szCs w:val="28"/>
        </w:rPr>
        <w:sectPr w:rsidR="004018E8" w:rsidRPr="004018E8" w:rsidSect="005F253B">
          <w:pgSz w:w="11906" w:h="16838"/>
          <w:pgMar w:top="-568" w:right="851" w:bottom="284" w:left="1701" w:header="709" w:footer="709" w:gutter="0"/>
          <w:cols w:space="708"/>
          <w:docGrid w:linePitch="360"/>
        </w:sectPr>
      </w:pPr>
      <w:r w:rsidRPr="004018E8">
        <w:rPr>
          <w:sz w:val="28"/>
          <w:szCs w:val="28"/>
        </w:rPr>
        <w:t>Начальник управления</w:t>
      </w:r>
      <w:r w:rsidRPr="004018E8">
        <w:rPr>
          <w:sz w:val="28"/>
          <w:szCs w:val="28"/>
        </w:rPr>
        <w:tab/>
      </w:r>
      <w:r w:rsidRPr="004018E8">
        <w:rPr>
          <w:sz w:val="28"/>
          <w:szCs w:val="28"/>
        </w:rPr>
        <w:tab/>
      </w:r>
      <w:r w:rsidRPr="004018E8">
        <w:rPr>
          <w:sz w:val="28"/>
          <w:szCs w:val="28"/>
        </w:rPr>
        <w:tab/>
      </w:r>
      <w:r w:rsidRPr="004018E8">
        <w:rPr>
          <w:sz w:val="28"/>
          <w:szCs w:val="28"/>
        </w:rPr>
        <w:tab/>
      </w:r>
      <w:r w:rsidRPr="004018E8">
        <w:rPr>
          <w:sz w:val="28"/>
          <w:szCs w:val="28"/>
        </w:rPr>
        <w:tab/>
        <w:t xml:space="preserve"> </w:t>
      </w:r>
      <w:r w:rsidR="00896449">
        <w:rPr>
          <w:sz w:val="28"/>
          <w:szCs w:val="28"/>
        </w:rPr>
        <w:t xml:space="preserve">            </w:t>
      </w:r>
      <w:r w:rsidR="00262454">
        <w:rPr>
          <w:sz w:val="28"/>
          <w:szCs w:val="28"/>
        </w:rPr>
        <w:t xml:space="preserve">    </w:t>
      </w:r>
      <w:r w:rsidR="00896449">
        <w:rPr>
          <w:sz w:val="28"/>
          <w:szCs w:val="28"/>
        </w:rPr>
        <w:t xml:space="preserve">  </w:t>
      </w:r>
      <w:r w:rsidRPr="004018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018E8">
        <w:rPr>
          <w:sz w:val="28"/>
          <w:szCs w:val="28"/>
        </w:rPr>
        <w:t xml:space="preserve">Р.Г. </w:t>
      </w:r>
      <w:proofErr w:type="spellStart"/>
      <w:r w:rsidRPr="004018E8">
        <w:rPr>
          <w:sz w:val="28"/>
          <w:szCs w:val="28"/>
        </w:rPr>
        <w:t>Абдувалиева</w:t>
      </w:r>
      <w:proofErr w:type="spellEnd"/>
    </w:p>
    <w:p w:rsidR="009748E9" w:rsidRDefault="004018E8" w:rsidP="00EB0A5B">
      <w:pPr>
        <w:tabs>
          <w:tab w:val="left" w:pos="6096"/>
        </w:tabs>
        <w:ind w:left="360"/>
        <w:rPr>
          <w:sz w:val="28"/>
          <w:szCs w:val="28"/>
          <w:lang w:eastAsia="en-US"/>
        </w:rPr>
      </w:pPr>
      <w:r w:rsidRPr="004018E8">
        <w:rPr>
          <w:sz w:val="28"/>
          <w:szCs w:val="28"/>
          <w:lang w:eastAsia="en-US"/>
        </w:rPr>
        <w:lastRenderedPageBreak/>
        <w:t xml:space="preserve">        </w:t>
      </w: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 w:rsidR="007E456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4018E8" w:rsidRPr="004018E8" w:rsidRDefault="009748E9" w:rsidP="00EB0A5B">
      <w:pPr>
        <w:tabs>
          <w:tab w:val="left" w:pos="6096"/>
        </w:tabs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</w:t>
      </w:r>
      <w:r w:rsidR="0099694A">
        <w:rPr>
          <w:sz w:val="28"/>
          <w:szCs w:val="28"/>
          <w:lang w:eastAsia="en-US"/>
        </w:rPr>
        <w:t>Приложение № 3</w:t>
      </w:r>
      <w:r w:rsidR="004018E8" w:rsidRPr="004018E8">
        <w:rPr>
          <w:sz w:val="28"/>
          <w:szCs w:val="28"/>
          <w:lang w:eastAsia="en-US"/>
        </w:rPr>
        <w:t xml:space="preserve"> </w:t>
      </w:r>
    </w:p>
    <w:p w:rsidR="004018E8" w:rsidRPr="004018E8" w:rsidRDefault="004018E8" w:rsidP="00510A39">
      <w:pPr>
        <w:pStyle w:val="af1"/>
        <w:jc w:val="center"/>
        <w:rPr>
          <w:sz w:val="28"/>
          <w:szCs w:val="28"/>
          <w:lang w:eastAsia="en-US"/>
        </w:rPr>
      </w:pPr>
      <w:r w:rsidRPr="004018E8">
        <w:rPr>
          <w:sz w:val="28"/>
          <w:szCs w:val="28"/>
          <w:lang w:eastAsia="en-US"/>
        </w:rPr>
        <w:t xml:space="preserve">                                   </w:t>
      </w:r>
      <w:r w:rsidR="00A37D53">
        <w:rPr>
          <w:sz w:val="28"/>
          <w:szCs w:val="28"/>
          <w:lang w:eastAsia="en-US"/>
        </w:rPr>
        <w:t xml:space="preserve">     </w:t>
      </w:r>
      <w:r w:rsidR="000B5A61">
        <w:rPr>
          <w:sz w:val="28"/>
          <w:szCs w:val="28"/>
          <w:lang w:eastAsia="en-US"/>
        </w:rPr>
        <w:t xml:space="preserve">  </w:t>
      </w:r>
      <w:r w:rsidR="00A37D53">
        <w:rPr>
          <w:sz w:val="28"/>
          <w:szCs w:val="28"/>
          <w:lang w:eastAsia="en-US"/>
        </w:rPr>
        <w:t xml:space="preserve">   </w:t>
      </w:r>
      <w:r w:rsidRPr="004018E8">
        <w:rPr>
          <w:sz w:val="28"/>
          <w:szCs w:val="28"/>
          <w:lang w:eastAsia="en-US"/>
        </w:rPr>
        <w:t>к приказу</w:t>
      </w:r>
    </w:p>
    <w:p w:rsidR="0063316E" w:rsidRPr="00D82351" w:rsidRDefault="004018E8" w:rsidP="0063316E">
      <w:pPr>
        <w:rPr>
          <w:sz w:val="28"/>
          <w:szCs w:val="28"/>
          <w:u w:val="single"/>
        </w:rPr>
      </w:pPr>
      <w:r w:rsidRPr="004018E8">
        <w:rPr>
          <w:bCs/>
          <w:sz w:val="28"/>
          <w:szCs w:val="28"/>
          <w:lang w:eastAsia="ar-SA"/>
        </w:rPr>
        <w:t xml:space="preserve">                                                                         </w:t>
      </w:r>
      <w:r w:rsidR="00A772FB">
        <w:rPr>
          <w:bCs/>
          <w:sz w:val="28"/>
          <w:szCs w:val="28"/>
          <w:lang w:eastAsia="ar-SA"/>
        </w:rPr>
        <w:t xml:space="preserve">          </w:t>
      </w:r>
      <w:r w:rsidRPr="004018E8">
        <w:rPr>
          <w:bCs/>
          <w:sz w:val="28"/>
          <w:szCs w:val="28"/>
          <w:lang w:eastAsia="ar-SA"/>
        </w:rPr>
        <w:t xml:space="preserve">  </w:t>
      </w:r>
      <w:r w:rsidR="007E4568">
        <w:rPr>
          <w:bCs/>
          <w:sz w:val="28"/>
          <w:szCs w:val="28"/>
          <w:lang w:eastAsia="ar-SA"/>
        </w:rPr>
        <w:t xml:space="preserve"> </w:t>
      </w:r>
      <w:r w:rsidRPr="004018E8">
        <w:rPr>
          <w:bCs/>
          <w:sz w:val="28"/>
          <w:szCs w:val="28"/>
          <w:lang w:eastAsia="ar-SA"/>
        </w:rPr>
        <w:t xml:space="preserve"> </w:t>
      </w:r>
      <w:r w:rsidRPr="004018E8">
        <w:rPr>
          <w:sz w:val="28"/>
          <w:szCs w:val="28"/>
          <w:lang w:eastAsia="en-US"/>
        </w:rPr>
        <w:t xml:space="preserve">от </w:t>
      </w:r>
      <w:r w:rsidR="0063316E" w:rsidRPr="00D82351">
        <w:rPr>
          <w:bCs/>
          <w:sz w:val="28"/>
          <w:szCs w:val="28"/>
          <w:u w:val="single"/>
        </w:rPr>
        <w:t>04.12.2024</w:t>
      </w:r>
      <w:r w:rsidR="0063316E" w:rsidRPr="00D82351">
        <w:rPr>
          <w:bCs/>
          <w:sz w:val="28"/>
          <w:szCs w:val="28"/>
        </w:rPr>
        <w:t xml:space="preserve">  </w:t>
      </w:r>
      <w:r w:rsidR="0063316E" w:rsidRPr="00D82351">
        <w:rPr>
          <w:sz w:val="28"/>
          <w:szCs w:val="28"/>
        </w:rPr>
        <w:t xml:space="preserve">№  </w:t>
      </w:r>
      <w:r w:rsidR="0063316E" w:rsidRPr="00D82351">
        <w:rPr>
          <w:sz w:val="28"/>
          <w:szCs w:val="28"/>
          <w:u w:val="single"/>
        </w:rPr>
        <w:t xml:space="preserve">96 </w:t>
      </w:r>
    </w:p>
    <w:p w:rsidR="004018E8" w:rsidRPr="004018E8" w:rsidRDefault="004018E8" w:rsidP="00510A39">
      <w:pPr>
        <w:pStyle w:val="af1"/>
        <w:rPr>
          <w:sz w:val="28"/>
          <w:szCs w:val="28"/>
          <w:lang w:eastAsia="en-US"/>
        </w:rPr>
      </w:pPr>
    </w:p>
    <w:p w:rsidR="004018E8" w:rsidRPr="004018E8" w:rsidRDefault="004018E8" w:rsidP="00510A39">
      <w:pPr>
        <w:pStyle w:val="af1"/>
        <w:rPr>
          <w:sz w:val="28"/>
          <w:szCs w:val="28"/>
        </w:rPr>
      </w:pPr>
    </w:p>
    <w:p w:rsidR="004018E8" w:rsidRPr="004018E8" w:rsidRDefault="004018E8" w:rsidP="00510A39">
      <w:pPr>
        <w:pStyle w:val="af1"/>
        <w:jc w:val="right"/>
        <w:rPr>
          <w:sz w:val="28"/>
          <w:szCs w:val="28"/>
        </w:rPr>
      </w:pPr>
      <w:r w:rsidRPr="004018E8">
        <w:rPr>
          <w:sz w:val="28"/>
          <w:szCs w:val="28"/>
        </w:rPr>
        <w:t>УТВЕРЖДАЮ</w:t>
      </w:r>
    </w:p>
    <w:p w:rsidR="004018E8" w:rsidRPr="004018E8" w:rsidRDefault="004018E8" w:rsidP="00510A39">
      <w:pPr>
        <w:pStyle w:val="af1"/>
        <w:jc w:val="right"/>
        <w:rPr>
          <w:sz w:val="28"/>
          <w:szCs w:val="28"/>
        </w:rPr>
      </w:pPr>
      <w:r w:rsidRPr="004018E8">
        <w:rPr>
          <w:sz w:val="28"/>
          <w:szCs w:val="28"/>
        </w:rPr>
        <w:t xml:space="preserve">                                            _______________________________</w:t>
      </w:r>
    </w:p>
    <w:p w:rsidR="004018E8" w:rsidRPr="00823AE3" w:rsidRDefault="004018E8" w:rsidP="00510A39">
      <w:pPr>
        <w:pStyle w:val="af1"/>
        <w:jc w:val="right"/>
      </w:pPr>
      <w:r w:rsidRPr="004018E8">
        <w:rPr>
          <w:sz w:val="28"/>
          <w:szCs w:val="28"/>
        </w:rPr>
        <w:t xml:space="preserve">                                                 </w:t>
      </w:r>
      <w:r w:rsidRPr="00823AE3">
        <w:t>наименование должности</w:t>
      </w:r>
    </w:p>
    <w:p w:rsidR="004018E8" w:rsidRPr="004018E8" w:rsidRDefault="004018E8" w:rsidP="00510A39">
      <w:pPr>
        <w:pStyle w:val="af1"/>
        <w:jc w:val="right"/>
        <w:rPr>
          <w:sz w:val="28"/>
          <w:szCs w:val="28"/>
        </w:rPr>
      </w:pPr>
      <w:r w:rsidRPr="004018E8">
        <w:rPr>
          <w:sz w:val="28"/>
          <w:szCs w:val="28"/>
        </w:rPr>
        <w:t xml:space="preserve">                                            _______________________________</w:t>
      </w:r>
    </w:p>
    <w:p w:rsidR="004018E8" w:rsidRPr="00823AE3" w:rsidRDefault="004018E8" w:rsidP="00510A39">
      <w:pPr>
        <w:pStyle w:val="af1"/>
        <w:jc w:val="right"/>
      </w:pPr>
      <w:r w:rsidRPr="00823AE3">
        <w:t xml:space="preserve">                                              подпись  /инициалы, фамилия/</w:t>
      </w:r>
    </w:p>
    <w:p w:rsidR="004018E8" w:rsidRPr="004018E8" w:rsidRDefault="004018E8" w:rsidP="00510A39">
      <w:pPr>
        <w:pStyle w:val="af1"/>
        <w:jc w:val="right"/>
        <w:rPr>
          <w:sz w:val="28"/>
          <w:szCs w:val="28"/>
        </w:rPr>
      </w:pPr>
      <w:r w:rsidRPr="004018E8">
        <w:rPr>
          <w:sz w:val="28"/>
          <w:szCs w:val="28"/>
        </w:rPr>
        <w:t xml:space="preserve">                           </w:t>
      </w:r>
    </w:p>
    <w:p w:rsidR="004018E8" w:rsidRPr="004018E8" w:rsidRDefault="004018E8" w:rsidP="00510A39">
      <w:pPr>
        <w:pStyle w:val="af1"/>
        <w:jc w:val="right"/>
        <w:rPr>
          <w:sz w:val="28"/>
          <w:szCs w:val="28"/>
        </w:rPr>
      </w:pPr>
      <w:r w:rsidRPr="004018E8">
        <w:rPr>
          <w:sz w:val="28"/>
          <w:szCs w:val="28"/>
        </w:rPr>
        <w:t xml:space="preserve">                 «__» __________________ 20__ г.</w:t>
      </w:r>
    </w:p>
    <w:p w:rsidR="004018E8" w:rsidRPr="004018E8" w:rsidRDefault="004018E8" w:rsidP="00510A39">
      <w:pPr>
        <w:pStyle w:val="af1"/>
        <w:jc w:val="center"/>
        <w:rPr>
          <w:highlight w:val="yellow"/>
        </w:rPr>
      </w:pPr>
    </w:p>
    <w:p w:rsidR="006F2638" w:rsidRPr="007E4568" w:rsidRDefault="006F2638" w:rsidP="00510A39">
      <w:pPr>
        <w:pStyle w:val="af1"/>
        <w:jc w:val="center"/>
        <w:rPr>
          <w:sz w:val="28"/>
          <w:szCs w:val="28"/>
        </w:rPr>
      </w:pPr>
      <w:r w:rsidRPr="007E4568">
        <w:rPr>
          <w:sz w:val="28"/>
          <w:szCs w:val="28"/>
        </w:rPr>
        <w:t>ЗАКЛЮЧЕНИЕ</w:t>
      </w:r>
    </w:p>
    <w:p w:rsidR="004018E8" w:rsidRPr="007E4568" w:rsidRDefault="004018E8" w:rsidP="00510A39">
      <w:pPr>
        <w:pStyle w:val="af1"/>
        <w:jc w:val="center"/>
        <w:rPr>
          <w:sz w:val="28"/>
          <w:szCs w:val="28"/>
        </w:rPr>
      </w:pPr>
      <w:r w:rsidRPr="007E4568">
        <w:rPr>
          <w:sz w:val="28"/>
          <w:szCs w:val="28"/>
        </w:rPr>
        <w:t>комиссии по поступлению и выбытию активов</w:t>
      </w:r>
    </w:p>
    <w:p w:rsidR="006A47D9" w:rsidRDefault="004018E8" w:rsidP="006A47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4568">
        <w:rPr>
          <w:sz w:val="28"/>
          <w:szCs w:val="28"/>
        </w:rPr>
        <w:t>о техническом состоянии имущества</w:t>
      </w:r>
      <w:r w:rsidR="00AE7509">
        <w:rPr>
          <w:sz w:val="28"/>
          <w:szCs w:val="28"/>
        </w:rPr>
        <w:t xml:space="preserve">, </w:t>
      </w:r>
      <w:r w:rsidR="00FE1774">
        <w:rPr>
          <w:sz w:val="28"/>
          <w:szCs w:val="28"/>
        </w:rPr>
        <w:t xml:space="preserve">определяемом на основании           правового акта </w:t>
      </w:r>
      <w:r w:rsidR="006A47D9">
        <w:rPr>
          <w:sz w:val="28"/>
          <w:szCs w:val="28"/>
        </w:rPr>
        <w:t xml:space="preserve"> </w:t>
      </w:r>
      <w:r w:rsidR="00762FE2">
        <w:rPr>
          <w:sz w:val="28"/>
          <w:szCs w:val="28"/>
        </w:rPr>
        <w:t>Администрации города Оренбурга</w:t>
      </w:r>
    </w:p>
    <w:p w:rsidR="00AE7509" w:rsidRDefault="00AE7509" w:rsidP="006A47D9">
      <w:pPr>
        <w:pStyle w:val="af1"/>
        <w:jc w:val="center"/>
        <w:rPr>
          <w:sz w:val="28"/>
          <w:szCs w:val="28"/>
        </w:rPr>
      </w:pPr>
    </w:p>
    <w:p w:rsidR="00FE1774" w:rsidRDefault="00FE1774" w:rsidP="00FE1774">
      <w:pPr>
        <w:pStyle w:val="af1"/>
        <w:jc w:val="center"/>
        <w:rPr>
          <w:sz w:val="28"/>
          <w:szCs w:val="28"/>
        </w:rPr>
      </w:pPr>
    </w:p>
    <w:p w:rsidR="004018E8" w:rsidRPr="004018E8" w:rsidRDefault="004018E8" w:rsidP="00510A39">
      <w:pPr>
        <w:pStyle w:val="af1"/>
        <w:rPr>
          <w:sz w:val="28"/>
          <w:szCs w:val="28"/>
        </w:rPr>
      </w:pPr>
      <w:r w:rsidRPr="004018E8">
        <w:rPr>
          <w:sz w:val="28"/>
          <w:szCs w:val="28"/>
        </w:rPr>
        <w:t>г. Оренбург                                                       «__»___________ 20__ г.</w:t>
      </w:r>
    </w:p>
    <w:p w:rsidR="004018E8" w:rsidRPr="004018E8" w:rsidRDefault="004018E8" w:rsidP="00510A39">
      <w:pPr>
        <w:pStyle w:val="af1"/>
        <w:rPr>
          <w:sz w:val="28"/>
          <w:szCs w:val="28"/>
        </w:rPr>
      </w:pPr>
    </w:p>
    <w:p w:rsidR="004018E8" w:rsidRPr="004018E8" w:rsidRDefault="004018E8" w:rsidP="00510A39">
      <w:pPr>
        <w:pStyle w:val="af1"/>
        <w:rPr>
          <w:sz w:val="28"/>
          <w:szCs w:val="28"/>
        </w:rPr>
      </w:pPr>
      <w:r w:rsidRPr="004018E8">
        <w:rPr>
          <w:sz w:val="28"/>
          <w:szCs w:val="28"/>
        </w:rPr>
        <w:t>Комиссия в составе:</w:t>
      </w:r>
    </w:p>
    <w:p w:rsidR="004018E8" w:rsidRPr="004018E8" w:rsidRDefault="004018E8" w:rsidP="00896449">
      <w:pPr>
        <w:pStyle w:val="af1"/>
        <w:ind w:left="-142"/>
        <w:rPr>
          <w:sz w:val="28"/>
          <w:szCs w:val="28"/>
        </w:rPr>
      </w:pPr>
      <w:r w:rsidRPr="004018E8">
        <w:rPr>
          <w:sz w:val="28"/>
          <w:szCs w:val="28"/>
        </w:rPr>
        <w:t>________________________________</w:t>
      </w:r>
      <w:r w:rsidR="00510A39">
        <w:rPr>
          <w:sz w:val="28"/>
          <w:szCs w:val="28"/>
        </w:rPr>
        <w:t>_________________________________</w:t>
      </w:r>
      <w:r w:rsidRPr="004018E8">
        <w:rPr>
          <w:sz w:val="28"/>
          <w:szCs w:val="28"/>
        </w:rPr>
        <w:t>_______________________________________________________________</w:t>
      </w:r>
      <w:r w:rsidR="00896449">
        <w:rPr>
          <w:sz w:val="28"/>
          <w:szCs w:val="28"/>
        </w:rPr>
        <w:t>_____</w:t>
      </w:r>
      <w:r w:rsidRPr="004018E8">
        <w:rPr>
          <w:sz w:val="28"/>
          <w:szCs w:val="28"/>
        </w:rPr>
        <w:t>_</w:t>
      </w:r>
    </w:p>
    <w:p w:rsidR="004018E8" w:rsidRPr="004018E8" w:rsidRDefault="004018E8" w:rsidP="00510A39">
      <w:pPr>
        <w:pStyle w:val="af1"/>
        <w:ind w:left="-142"/>
        <w:rPr>
          <w:sz w:val="28"/>
          <w:szCs w:val="28"/>
        </w:rPr>
      </w:pPr>
      <w:r w:rsidRPr="004018E8">
        <w:rPr>
          <w:sz w:val="28"/>
          <w:szCs w:val="28"/>
        </w:rPr>
        <w:t xml:space="preserve">                        ____________________________________________________________</w:t>
      </w:r>
      <w:r w:rsidR="00896449">
        <w:rPr>
          <w:sz w:val="28"/>
          <w:szCs w:val="28"/>
        </w:rPr>
        <w:t>__</w:t>
      </w:r>
      <w:r w:rsidRPr="004018E8">
        <w:rPr>
          <w:sz w:val="28"/>
          <w:szCs w:val="28"/>
        </w:rPr>
        <w:t>_</w:t>
      </w:r>
      <w:r w:rsidR="00510A39">
        <w:rPr>
          <w:sz w:val="28"/>
          <w:szCs w:val="28"/>
        </w:rPr>
        <w:t>_</w:t>
      </w:r>
      <w:r w:rsidRPr="004018E8">
        <w:rPr>
          <w:sz w:val="28"/>
          <w:szCs w:val="28"/>
        </w:rPr>
        <w:t>___</w:t>
      </w:r>
    </w:p>
    <w:p w:rsidR="004018E8" w:rsidRPr="004018E8" w:rsidRDefault="004018E8" w:rsidP="00510A39">
      <w:pPr>
        <w:pStyle w:val="af1"/>
        <w:rPr>
          <w:highlight w:val="yellow"/>
        </w:rPr>
      </w:pPr>
    </w:p>
    <w:p w:rsidR="004018E8" w:rsidRPr="004018E8" w:rsidRDefault="004018E8" w:rsidP="00510A39">
      <w:pPr>
        <w:pStyle w:val="af1"/>
        <w:ind w:hanging="862"/>
        <w:rPr>
          <w:sz w:val="28"/>
          <w:szCs w:val="28"/>
        </w:rPr>
      </w:pPr>
      <w:r w:rsidRPr="004018E8">
        <w:rPr>
          <w:sz w:val="28"/>
        </w:rPr>
        <w:t>провели обследование на предмет технического состояния основных средств</w:t>
      </w:r>
      <w:r w:rsidRPr="004018E8">
        <w:rPr>
          <w:sz w:val="28"/>
          <w:szCs w:val="28"/>
        </w:rPr>
        <w:t>:</w:t>
      </w:r>
    </w:p>
    <w:tbl>
      <w:tblPr>
        <w:tblStyle w:val="af0"/>
        <w:tblpPr w:leftFromText="180" w:rightFromText="180" w:vertAnchor="text" w:horzAnchor="margin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709"/>
        <w:gridCol w:w="1134"/>
        <w:gridCol w:w="2410"/>
      </w:tblGrid>
      <w:tr w:rsidR="004018E8" w:rsidRPr="00823AE3" w:rsidTr="003D55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8" w:rsidRPr="00262454" w:rsidRDefault="004018E8" w:rsidP="003D5500">
            <w:pPr>
              <w:jc w:val="center"/>
              <w:rPr>
                <w:sz w:val="24"/>
                <w:szCs w:val="24"/>
                <w:lang w:eastAsia="en-US"/>
              </w:rPr>
            </w:pPr>
            <w:r w:rsidRPr="00262454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8" w:rsidRPr="00262454" w:rsidRDefault="004018E8" w:rsidP="003D5500">
            <w:pPr>
              <w:jc w:val="both"/>
              <w:rPr>
                <w:sz w:val="24"/>
                <w:szCs w:val="24"/>
                <w:lang w:eastAsia="en-US"/>
              </w:rPr>
            </w:pPr>
            <w:r w:rsidRPr="00262454">
              <w:rPr>
                <w:sz w:val="24"/>
                <w:szCs w:val="24"/>
                <w:lang w:eastAsia="en-US"/>
              </w:rPr>
              <w:t>Инвентарный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8" w:rsidRPr="00262454" w:rsidRDefault="00896449" w:rsidP="003D5500">
            <w:pPr>
              <w:jc w:val="both"/>
              <w:rPr>
                <w:sz w:val="24"/>
                <w:szCs w:val="24"/>
                <w:lang w:eastAsia="en-US"/>
              </w:rPr>
            </w:pPr>
            <w:r w:rsidRPr="00262454">
              <w:rPr>
                <w:sz w:val="24"/>
                <w:szCs w:val="24"/>
                <w:lang w:eastAsia="en-US"/>
              </w:rPr>
              <w:t xml:space="preserve">Дата принятия </w:t>
            </w:r>
            <w:r w:rsidR="004018E8" w:rsidRPr="00262454">
              <w:rPr>
                <w:sz w:val="24"/>
                <w:szCs w:val="24"/>
                <w:lang w:eastAsia="en-US"/>
              </w:rPr>
              <w:t>к учету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8" w:rsidRPr="00262454" w:rsidRDefault="004018E8" w:rsidP="003D5500">
            <w:pPr>
              <w:jc w:val="both"/>
              <w:rPr>
                <w:sz w:val="24"/>
                <w:szCs w:val="24"/>
                <w:lang w:eastAsia="en-US"/>
              </w:rPr>
            </w:pPr>
            <w:r w:rsidRPr="00262454">
              <w:rPr>
                <w:sz w:val="24"/>
                <w:szCs w:val="24"/>
                <w:lang w:eastAsia="en-US"/>
              </w:rPr>
              <w:t>Кол-во</w:t>
            </w:r>
            <w:r w:rsidR="00262454" w:rsidRPr="0026245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="00262454" w:rsidRPr="00262454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26245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8" w:rsidRPr="00262454" w:rsidRDefault="004018E8" w:rsidP="003D5500">
            <w:pPr>
              <w:jc w:val="both"/>
              <w:rPr>
                <w:sz w:val="24"/>
                <w:szCs w:val="24"/>
                <w:lang w:eastAsia="en-US"/>
              </w:rPr>
            </w:pPr>
            <w:r w:rsidRPr="00262454">
              <w:rPr>
                <w:sz w:val="24"/>
                <w:szCs w:val="24"/>
                <w:lang w:eastAsia="en-US"/>
              </w:rPr>
              <w:t>Сумма</w:t>
            </w:r>
            <w:r w:rsidR="00262454" w:rsidRPr="0026245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62454" w:rsidRPr="00262454">
              <w:rPr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8" w:rsidRPr="00262454" w:rsidRDefault="004018E8" w:rsidP="003D5500">
            <w:pPr>
              <w:jc w:val="both"/>
              <w:rPr>
                <w:sz w:val="24"/>
                <w:szCs w:val="24"/>
                <w:lang w:eastAsia="en-US"/>
              </w:rPr>
            </w:pPr>
            <w:r w:rsidRPr="00262454">
              <w:rPr>
                <w:sz w:val="24"/>
                <w:szCs w:val="24"/>
                <w:lang w:eastAsia="en-US"/>
              </w:rPr>
              <w:t>Причина выбытия</w:t>
            </w:r>
          </w:p>
        </w:tc>
      </w:tr>
      <w:tr w:rsidR="004018E8" w:rsidRPr="00823AE3" w:rsidTr="003D5500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8" w:rsidRPr="00823AE3" w:rsidRDefault="004018E8" w:rsidP="003D5500">
            <w:pPr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8" w:rsidRPr="00823AE3" w:rsidRDefault="004018E8" w:rsidP="003D5500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8" w:rsidRPr="00823AE3" w:rsidRDefault="004018E8" w:rsidP="003D550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8" w:rsidRPr="00823AE3" w:rsidRDefault="004018E8" w:rsidP="003D5500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8" w:rsidRPr="00823AE3" w:rsidRDefault="004018E8" w:rsidP="003D5500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8" w:rsidRPr="00823AE3" w:rsidRDefault="004018E8" w:rsidP="003D5500">
            <w:pPr>
              <w:jc w:val="both"/>
              <w:rPr>
                <w:lang w:eastAsia="en-US"/>
              </w:rPr>
            </w:pPr>
          </w:p>
          <w:p w:rsidR="004018E8" w:rsidRPr="00823AE3" w:rsidRDefault="004018E8" w:rsidP="003D5500">
            <w:pPr>
              <w:jc w:val="both"/>
              <w:rPr>
                <w:lang w:eastAsia="en-US"/>
              </w:rPr>
            </w:pPr>
            <w:r w:rsidRPr="00823AE3">
              <w:rPr>
                <w:lang w:eastAsia="en-US"/>
              </w:rPr>
              <w:t xml:space="preserve"> </w:t>
            </w:r>
          </w:p>
          <w:p w:rsidR="004018E8" w:rsidRPr="00823AE3" w:rsidRDefault="004018E8" w:rsidP="003D5500">
            <w:pPr>
              <w:jc w:val="both"/>
              <w:rPr>
                <w:lang w:eastAsia="en-US"/>
              </w:rPr>
            </w:pPr>
          </w:p>
        </w:tc>
      </w:tr>
      <w:tr w:rsidR="004018E8" w:rsidRPr="00823AE3" w:rsidTr="003D5500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8" w:rsidRPr="00823AE3" w:rsidRDefault="00262454" w:rsidP="003D5500">
            <w:pPr>
              <w:tabs>
                <w:tab w:val="left" w:pos="4980"/>
                <w:tab w:val="left" w:pos="6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  <w:r w:rsidR="004018E8" w:rsidRPr="00823AE3">
              <w:rPr>
                <w:lang w:eastAsia="en-US"/>
              </w:rPr>
              <w:tab/>
              <w:t xml:space="preserve">                </w:t>
            </w:r>
          </w:p>
        </w:tc>
      </w:tr>
    </w:tbl>
    <w:p w:rsidR="004018E8" w:rsidRPr="004018E8" w:rsidRDefault="004018E8" w:rsidP="00262454">
      <w:pPr>
        <w:pStyle w:val="af1"/>
        <w:ind w:left="-142"/>
        <w:rPr>
          <w:sz w:val="26"/>
          <w:szCs w:val="26"/>
        </w:rPr>
      </w:pPr>
      <w:r w:rsidRPr="004018E8">
        <w:rPr>
          <w:sz w:val="28"/>
          <w:szCs w:val="28"/>
        </w:rPr>
        <w:t xml:space="preserve">Заключение комиссии: </w:t>
      </w:r>
      <w:r w:rsidRPr="004018E8">
        <w:rPr>
          <w:sz w:val="26"/>
          <w:szCs w:val="26"/>
        </w:rPr>
        <w:t>Комиссия решила, что использование основных средств по прямому назначению невозможно, ремонт экономически нецелесообразен.</w:t>
      </w:r>
      <w:r w:rsidR="00262454">
        <w:rPr>
          <w:sz w:val="26"/>
          <w:szCs w:val="26"/>
        </w:rPr>
        <w:t xml:space="preserve">                                                                                            </w:t>
      </w:r>
      <w:proofErr w:type="gramStart"/>
      <w:r w:rsidRPr="004018E8">
        <w:rPr>
          <w:sz w:val="26"/>
          <w:szCs w:val="26"/>
        </w:rPr>
        <w:t>Рекомендованы</w:t>
      </w:r>
      <w:proofErr w:type="gramEnd"/>
      <w:r w:rsidRPr="004018E8">
        <w:rPr>
          <w:sz w:val="26"/>
          <w:szCs w:val="26"/>
        </w:rPr>
        <w:t xml:space="preserve"> к списанию с дальнейшей утилизацией</w:t>
      </w:r>
    </w:p>
    <w:p w:rsidR="004018E8" w:rsidRPr="004018E8" w:rsidRDefault="004018E8" w:rsidP="00510A39">
      <w:pPr>
        <w:pStyle w:val="af1"/>
        <w:jc w:val="center"/>
        <w:rPr>
          <w:sz w:val="26"/>
          <w:szCs w:val="26"/>
        </w:rPr>
      </w:pPr>
    </w:p>
    <w:p w:rsidR="004018E8" w:rsidRPr="00510A39" w:rsidRDefault="00262454" w:rsidP="00262454">
      <w:pPr>
        <w:tabs>
          <w:tab w:val="left" w:pos="3969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18E8" w:rsidRPr="00510A39">
        <w:rPr>
          <w:sz w:val="28"/>
          <w:szCs w:val="28"/>
        </w:rPr>
        <w:t xml:space="preserve">Председатель комиссии: ______________________________________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4018E8" w:rsidRPr="00510A39">
        <w:rPr>
          <w:sz w:val="28"/>
          <w:szCs w:val="28"/>
        </w:rPr>
        <w:t>подпись         /инициалы, фамилия</w:t>
      </w:r>
    </w:p>
    <w:p w:rsidR="004018E8" w:rsidRPr="004018E8" w:rsidRDefault="004018E8" w:rsidP="00510A39">
      <w:pPr>
        <w:pStyle w:val="af1"/>
        <w:rPr>
          <w:sz w:val="28"/>
          <w:szCs w:val="28"/>
        </w:rPr>
      </w:pPr>
      <w:r w:rsidRPr="004018E8">
        <w:rPr>
          <w:sz w:val="28"/>
          <w:szCs w:val="28"/>
        </w:rPr>
        <w:t xml:space="preserve">    Члены комиссии:</w:t>
      </w:r>
    </w:p>
    <w:p w:rsidR="004018E8" w:rsidRPr="004018E8" w:rsidRDefault="004018E8" w:rsidP="00510A39">
      <w:pPr>
        <w:pStyle w:val="af1"/>
        <w:rPr>
          <w:sz w:val="28"/>
          <w:szCs w:val="28"/>
        </w:rPr>
      </w:pPr>
      <w:r w:rsidRPr="004018E8">
        <w:rPr>
          <w:sz w:val="28"/>
          <w:szCs w:val="28"/>
        </w:rPr>
        <w:t xml:space="preserve">     ______________________ подпись         /инициалы, фамилия/</w:t>
      </w:r>
    </w:p>
    <w:p w:rsidR="004018E8" w:rsidRPr="004018E8" w:rsidRDefault="004018E8" w:rsidP="00510A39">
      <w:pPr>
        <w:pStyle w:val="af1"/>
        <w:rPr>
          <w:sz w:val="28"/>
          <w:szCs w:val="28"/>
        </w:rPr>
      </w:pPr>
      <w:r w:rsidRPr="004018E8">
        <w:rPr>
          <w:sz w:val="28"/>
          <w:szCs w:val="28"/>
        </w:rPr>
        <w:t xml:space="preserve">     ______________________ подпись         /инициалы, фамилия/</w:t>
      </w:r>
    </w:p>
    <w:p w:rsidR="006F2638" w:rsidRPr="004018E8" w:rsidRDefault="006F2638" w:rsidP="006F2638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18E8">
        <w:rPr>
          <w:sz w:val="28"/>
          <w:szCs w:val="28"/>
        </w:rPr>
        <w:t>______________________ подпись         /инициалы, фамилия/</w:t>
      </w:r>
    </w:p>
    <w:p w:rsidR="004018E8" w:rsidRPr="00823AE3" w:rsidRDefault="004018E8" w:rsidP="00510A39">
      <w:pPr>
        <w:pStyle w:val="af1"/>
      </w:pPr>
    </w:p>
    <w:p w:rsidR="004018E8" w:rsidRPr="004018E8" w:rsidRDefault="004018E8" w:rsidP="00510A39">
      <w:pPr>
        <w:pStyle w:val="af1"/>
        <w:rPr>
          <w:sz w:val="28"/>
          <w:szCs w:val="28"/>
        </w:rPr>
      </w:pPr>
    </w:p>
    <w:p w:rsidR="00907421" w:rsidRDefault="004018E8" w:rsidP="00785434">
      <w:pPr>
        <w:pStyle w:val="af1"/>
        <w:ind w:left="-142"/>
        <w:rPr>
          <w:sz w:val="28"/>
          <w:szCs w:val="28"/>
        </w:rPr>
      </w:pPr>
      <w:r w:rsidRPr="004018E8">
        <w:rPr>
          <w:sz w:val="28"/>
          <w:szCs w:val="28"/>
        </w:rPr>
        <w:t>Начальник управления</w:t>
      </w:r>
      <w:r w:rsidRPr="004018E8">
        <w:rPr>
          <w:sz w:val="28"/>
          <w:szCs w:val="28"/>
        </w:rPr>
        <w:tab/>
      </w:r>
      <w:r w:rsidRPr="004018E8">
        <w:rPr>
          <w:sz w:val="28"/>
          <w:szCs w:val="28"/>
        </w:rPr>
        <w:tab/>
      </w:r>
      <w:r w:rsidRPr="004018E8">
        <w:rPr>
          <w:sz w:val="28"/>
          <w:szCs w:val="28"/>
        </w:rPr>
        <w:tab/>
      </w:r>
      <w:r w:rsidRPr="004018E8">
        <w:rPr>
          <w:sz w:val="28"/>
          <w:szCs w:val="28"/>
        </w:rPr>
        <w:tab/>
      </w:r>
      <w:r w:rsidRPr="004018E8">
        <w:rPr>
          <w:sz w:val="28"/>
          <w:szCs w:val="28"/>
        </w:rPr>
        <w:tab/>
        <w:t xml:space="preserve">   </w:t>
      </w:r>
      <w:r w:rsidRPr="004018E8">
        <w:rPr>
          <w:sz w:val="28"/>
          <w:szCs w:val="28"/>
        </w:rPr>
        <w:tab/>
        <w:t xml:space="preserve">            Р.Г. </w:t>
      </w:r>
      <w:proofErr w:type="spellStart"/>
      <w:r w:rsidRPr="004018E8">
        <w:rPr>
          <w:sz w:val="28"/>
          <w:szCs w:val="28"/>
        </w:rPr>
        <w:t>Абдувалиева</w:t>
      </w:r>
      <w:bookmarkStart w:id="1" w:name="_GoBack"/>
      <w:bookmarkEnd w:id="1"/>
      <w:proofErr w:type="spellEnd"/>
    </w:p>
    <w:p w:rsidR="00651FBD" w:rsidRDefault="00651FBD" w:rsidP="006D4E15">
      <w:pPr>
        <w:pStyle w:val="21"/>
        <w:jc w:val="both"/>
        <w:rPr>
          <w:sz w:val="28"/>
          <w:szCs w:val="28"/>
        </w:rPr>
      </w:pPr>
    </w:p>
    <w:p w:rsidR="00651FBD" w:rsidRPr="00785434" w:rsidRDefault="002F082E" w:rsidP="00130916">
      <w:pPr>
        <w:pStyle w:val="21"/>
        <w:rPr>
          <w:b/>
          <w:sz w:val="28"/>
          <w:szCs w:val="28"/>
        </w:rPr>
      </w:pPr>
      <w:r w:rsidRPr="00785434">
        <w:rPr>
          <w:b/>
          <w:sz w:val="28"/>
          <w:szCs w:val="28"/>
        </w:rPr>
        <w:t xml:space="preserve">                                                                                  </w:t>
      </w:r>
    </w:p>
    <w:sectPr w:rsidR="00651FBD" w:rsidRPr="00785434" w:rsidSect="00785434">
      <w:headerReference w:type="default" r:id="rId12"/>
      <w:pgSz w:w="11906" w:h="16838" w:code="9"/>
      <w:pgMar w:top="567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72" w:rsidRDefault="00562172" w:rsidP="009D0FF8">
      <w:r>
        <w:separator/>
      </w:r>
    </w:p>
  </w:endnote>
  <w:endnote w:type="continuationSeparator" w:id="0">
    <w:p w:rsidR="00562172" w:rsidRDefault="00562172" w:rsidP="009D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72" w:rsidRDefault="00562172" w:rsidP="009D0FF8">
      <w:r>
        <w:separator/>
      </w:r>
    </w:p>
  </w:footnote>
  <w:footnote w:type="continuationSeparator" w:id="0">
    <w:p w:rsidR="00562172" w:rsidRDefault="00562172" w:rsidP="009D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93651"/>
      <w:docPartObj>
        <w:docPartGallery w:val="Page Numbers (Top of Page)"/>
        <w:docPartUnique/>
      </w:docPartObj>
    </w:sdtPr>
    <w:sdtEndPr/>
    <w:sdtContent>
      <w:p w:rsidR="00C64F10" w:rsidRDefault="00C64F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34">
          <w:rPr>
            <w:noProof/>
          </w:rPr>
          <w:t>7</w:t>
        </w:r>
        <w:r>
          <w:fldChar w:fldCharType="end"/>
        </w:r>
      </w:p>
    </w:sdtContent>
  </w:sdt>
  <w:p w:rsidR="007A0D49" w:rsidRDefault="007A0D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9110D"/>
    <w:multiLevelType w:val="multilevel"/>
    <w:tmpl w:val="AC78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671A6"/>
    <w:multiLevelType w:val="multilevel"/>
    <w:tmpl w:val="7AEC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4E"/>
    <w:rsid w:val="00000E39"/>
    <w:rsid w:val="00005DF8"/>
    <w:rsid w:val="00012067"/>
    <w:rsid w:val="00014CD0"/>
    <w:rsid w:val="00026217"/>
    <w:rsid w:val="000332F1"/>
    <w:rsid w:val="00035F93"/>
    <w:rsid w:val="000422E2"/>
    <w:rsid w:val="00044C18"/>
    <w:rsid w:val="00044C2A"/>
    <w:rsid w:val="00044CDF"/>
    <w:rsid w:val="00046BC4"/>
    <w:rsid w:val="00050149"/>
    <w:rsid w:val="00052036"/>
    <w:rsid w:val="00053C28"/>
    <w:rsid w:val="00064799"/>
    <w:rsid w:val="000713FC"/>
    <w:rsid w:val="00074804"/>
    <w:rsid w:val="00080630"/>
    <w:rsid w:val="000861C9"/>
    <w:rsid w:val="000867FE"/>
    <w:rsid w:val="000901EC"/>
    <w:rsid w:val="00091675"/>
    <w:rsid w:val="0009384B"/>
    <w:rsid w:val="00094E51"/>
    <w:rsid w:val="000A1740"/>
    <w:rsid w:val="000A2E3A"/>
    <w:rsid w:val="000B2F9C"/>
    <w:rsid w:val="000B5A61"/>
    <w:rsid w:val="000B5B89"/>
    <w:rsid w:val="000B5F6F"/>
    <w:rsid w:val="000C5A73"/>
    <w:rsid w:val="000D289D"/>
    <w:rsid w:val="000D2D8E"/>
    <w:rsid w:val="000D4B83"/>
    <w:rsid w:val="000E2E66"/>
    <w:rsid w:val="000E61AF"/>
    <w:rsid w:val="000F0A1C"/>
    <w:rsid w:val="000F2AD8"/>
    <w:rsid w:val="000F4A0B"/>
    <w:rsid w:val="000F6D4D"/>
    <w:rsid w:val="00101499"/>
    <w:rsid w:val="001053F7"/>
    <w:rsid w:val="0010641C"/>
    <w:rsid w:val="001078F0"/>
    <w:rsid w:val="00113701"/>
    <w:rsid w:val="001202A4"/>
    <w:rsid w:val="001213C2"/>
    <w:rsid w:val="00122B52"/>
    <w:rsid w:val="00122E68"/>
    <w:rsid w:val="00127EC0"/>
    <w:rsid w:val="00130916"/>
    <w:rsid w:val="001311A7"/>
    <w:rsid w:val="001369AE"/>
    <w:rsid w:val="0015241C"/>
    <w:rsid w:val="0015387D"/>
    <w:rsid w:val="00154EE9"/>
    <w:rsid w:val="001570C3"/>
    <w:rsid w:val="001627F7"/>
    <w:rsid w:val="001650E8"/>
    <w:rsid w:val="001724DC"/>
    <w:rsid w:val="001764B6"/>
    <w:rsid w:val="001829CE"/>
    <w:rsid w:val="00184CF2"/>
    <w:rsid w:val="00190208"/>
    <w:rsid w:val="001967E8"/>
    <w:rsid w:val="00197DB6"/>
    <w:rsid w:val="001A10A5"/>
    <w:rsid w:val="001A16E7"/>
    <w:rsid w:val="001A523B"/>
    <w:rsid w:val="001A6309"/>
    <w:rsid w:val="001B0040"/>
    <w:rsid w:val="001B4157"/>
    <w:rsid w:val="001B662C"/>
    <w:rsid w:val="001B6F1B"/>
    <w:rsid w:val="001C37B0"/>
    <w:rsid w:val="001C40D6"/>
    <w:rsid w:val="001D1089"/>
    <w:rsid w:val="001D3311"/>
    <w:rsid w:val="001D6B68"/>
    <w:rsid w:val="001E05E5"/>
    <w:rsid w:val="001E74BA"/>
    <w:rsid w:val="001F0331"/>
    <w:rsid w:val="001F3F3B"/>
    <w:rsid w:val="00207D83"/>
    <w:rsid w:val="002115EA"/>
    <w:rsid w:val="0021274A"/>
    <w:rsid w:val="0021383C"/>
    <w:rsid w:val="00222FA7"/>
    <w:rsid w:val="00223D5B"/>
    <w:rsid w:val="00234B8B"/>
    <w:rsid w:val="00235330"/>
    <w:rsid w:val="002360FF"/>
    <w:rsid w:val="00237F15"/>
    <w:rsid w:val="0024269D"/>
    <w:rsid w:val="00245D25"/>
    <w:rsid w:val="00254EF5"/>
    <w:rsid w:val="00257C32"/>
    <w:rsid w:val="002615C2"/>
    <w:rsid w:val="00262454"/>
    <w:rsid w:val="0026304F"/>
    <w:rsid w:val="0026383A"/>
    <w:rsid w:val="00270B19"/>
    <w:rsid w:val="00271DBA"/>
    <w:rsid w:val="00280594"/>
    <w:rsid w:val="00280CEC"/>
    <w:rsid w:val="002822D7"/>
    <w:rsid w:val="00282E4A"/>
    <w:rsid w:val="00282E9A"/>
    <w:rsid w:val="002833EF"/>
    <w:rsid w:val="00290B79"/>
    <w:rsid w:val="00292AD1"/>
    <w:rsid w:val="00292C5A"/>
    <w:rsid w:val="00293788"/>
    <w:rsid w:val="00297594"/>
    <w:rsid w:val="002A699F"/>
    <w:rsid w:val="002B6809"/>
    <w:rsid w:val="002B7E7C"/>
    <w:rsid w:val="002C6FBA"/>
    <w:rsid w:val="002D5148"/>
    <w:rsid w:val="002D51DA"/>
    <w:rsid w:val="002E00DC"/>
    <w:rsid w:val="002F082E"/>
    <w:rsid w:val="002F0CBE"/>
    <w:rsid w:val="002F2561"/>
    <w:rsid w:val="002F5BF4"/>
    <w:rsid w:val="002F65F2"/>
    <w:rsid w:val="00302089"/>
    <w:rsid w:val="00303A5D"/>
    <w:rsid w:val="00304094"/>
    <w:rsid w:val="00305B8A"/>
    <w:rsid w:val="0031699E"/>
    <w:rsid w:val="00323E61"/>
    <w:rsid w:val="00324BB0"/>
    <w:rsid w:val="00325601"/>
    <w:rsid w:val="00325C59"/>
    <w:rsid w:val="003272C6"/>
    <w:rsid w:val="00336523"/>
    <w:rsid w:val="00336C9B"/>
    <w:rsid w:val="00361166"/>
    <w:rsid w:val="003656D9"/>
    <w:rsid w:val="003665D3"/>
    <w:rsid w:val="00366C9E"/>
    <w:rsid w:val="00373992"/>
    <w:rsid w:val="00384876"/>
    <w:rsid w:val="0038762F"/>
    <w:rsid w:val="00390048"/>
    <w:rsid w:val="003907BF"/>
    <w:rsid w:val="00397A14"/>
    <w:rsid w:val="00397C24"/>
    <w:rsid w:val="003A0A67"/>
    <w:rsid w:val="003A0D8C"/>
    <w:rsid w:val="003A1F84"/>
    <w:rsid w:val="003A4139"/>
    <w:rsid w:val="003B7D63"/>
    <w:rsid w:val="003C14D2"/>
    <w:rsid w:val="003C3089"/>
    <w:rsid w:val="003C3B84"/>
    <w:rsid w:val="003C7F69"/>
    <w:rsid w:val="003D42BB"/>
    <w:rsid w:val="003D444F"/>
    <w:rsid w:val="003D45F1"/>
    <w:rsid w:val="003E1659"/>
    <w:rsid w:val="003E199F"/>
    <w:rsid w:val="003E4797"/>
    <w:rsid w:val="003F0C2E"/>
    <w:rsid w:val="003F1627"/>
    <w:rsid w:val="003F35AD"/>
    <w:rsid w:val="003F7B63"/>
    <w:rsid w:val="004018E8"/>
    <w:rsid w:val="004124DB"/>
    <w:rsid w:val="00412619"/>
    <w:rsid w:val="00413FA4"/>
    <w:rsid w:val="00423FC3"/>
    <w:rsid w:val="00424CC7"/>
    <w:rsid w:val="00425999"/>
    <w:rsid w:val="004319D6"/>
    <w:rsid w:val="00434355"/>
    <w:rsid w:val="004362D1"/>
    <w:rsid w:val="00436896"/>
    <w:rsid w:val="0044257C"/>
    <w:rsid w:val="00444F1A"/>
    <w:rsid w:val="00453A61"/>
    <w:rsid w:val="004600B0"/>
    <w:rsid w:val="00470C4E"/>
    <w:rsid w:val="0047244A"/>
    <w:rsid w:val="0047683B"/>
    <w:rsid w:val="00481E99"/>
    <w:rsid w:val="00483C02"/>
    <w:rsid w:val="00484CE2"/>
    <w:rsid w:val="0048516A"/>
    <w:rsid w:val="004875C1"/>
    <w:rsid w:val="004877DB"/>
    <w:rsid w:val="00492E22"/>
    <w:rsid w:val="00493B14"/>
    <w:rsid w:val="0049413F"/>
    <w:rsid w:val="004A337C"/>
    <w:rsid w:val="004B21F4"/>
    <w:rsid w:val="004B3127"/>
    <w:rsid w:val="004B5E86"/>
    <w:rsid w:val="004B766B"/>
    <w:rsid w:val="004B7B37"/>
    <w:rsid w:val="004C0295"/>
    <w:rsid w:val="004C5863"/>
    <w:rsid w:val="004D2F90"/>
    <w:rsid w:val="004D3598"/>
    <w:rsid w:val="004D532E"/>
    <w:rsid w:val="004D75BD"/>
    <w:rsid w:val="004E3141"/>
    <w:rsid w:val="004E4870"/>
    <w:rsid w:val="004E5325"/>
    <w:rsid w:val="004E5A30"/>
    <w:rsid w:val="004F154B"/>
    <w:rsid w:val="004F5A65"/>
    <w:rsid w:val="004F5F74"/>
    <w:rsid w:val="00510A39"/>
    <w:rsid w:val="005222A2"/>
    <w:rsid w:val="005308FC"/>
    <w:rsid w:val="005332F0"/>
    <w:rsid w:val="005413FD"/>
    <w:rsid w:val="0054457E"/>
    <w:rsid w:val="00550226"/>
    <w:rsid w:val="00551661"/>
    <w:rsid w:val="00553A91"/>
    <w:rsid w:val="00553B60"/>
    <w:rsid w:val="00553E4F"/>
    <w:rsid w:val="00556125"/>
    <w:rsid w:val="00557AC2"/>
    <w:rsid w:val="00562172"/>
    <w:rsid w:val="0056452E"/>
    <w:rsid w:val="00565181"/>
    <w:rsid w:val="0057145C"/>
    <w:rsid w:val="00572C31"/>
    <w:rsid w:val="00572F89"/>
    <w:rsid w:val="005807B4"/>
    <w:rsid w:val="005817F4"/>
    <w:rsid w:val="005857C5"/>
    <w:rsid w:val="00586969"/>
    <w:rsid w:val="00591593"/>
    <w:rsid w:val="00593EF0"/>
    <w:rsid w:val="005950E8"/>
    <w:rsid w:val="005A0628"/>
    <w:rsid w:val="005A4481"/>
    <w:rsid w:val="005A68BB"/>
    <w:rsid w:val="005A6DED"/>
    <w:rsid w:val="005B3170"/>
    <w:rsid w:val="005B47DB"/>
    <w:rsid w:val="005B6388"/>
    <w:rsid w:val="005C14A6"/>
    <w:rsid w:val="005C7CB1"/>
    <w:rsid w:val="005D2FD5"/>
    <w:rsid w:val="005D30CD"/>
    <w:rsid w:val="005D3295"/>
    <w:rsid w:val="005D3F3A"/>
    <w:rsid w:val="005D42A8"/>
    <w:rsid w:val="005D61BF"/>
    <w:rsid w:val="005E1764"/>
    <w:rsid w:val="005E6A63"/>
    <w:rsid w:val="005F0ED3"/>
    <w:rsid w:val="005F253B"/>
    <w:rsid w:val="005F3667"/>
    <w:rsid w:val="005F7759"/>
    <w:rsid w:val="00605C40"/>
    <w:rsid w:val="006070E7"/>
    <w:rsid w:val="006116A2"/>
    <w:rsid w:val="006127A2"/>
    <w:rsid w:val="0062178E"/>
    <w:rsid w:val="00621813"/>
    <w:rsid w:val="006315CB"/>
    <w:rsid w:val="0063316E"/>
    <w:rsid w:val="00634659"/>
    <w:rsid w:val="006349F6"/>
    <w:rsid w:val="006508B6"/>
    <w:rsid w:val="00651FBD"/>
    <w:rsid w:val="0065423C"/>
    <w:rsid w:val="0065502D"/>
    <w:rsid w:val="00656D19"/>
    <w:rsid w:val="00661B57"/>
    <w:rsid w:val="00662552"/>
    <w:rsid w:val="006625C1"/>
    <w:rsid w:val="00663EEA"/>
    <w:rsid w:val="00670673"/>
    <w:rsid w:val="00670AE5"/>
    <w:rsid w:val="00672801"/>
    <w:rsid w:val="00677B3D"/>
    <w:rsid w:val="006834A5"/>
    <w:rsid w:val="006861E3"/>
    <w:rsid w:val="00690016"/>
    <w:rsid w:val="006905A8"/>
    <w:rsid w:val="00690B37"/>
    <w:rsid w:val="006911E3"/>
    <w:rsid w:val="006A1ACE"/>
    <w:rsid w:val="006A2262"/>
    <w:rsid w:val="006A23AB"/>
    <w:rsid w:val="006A3FDD"/>
    <w:rsid w:val="006A47D9"/>
    <w:rsid w:val="006A5FA0"/>
    <w:rsid w:val="006A665D"/>
    <w:rsid w:val="006A7AF2"/>
    <w:rsid w:val="006B03EA"/>
    <w:rsid w:val="006B1AE0"/>
    <w:rsid w:val="006B3D65"/>
    <w:rsid w:val="006B6534"/>
    <w:rsid w:val="006C10B6"/>
    <w:rsid w:val="006D4E15"/>
    <w:rsid w:val="006D55E3"/>
    <w:rsid w:val="006D7F5C"/>
    <w:rsid w:val="006E0616"/>
    <w:rsid w:val="006E09B3"/>
    <w:rsid w:val="006E2652"/>
    <w:rsid w:val="006E34AD"/>
    <w:rsid w:val="006E55B4"/>
    <w:rsid w:val="006E5E2F"/>
    <w:rsid w:val="006F2638"/>
    <w:rsid w:val="006F44C8"/>
    <w:rsid w:val="006F5FE6"/>
    <w:rsid w:val="006F6BCD"/>
    <w:rsid w:val="007037C4"/>
    <w:rsid w:val="00721CE1"/>
    <w:rsid w:val="00724979"/>
    <w:rsid w:val="00727018"/>
    <w:rsid w:val="007309E7"/>
    <w:rsid w:val="007330E7"/>
    <w:rsid w:val="00734607"/>
    <w:rsid w:val="0073576C"/>
    <w:rsid w:val="00757848"/>
    <w:rsid w:val="007611D6"/>
    <w:rsid w:val="00762215"/>
    <w:rsid w:val="00762FE2"/>
    <w:rsid w:val="00763AAB"/>
    <w:rsid w:val="007640F1"/>
    <w:rsid w:val="00764195"/>
    <w:rsid w:val="00767668"/>
    <w:rsid w:val="00767848"/>
    <w:rsid w:val="00772D45"/>
    <w:rsid w:val="00772F7F"/>
    <w:rsid w:val="00773B68"/>
    <w:rsid w:val="007743B0"/>
    <w:rsid w:val="00774E08"/>
    <w:rsid w:val="00785434"/>
    <w:rsid w:val="0078608D"/>
    <w:rsid w:val="007864F3"/>
    <w:rsid w:val="00797ADC"/>
    <w:rsid w:val="007A0D49"/>
    <w:rsid w:val="007A2BC8"/>
    <w:rsid w:val="007A54AD"/>
    <w:rsid w:val="007A5CB6"/>
    <w:rsid w:val="007A5F6C"/>
    <w:rsid w:val="007A66DB"/>
    <w:rsid w:val="007B0DE5"/>
    <w:rsid w:val="007B13D7"/>
    <w:rsid w:val="007B2273"/>
    <w:rsid w:val="007B50C8"/>
    <w:rsid w:val="007B6D66"/>
    <w:rsid w:val="007C0857"/>
    <w:rsid w:val="007C1BF4"/>
    <w:rsid w:val="007C2845"/>
    <w:rsid w:val="007D3DBB"/>
    <w:rsid w:val="007D4F2E"/>
    <w:rsid w:val="007D7827"/>
    <w:rsid w:val="007E00D4"/>
    <w:rsid w:val="007E4568"/>
    <w:rsid w:val="007E65AA"/>
    <w:rsid w:val="007E69F8"/>
    <w:rsid w:val="007F26EE"/>
    <w:rsid w:val="007F6974"/>
    <w:rsid w:val="008009AA"/>
    <w:rsid w:val="00806651"/>
    <w:rsid w:val="00807C31"/>
    <w:rsid w:val="00816361"/>
    <w:rsid w:val="00826AB5"/>
    <w:rsid w:val="00844EBC"/>
    <w:rsid w:val="00845057"/>
    <w:rsid w:val="00850F21"/>
    <w:rsid w:val="00851471"/>
    <w:rsid w:val="00851B4E"/>
    <w:rsid w:val="00863935"/>
    <w:rsid w:val="0086558B"/>
    <w:rsid w:val="00865BE5"/>
    <w:rsid w:val="00866A43"/>
    <w:rsid w:val="00866C23"/>
    <w:rsid w:val="00876A75"/>
    <w:rsid w:val="0088598E"/>
    <w:rsid w:val="00892CA0"/>
    <w:rsid w:val="008946BB"/>
    <w:rsid w:val="00894FBA"/>
    <w:rsid w:val="00896449"/>
    <w:rsid w:val="008A0848"/>
    <w:rsid w:val="008A2438"/>
    <w:rsid w:val="008B1E63"/>
    <w:rsid w:val="008B3382"/>
    <w:rsid w:val="008B39D0"/>
    <w:rsid w:val="008C04E5"/>
    <w:rsid w:val="008C6001"/>
    <w:rsid w:val="008D03AC"/>
    <w:rsid w:val="008D0774"/>
    <w:rsid w:val="008D6E4C"/>
    <w:rsid w:val="008D772F"/>
    <w:rsid w:val="008E0A3D"/>
    <w:rsid w:val="008E2196"/>
    <w:rsid w:val="008E23DF"/>
    <w:rsid w:val="008F064E"/>
    <w:rsid w:val="008F4CD9"/>
    <w:rsid w:val="008F7288"/>
    <w:rsid w:val="00905C56"/>
    <w:rsid w:val="00907421"/>
    <w:rsid w:val="0090749D"/>
    <w:rsid w:val="00916CC5"/>
    <w:rsid w:val="0092044E"/>
    <w:rsid w:val="00923171"/>
    <w:rsid w:val="00925FF9"/>
    <w:rsid w:val="0092743B"/>
    <w:rsid w:val="00946896"/>
    <w:rsid w:val="00951608"/>
    <w:rsid w:val="00954C80"/>
    <w:rsid w:val="00956CFD"/>
    <w:rsid w:val="00960E31"/>
    <w:rsid w:val="00971451"/>
    <w:rsid w:val="00971520"/>
    <w:rsid w:val="009748E9"/>
    <w:rsid w:val="00975184"/>
    <w:rsid w:val="009753EF"/>
    <w:rsid w:val="00980793"/>
    <w:rsid w:val="009823FE"/>
    <w:rsid w:val="009834B9"/>
    <w:rsid w:val="00992F66"/>
    <w:rsid w:val="00994CC6"/>
    <w:rsid w:val="0099694A"/>
    <w:rsid w:val="009A4A83"/>
    <w:rsid w:val="009A54FD"/>
    <w:rsid w:val="009A70E5"/>
    <w:rsid w:val="009B1DBF"/>
    <w:rsid w:val="009C3FD4"/>
    <w:rsid w:val="009D0FF8"/>
    <w:rsid w:val="009D31D4"/>
    <w:rsid w:val="009D36A2"/>
    <w:rsid w:val="009D704A"/>
    <w:rsid w:val="009E096A"/>
    <w:rsid w:val="009E2352"/>
    <w:rsid w:val="009F11DB"/>
    <w:rsid w:val="009F214F"/>
    <w:rsid w:val="009F6F82"/>
    <w:rsid w:val="00A016D7"/>
    <w:rsid w:val="00A1042D"/>
    <w:rsid w:val="00A1106C"/>
    <w:rsid w:val="00A12639"/>
    <w:rsid w:val="00A15709"/>
    <w:rsid w:val="00A25B94"/>
    <w:rsid w:val="00A30491"/>
    <w:rsid w:val="00A37A36"/>
    <w:rsid w:val="00A37D53"/>
    <w:rsid w:val="00A416AA"/>
    <w:rsid w:val="00A46D4D"/>
    <w:rsid w:val="00A470B7"/>
    <w:rsid w:val="00A52220"/>
    <w:rsid w:val="00A52464"/>
    <w:rsid w:val="00A53051"/>
    <w:rsid w:val="00A54E75"/>
    <w:rsid w:val="00A56BFF"/>
    <w:rsid w:val="00A62298"/>
    <w:rsid w:val="00A633A1"/>
    <w:rsid w:val="00A67A48"/>
    <w:rsid w:val="00A718DC"/>
    <w:rsid w:val="00A757A3"/>
    <w:rsid w:val="00A772FB"/>
    <w:rsid w:val="00A8508B"/>
    <w:rsid w:val="00A86573"/>
    <w:rsid w:val="00A94C4E"/>
    <w:rsid w:val="00A97E08"/>
    <w:rsid w:val="00AC2AA3"/>
    <w:rsid w:val="00AC3363"/>
    <w:rsid w:val="00AD1C75"/>
    <w:rsid w:val="00AD4630"/>
    <w:rsid w:val="00AD5961"/>
    <w:rsid w:val="00AE5C06"/>
    <w:rsid w:val="00AE742B"/>
    <w:rsid w:val="00AE7509"/>
    <w:rsid w:val="00AF0169"/>
    <w:rsid w:val="00AF61A7"/>
    <w:rsid w:val="00AF6859"/>
    <w:rsid w:val="00AF6BA5"/>
    <w:rsid w:val="00B00053"/>
    <w:rsid w:val="00B03DF7"/>
    <w:rsid w:val="00B06828"/>
    <w:rsid w:val="00B10098"/>
    <w:rsid w:val="00B11338"/>
    <w:rsid w:val="00B15B59"/>
    <w:rsid w:val="00B2099C"/>
    <w:rsid w:val="00B33098"/>
    <w:rsid w:val="00B347E2"/>
    <w:rsid w:val="00B35DAE"/>
    <w:rsid w:val="00B35F10"/>
    <w:rsid w:val="00B36292"/>
    <w:rsid w:val="00B5533A"/>
    <w:rsid w:val="00B617BD"/>
    <w:rsid w:val="00B62EAD"/>
    <w:rsid w:val="00B72B6F"/>
    <w:rsid w:val="00B7578C"/>
    <w:rsid w:val="00B80BF5"/>
    <w:rsid w:val="00B8303A"/>
    <w:rsid w:val="00B9267D"/>
    <w:rsid w:val="00B94EEE"/>
    <w:rsid w:val="00B97DBB"/>
    <w:rsid w:val="00BA2DCC"/>
    <w:rsid w:val="00BA4694"/>
    <w:rsid w:val="00BB250A"/>
    <w:rsid w:val="00BB72EE"/>
    <w:rsid w:val="00BB79A4"/>
    <w:rsid w:val="00BC116C"/>
    <w:rsid w:val="00BC23C2"/>
    <w:rsid w:val="00BC398D"/>
    <w:rsid w:val="00BC42B9"/>
    <w:rsid w:val="00BC5E5F"/>
    <w:rsid w:val="00BD0B31"/>
    <w:rsid w:val="00BD344D"/>
    <w:rsid w:val="00BE03D1"/>
    <w:rsid w:val="00BF13C6"/>
    <w:rsid w:val="00BF6430"/>
    <w:rsid w:val="00C05266"/>
    <w:rsid w:val="00C05803"/>
    <w:rsid w:val="00C116F2"/>
    <w:rsid w:val="00C12A92"/>
    <w:rsid w:val="00C145E7"/>
    <w:rsid w:val="00C14EDB"/>
    <w:rsid w:val="00C15216"/>
    <w:rsid w:val="00C176EA"/>
    <w:rsid w:val="00C23FAD"/>
    <w:rsid w:val="00C3390D"/>
    <w:rsid w:val="00C47DCA"/>
    <w:rsid w:val="00C51E51"/>
    <w:rsid w:val="00C533B0"/>
    <w:rsid w:val="00C53DB0"/>
    <w:rsid w:val="00C60E19"/>
    <w:rsid w:val="00C6178C"/>
    <w:rsid w:val="00C64F10"/>
    <w:rsid w:val="00C72683"/>
    <w:rsid w:val="00C73F55"/>
    <w:rsid w:val="00C74F48"/>
    <w:rsid w:val="00C812D2"/>
    <w:rsid w:val="00C82313"/>
    <w:rsid w:val="00C839C6"/>
    <w:rsid w:val="00C84B0A"/>
    <w:rsid w:val="00C84F6F"/>
    <w:rsid w:val="00C861E2"/>
    <w:rsid w:val="00C865A1"/>
    <w:rsid w:val="00C913A8"/>
    <w:rsid w:val="00C91D19"/>
    <w:rsid w:val="00C93F48"/>
    <w:rsid w:val="00CA4C8A"/>
    <w:rsid w:val="00CA6306"/>
    <w:rsid w:val="00CA7CCC"/>
    <w:rsid w:val="00CB53A1"/>
    <w:rsid w:val="00CB6278"/>
    <w:rsid w:val="00CC204D"/>
    <w:rsid w:val="00CC4842"/>
    <w:rsid w:val="00CC670D"/>
    <w:rsid w:val="00CD2984"/>
    <w:rsid w:val="00CD430B"/>
    <w:rsid w:val="00CE01A8"/>
    <w:rsid w:val="00CE501F"/>
    <w:rsid w:val="00CF13A6"/>
    <w:rsid w:val="00CF303F"/>
    <w:rsid w:val="00D00D37"/>
    <w:rsid w:val="00D02F45"/>
    <w:rsid w:val="00D05987"/>
    <w:rsid w:val="00D06391"/>
    <w:rsid w:val="00D11E19"/>
    <w:rsid w:val="00D143B7"/>
    <w:rsid w:val="00D2555F"/>
    <w:rsid w:val="00D27787"/>
    <w:rsid w:val="00D32D9E"/>
    <w:rsid w:val="00D45184"/>
    <w:rsid w:val="00D45300"/>
    <w:rsid w:val="00D45368"/>
    <w:rsid w:val="00D46C90"/>
    <w:rsid w:val="00D52DEB"/>
    <w:rsid w:val="00D54977"/>
    <w:rsid w:val="00D61881"/>
    <w:rsid w:val="00D62608"/>
    <w:rsid w:val="00D65150"/>
    <w:rsid w:val="00D675CF"/>
    <w:rsid w:val="00D71435"/>
    <w:rsid w:val="00D82351"/>
    <w:rsid w:val="00D8302B"/>
    <w:rsid w:val="00D85779"/>
    <w:rsid w:val="00D90136"/>
    <w:rsid w:val="00D9290B"/>
    <w:rsid w:val="00D93B70"/>
    <w:rsid w:val="00D95254"/>
    <w:rsid w:val="00DA0FEB"/>
    <w:rsid w:val="00DA49BC"/>
    <w:rsid w:val="00DB3EA3"/>
    <w:rsid w:val="00DC3810"/>
    <w:rsid w:val="00DC385B"/>
    <w:rsid w:val="00DC398F"/>
    <w:rsid w:val="00DC4C83"/>
    <w:rsid w:val="00DD03AC"/>
    <w:rsid w:val="00DD748B"/>
    <w:rsid w:val="00DE00FE"/>
    <w:rsid w:val="00DE2CE5"/>
    <w:rsid w:val="00DE5ABA"/>
    <w:rsid w:val="00DE6C5C"/>
    <w:rsid w:val="00DE6C69"/>
    <w:rsid w:val="00DF2EA5"/>
    <w:rsid w:val="00DF32FA"/>
    <w:rsid w:val="00DF406E"/>
    <w:rsid w:val="00DF6FCC"/>
    <w:rsid w:val="00E00A2F"/>
    <w:rsid w:val="00E04F9F"/>
    <w:rsid w:val="00E07590"/>
    <w:rsid w:val="00E131AD"/>
    <w:rsid w:val="00E15941"/>
    <w:rsid w:val="00E27C0E"/>
    <w:rsid w:val="00E33ADE"/>
    <w:rsid w:val="00E5460A"/>
    <w:rsid w:val="00E54C45"/>
    <w:rsid w:val="00E62135"/>
    <w:rsid w:val="00E62DE7"/>
    <w:rsid w:val="00E6737E"/>
    <w:rsid w:val="00E70A0F"/>
    <w:rsid w:val="00E71A07"/>
    <w:rsid w:val="00E73DA7"/>
    <w:rsid w:val="00E77078"/>
    <w:rsid w:val="00E81B78"/>
    <w:rsid w:val="00E95127"/>
    <w:rsid w:val="00E96379"/>
    <w:rsid w:val="00E97105"/>
    <w:rsid w:val="00EA010C"/>
    <w:rsid w:val="00EA2B15"/>
    <w:rsid w:val="00EA4729"/>
    <w:rsid w:val="00EB0A5B"/>
    <w:rsid w:val="00EC4231"/>
    <w:rsid w:val="00EC48C6"/>
    <w:rsid w:val="00EC528F"/>
    <w:rsid w:val="00ED68E0"/>
    <w:rsid w:val="00ED6E30"/>
    <w:rsid w:val="00EE2B30"/>
    <w:rsid w:val="00EE76FB"/>
    <w:rsid w:val="00EE7E23"/>
    <w:rsid w:val="00EE7FF5"/>
    <w:rsid w:val="00EF09D1"/>
    <w:rsid w:val="00EF3BCC"/>
    <w:rsid w:val="00EF7292"/>
    <w:rsid w:val="00F026C8"/>
    <w:rsid w:val="00F03F0E"/>
    <w:rsid w:val="00F04903"/>
    <w:rsid w:val="00F054D8"/>
    <w:rsid w:val="00F079FA"/>
    <w:rsid w:val="00F13C1D"/>
    <w:rsid w:val="00F21B59"/>
    <w:rsid w:val="00F256C7"/>
    <w:rsid w:val="00F264A1"/>
    <w:rsid w:val="00F27BF0"/>
    <w:rsid w:val="00F32F03"/>
    <w:rsid w:val="00F3542A"/>
    <w:rsid w:val="00F35759"/>
    <w:rsid w:val="00F40EAA"/>
    <w:rsid w:val="00F43B65"/>
    <w:rsid w:val="00F52C46"/>
    <w:rsid w:val="00F57B68"/>
    <w:rsid w:val="00F6352D"/>
    <w:rsid w:val="00F64BCB"/>
    <w:rsid w:val="00F66813"/>
    <w:rsid w:val="00F677B4"/>
    <w:rsid w:val="00F719FF"/>
    <w:rsid w:val="00F74B02"/>
    <w:rsid w:val="00F75038"/>
    <w:rsid w:val="00F80CC0"/>
    <w:rsid w:val="00F93310"/>
    <w:rsid w:val="00F96F49"/>
    <w:rsid w:val="00FA1975"/>
    <w:rsid w:val="00FB0FC6"/>
    <w:rsid w:val="00FB13E2"/>
    <w:rsid w:val="00FB23B9"/>
    <w:rsid w:val="00FB2C54"/>
    <w:rsid w:val="00FB4536"/>
    <w:rsid w:val="00FB4F98"/>
    <w:rsid w:val="00FB68DE"/>
    <w:rsid w:val="00FB79D0"/>
    <w:rsid w:val="00FB79D1"/>
    <w:rsid w:val="00FB7CE7"/>
    <w:rsid w:val="00FC0CC8"/>
    <w:rsid w:val="00FE0A73"/>
    <w:rsid w:val="00FE1774"/>
    <w:rsid w:val="00FE2EBA"/>
    <w:rsid w:val="00FE504D"/>
    <w:rsid w:val="00FF20C9"/>
    <w:rsid w:val="00FF3A3A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78E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8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62178E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6217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бычный1"/>
    <w:rsid w:val="0062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1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816361"/>
    <w:rPr>
      <w:color w:val="0000FF"/>
      <w:u w:val="single"/>
    </w:rPr>
  </w:style>
  <w:style w:type="paragraph" w:customStyle="1" w:styleId="21">
    <w:name w:val="Обычный2"/>
    <w:rsid w:val="0081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0FF8"/>
  </w:style>
  <w:style w:type="character" w:customStyle="1" w:styleId="a7">
    <w:name w:val="Текст сноски Знак"/>
    <w:basedOn w:val="a0"/>
    <w:link w:val="a6"/>
    <w:uiPriority w:val="99"/>
    <w:semiHidden/>
    <w:rsid w:val="009D0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0FF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26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262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1B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F27BF0"/>
    <w:rPr>
      <w:color w:val="106BBE"/>
    </w:rPr>
  </w:style>
  <w:style w:type="paragraph" w:styleId="ae">
    <w:name w:val="Normal (Web)"/>
    <w:basedOn w:val="a"/>
    <w:uiPriority w:val="99"/>
    <w:unhideWhenUsed/>
    <w:rsid w:val="00651FB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">
    <w:name w:val="Strong"/>
    <w:basedOn w:val="a0"/>
    <w:uiPriority w:val="22"/>
    <w:qFormat/>
    <w:rsid w:val="00651FBD"/>
    <w:rPr>
      <w:b/>
      <w:bCs/>
    </w:rPr>
  </w:style>
  <w:style w:type="table" w:styleId="af0">
    <w:name w:val="Table Grid"/>
    <w:basedOn w:val="a1"/>
    <w:uiPriority w:val="59"/>
    <w:rsid w:val="00401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018E8"/>
    <w:pPr>
      <w:ind w:left="720"/>
      <w:contextualSpacing/>
    </w:pPr>
  </w:style>
  <w:style w:type="paragraph" w:customStyle="1" w:styleId="s1">
    <w:name w:val="s_1"/>
    <w:basedOn w:val="a"/>
    <w:rsid w:val="00FE2EB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78E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8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62178E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6217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бычный1"/>
    <w:rsid w:val="0062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1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816361"/>
    <w:rPr>
      <w:color w:val="0000FF"/>
      <w:u w:val="single"/>
    </w:rPr>
  </w:style>
  <w:style w:type="paragraph" w:customStyle="1" w:styleId="21">
    <w:name w:val="Обычный2"/>
    <w:rsid w:val="0081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0FF8"/>
  </w:style>
  <w:style w:type="character" w:customStyle="1" w:styleId="a7">
    <w:name w:val="Текст сноски Знак"/>
    <w:basedOn w:val="a0"/>
    <w:link w:val="a6"/>
    <w:uiPriority w:val="99"/>
    <w:semiHidden/>
    <w:rsid w:val="009D0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0FF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26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262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1B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F27BF0"/>
    <w:rPr>
      <w:color w:val="106BBE"/>
    </w:rPr>
  </w:style>
  <w:style w:type="paragraph" w:styleId="ae">
    <w:name w:val="Normal (Web)"/>
    <w:basedOn w:val="a"/>
    <w:uiPriority w:val="99"/>
    <w:unhideWhenUsed/>
    <w:rsid w:val="00651FB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">
    <w:name w:val="Strong"/>
    <w:basedOn w:val="a0"/>
    <w:uiPriority w:val="22"/>
    <w:qFormat/>
    <w:rsid w:val="00651FBD"/>
    <w:rPr>
      <w:b/>
      <w:bCs/>
    </w:rPr>
  </w:style>
  <w:style w:type="table" w:styleId="af0">
    <w:name w:val="Table Grid"/>
    <w:basedOn w:val="a1"/>
    <w:uiPriority w:val="59"/>
    <w:rsid w:val="00401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018E8"/>
    <w:pPr>
      <w:ind w:left="720"/>
      <w:contextualSpacing/>
    </w:pPr>
  </w:style>
  <w:style w:type="paragraph" w:customStyle="1" w:styleId="s1">
    <w:name w:val="s_1"/>
    <w:basedOn w:val="a"/>
    <w:rsid w:val="00FE2E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finans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sfinans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A7FE-746E-41E6-92B0-B3E1E82B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Маргарита Владимировна</dc:creator>
  <cp:lastModifiedBy>Маркова Маргарита Владимировна</cp:lastModifiedBy>
  <cp:revision>415</cp:revision>
  <cp:lastPrinted>2024-12-13T11:45:00Z</cp:lastPrinted>
  <dcterms:created xsi:type="dcterms:W3CDTF">2024-06-25T04:17:00Z</dcterms:created>
  <dcterms:modified xsi:type="dcterms:W3CDTF">2024-12-16T04:26:00Z</dcterms:modified>
</cp:coreProperties>
</file>