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D06FA9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жилищно-коммунального хозяйства</w:t>
      </w:r>
      <w:r w:rsidR="00106E00">
        <w:rPr>
          <w:sz w:val="28"/>
          <w:szCs w:val="28"/>
        </w:rPr>
        <w:t xml:space="preserve"> администрации города Оренбурга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06FA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63194B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E96430">
        <w:rPr>
          <w:rFonts w:ascii="Times New Roman" w:hAnsi="Times New Roman" w:cs="Times New Roman"/>
          <w:sz w:val="28"/>
          <w:szCs w:val="28"/>
        </w:rPr>
        <w:t xml:space="preserve">04.09.2023 № </w:t>
      </w:r>
      <w:r w:rsidR="00CC21DD">
        <w:rPr>
          <w:rFonts w:ascii="Times New Roman" w:hAnsi="Times New Roman" w:cs="Times New Roman"/>
          <w:sz w:val="28"/>
          <w:szCs w:val="28"/>
        </w:rPr>
        <w:t xml:space="preserve">31-п </w:t>
      </w:r>
      <w:r w:rsidRPr="0063194B">
        <w:rPr>
          <w:rFonts w:ascii="Times New Roman" w:hAnsi="Times New Roman" w:cs="Times New Roman"/>
          <w:sz w:val="28"/>
          <w:szCs w:val="28"/>
        </w:rPr>
        <w:t xml:space="preserve">объявляет конкурс на включение в кадровый резерв </w:t>
      </w:r>
      <w:r w:rsidR="00D06FA9">
        <w:rPr>
          <w:rFonts w:ascii="Times New Roman" w:hAnsi="Times New Roman" w:cs="Times New Roman"/>
          <w:sz w:val="28"/>
          <w:szCs w:val="28"/>
        </w:rPr>
        <w:t>У</w:t>
      </w:r>
      <w:r w:rsidRPr="0063194B">
        <w:rPr>
          <w:rFonts w:ascii="Times New Roman" w:hAnsi="Times New Roman" w:cs="Times New Roman"/>
          <w:sz w:val="28"/>
          <w:szCs w:val="28"/>
        </w:rPr>
        <w:t>правления для замещения должност</w:t>
      </w:r>
      <w:r w:rsidR="00255477" w:rsidRPr="0063194B">
        <w:rPr>
          <w:rFonts w:ascii="Times New Roman" w:hAnsi="Times New Roman" w:cs="Times New Roman"/>
          <w:sz w:val="28"/>
          <w:szCs w:val="28"/>
        </w:rPr>
        <w:t>и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06FA9">
        <w:rPr>
          <w:rFonts w:ascii="Times New Roman" w:hAnsi="Times New Roman" w:cs="Times New Roman"/>
          <w:sz w:val="28"/>
          <w:szCs w:val="28"/>
        </w:rPr>
        <w:t>ведущей</w:t>
      </w:r>
      <w:r w:rsidRPr="0063194B">
        <w:rPr>
          <w:rFonts w:ascii="Times New Roman" w:hAnsi="Times New Roman" w:cs="Times New Roman"/>
          <w:sz w:val="28"/>
          <w:szCs w:val="28"/>
        </w:rPr>
        <w:t xml:space="preserve"> группы должностей категории «</w:t>
      </w:r>
      <w:r w:rsidR="00255477" w:rsidRPr="0063194B">
        <w:rPr>
          <w:rFonts w:ascii="Times New Roman" w:hAnsi="Times New Roman" w:cs="Times New Roman"/>
          <w:sz w:val="28"/>
          <w:szCs w:val="28"/>
        </w:rPr>
        <w:t>руководители</w:t>
      </w:r>
      <w:r w:rsidRPr="0063194B">
        <w:rPr>
          <w:rFonts w:ascii="Times New Roman" w:hAnsi="Times New Roman" w:cs="Times New Roman"/>
          <w:sz w:val="28"/>
          <w:szCs w:val="28"/>
        </w:rPr>
        <w:t>»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255477" w:rsidRPr="00D06FA9" w:rsidRDefault="00D06FA9" w:rsidP="00D06F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FA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A9">
        <w:rPr>
          <w:rFonts w:ascii="Times New Roman" w:hAnsi="Times New Roman" w:cs="Times New Roman"/>
          <w:sz w:val="28"/>
          <w:szCs w:val="28"/>
        </w:rPr>
        <w:t xml:space="preserve"> отдела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FA9" w:rsidRDefault="00D06FA9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D06FA9">
        <w:rPr>
          <w:rFonts w:ascii="Times New Roman" w:hAnsi="Times New Roman" w:cs="Times New Roman"/>
          <w:sz w:val="28"/>
          <w:szCs w:val="28"/>
        </w:rPr>
        <w:t>начальника отдела тарифов, планирования и закупок;</w:t>
      </w:r>
    </w:p>
    <w:p w:rsidR="00A11279" w:rsidRDefault="00A11279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общего отдела;</w:t>
      </w:r>
    </w:p>
    <w:p w:rsidR="003C3C1D" w:rsidRDefault="00A11279" w:rsidP="003C3C1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правовым и кадровым вопросам;</w:t>
      </w:r>
    </w:p>
    <w:p w:rsidR="003C3C1D" w:rsidRDefault="003C3C1D" w:rsidP="003C3C1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правовым и кадровым вопросам;</w:t>
      </w:r>
    </w:p>
    <w:p w:rsidR="00A11279" w:rsidRDefault="00A11279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координации деятельности по управлению жилищным  фонд</w:t>
      </w:r>
      <w:r w:rsidR="003B2ED1">
        <w:rPr>
          <w:rFonts w:ascii="Times New Roman" w:hAnsi="Times New Roman" w:cs="Times New Roman"/>
          <w:sz w:val="28"/>
          <w:szCs w:val="28"/>
        </w:rPr>
        <w:t>ом;</w:t>
      </w:r>
    </w:p>
    <w:p w:rsidR="003B2ED1" w:rsidRPr="00D06FA9" w:rsidRDefault="003C3C1D" w:rsidP="00D06FA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2ED1">
        <w:rPr>
          <w:rFonts w:ascii="Times New Roman" w:hAnsi="Times New Roman" w:cs="Times New Roman"/>
          <w:sz w:val="28"/>
          <w:szCs w:val="28"/>
        </w:rPr>
        <w:t>аместитель начальника отдела координации деятельности по управлению жилищным фондом.</w:t>
      </w:r>
    </w:p>
    <w:p w:rsidR="00D06FA9" w:rsidRPr="00D06FA9" w:rsidRDefault="00D06FA9" w:rsidP="00D06FA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A11279">
        <w:rPr>
          <w:sz w:val="28"/>
          <w:szCs w:val="28"/>
        </w:rPr>
        <w:t>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A11279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963C8F">
        <w:rPr>
          <w:sz w:val="28"/>
          <w:szCs w:val="28"/>
        </w:rPr>
        <w:t>достижение</w:t>
      </w:r>
      <w:proofErr w:type="spellEnd"/>
      <w:r w:rsidR="00963C8F">
        <w:rPr>
          <w:sz w:val="28"/>
          <w:szCs w:val="28"/>
        </w:rPr>
        <w:t xml:space="preserve"> возраста 65 лет.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330A64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63C8F" w:rsidRDefault="00963C8F" w:rsidP="00A5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279" w:rsidRPr="00A11279" w:rsidRDefault="00A11279" w:rsidP="00A545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>Начальник отдела муниципального жилищного контроля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>
        <w:rPr>
          <w:rFonts w:eastAsiaTheme="minorHAnsi"/>
          <w:sz w:val="28"/>
          <w:szCs w:val="28"/>
          <w:lang w:eastAsia="en-US"/>
        </w:rPr>
        <w:t>«Государственное и муниципальное управление», «Менеджмент», «Экономика», «Юриспруденция»</w:t>
      </w:r>
      <w:r w:rsidR="00A11279">
        <w:rPr>
          <w:rFonts w:eastAsiaTheme="minorHAnsi"/>
          <w:sz w:val="28"/>
          <w:szCs w:val="28"/>
          <w:lang w:eastAsia="en-US"/>
        </w:rPr>
        <w:t>, «Строительство и строительное дело», без предъявления требований к стажу</w:t>
      </w:r>
      <w:r w:rsidR="003468A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8181E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B2ED1" w:rsidRDefault="00C8181E" w:rsidP="003B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3B2ED1" w:rsidRP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12 февраля 1998 г. № 28-ФЗ «О гражданской обороне»;</w:t>
      </w:r>
    </w:p>
    <w:p w:rsidR="003B2ED1" w:rsidRDefault="003B2ED1" w:rsidP="003B2E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lastRenderedPageBreak/>
        <w:t>Закон Оренбургской области от 4 июля 2005 г. № 2357/433-III-ОЗ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Оренбургской области от чрезвычайных ситуаций природного и </w:t>
      </w:r>
      <w:r>
        <w:rPr>
          <w:rFonts w:ascii="Times New Roman" w:hAnsi="Times New Roman" w:cs="Times New Roman"/>
          <w:sz w:val="28"/>
          <w:szCs w:val="28"/>
        </w:rPr>
        <w:t>техногенного характера»;</w:t>
      </w:r>
    </w:p>
    <w:p w:rsidR="003B2ED1" w:rsidRDefault="003B2ED1" w:rsidP="003B2ED1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ED1">
        <w:rPr>
          <w:rFonts w:ascii="Times New Roman" w:eastAsia="Calibri" w:hAnsi="Times New Roman" w:cs="Times New Roman"/>
          <w:sz w:val="28"/>
          <w:szCs w:val="28"/>
        </w:rPr>
        <w:t>Законодательство Российской Федерации, Оренбургской области</w:t>
      </w:r>
      <w:r w:rsidRPr="003B2ED1">
        <w:rPr>
          <w:rFonts w:ascii="Times New Roman" w:hAnsi="Times New Roman" w:cs="Times New Roman"/>
          <w:sz w:val="28"/>
          <w:szCs w:val="28"/>
        </w:rPr>
        <w:t xml:space="preserve"> </w:t>
      </w:r>
      <w:r w:rsidRPr="003B2ED1">
        <w:rPr>
          <w:rFonts w:ascii="Times New Roman" w:hAnsi="Times New Roman" w:cs="Times New Roman"/>
          <w:sz w:val="28"/>
          <w:szCs w:val="28"/>
        </w:rPr>
        <w:br/>
        <w:t>о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 поддержании устойчивого функционирования организаций в военное время и в чрезвычайных ситуациях;</w:t>
      </w:r>
    </w:p>
    <w:p w:rsidR="003B2ED1" w:rsidRDefault="003B2ED1" w:rsidP="003B2ED1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ED1">
        <w:rPr>
          <w:rFonts w:ascii="Times New Roman" w:hAnsi="Times New Roman" w:cs="Times New Roman"/>
          <w:bCs/>
          <w:sz w:val="28"/>
          <w:szCs w:val="28"/>
        </w:rPr>
        <w:t xml:space="preserve">Нормативные правовые акты Оренбургской области, муниципальные правовые акты об </w:t>
      </w:r>
      <w:r w:rsidRPr="003B2ED1">
        <w:rPr>
          <w:rFonts w:ascii="Times New Roman" w:hAnsi="Times New Roman" w:cs="Times New Roman"/>
          <w:sz w:val="28"/>
          <w:szCs w:val="28"/>
        </w:rPr>
        <w:t xml:space="preserve">организации и проведении аварийно-спасательных работ 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в чрезвычайных ситуациях на территории </w:t>
      </w:r>
      <w:r w:rsidRPr="003B2ED1">
        <w:rPr>
          <w:rFonts w:ascii="Times New Roman" w:hAnsi="Times New Roman" w:cs="Times New Roman"/>
          <w:bCs/>
          <w:sz w:val="28"/>
          <w:szCs w:val="28"/>
        </w:rPr>
        <w:t>субъекта Российской Федерации,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образования «город Оренбург»;</w:t>
      </w:r>
    </w:p>
    <w:p w:rsidR="003B2ED1" w:rsidRDefault="003B2ED1" w:rsidP="003B2ED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3B2ED1" w:rsidRDefault="003B2ED1" w:rsidP="003B2ED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Pr="003B2ED1">
          <w:rPr>
            <w:rFonts w:ascii="Times New Roman" w:hAnsi="Times New Roman" w:cs="Times New Roman"/>
            <w:sz w:val="28"/>
            <w:szCs w:val="28"/>
          </w:rPr>
          <w:t>Правил</w:t>
        </w:r>
        <w:proofErr w:type="gramEnd"/>
      </w:hyperlink>
      <w:r w:rsidRPr="003B2ED1">
        <w:rPr>
          <w:rFonts w:ascii="Times New Roman" w:hAnsi="Times New Roman" w:cs="Times New Roman"/>
          <w:sz w:val="28"/>
          <w:szCs w:val="28"/>
        </w:rPr>
        <w:t>а благ</w:t>
      </w:r>
      <w:r w:rsidRPr="003B2ED1">
        <w:rPr>
          <w:rFonts w:ascii="Times New Roman" w:hAnsi="Times New Roman" w:cs="Times New Roman"/>
          <w:sz w:val="28"/>
          <w:szCs w:val="28"/>
        </w:rPr>
        <w:t>о</w:t>
      </w:r>
      <w:r w:rsidRPr="003B2ED1">
        <w:rPr>
          <w:rFonts w:ascii="Times New Roman" w:hAnsi="Times New Roman" w:cs="Times New Roman"/>
          <w:sz w:val="28"/>
          <w:szCs w:val="28"/>
        </w:rPr>
        <w:t xml:space="preserve">устройства территории муниципального образования «город Оренбург», утвержденные решением Оренбургского городского Совета 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3B2ED1" w:rsidRPr="003B2ED1" w:rsidRDefault="003B2ED1" w:rsidP="003B2ED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8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3B2ED1" w:rsidRDefault="003B2ED1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F05EDB" w:rsidRDefault="003B2ED1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Начальник отдела 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>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BD1C54" w:rsidRDefault="00BD1C54" w:rsidP="00BD1C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C54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D1C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1C54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1C54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C54">
        <w:rPr>
          <w:rFonts w:ascii="Times New Roman" w:hAnsi="Times New Roman" w:cs="Times New Roman"/>
          <w:sz w:val="28"/>
          <w:szCs w:val="28"/>
        </w:rPr>
        <w:t xml:space="preserve"> посредством организации и проведения на территории муниципального образования «город Оренбург»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актами, в том числе требований к использованию по назначению и сохранности жилищного фонда, к жилым помещениям</w:t>
      </w:r>
      <w:proofErr w:type="gramEnd"/>
      <w:r w:rsidRPr="00BD1C54">
        <w:rPr>
          <w:rFonts w:ascii="Times New Roman" w:hAnsi="Times New Roman" w:cs="Times New Roman"/>
          <w:sz w:val="28"/>
          <w:szCs w:val="28"/>
        </w:rPr>
        <w:t xml:space="preserve">, их содержанию, использованию и содержанию общего имущества собственников помещений в многоквартирных домах, требований </w:t>
      </w:r>
      <w:hyperlink r:id="rId9" w:history="1">
        <w:r w:rsidRPr="00BD1C5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D1C54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требований энергетической эффективности и оснащенности помещений многоквартирных домов приборами учета испол</w:t>
      </w:r>
      <w:r>
        <w:rPr>
          <w:rFonts w:ascii="Times New Roman" w:hAnsi="Times New Roman" w:cs="Times New Roman"/>
          <w:sz w:val="28"/>
          <w:szCs w:val="28"/>
        </w:rPr>
        <w:t>ьзуемых энергетических ресурсов;</w:t>
      </w:r>
    </w:p>
    <w:p w:rsidR="00BD1C54" w:rsidRDefault="00BD1C54" w:rsidP="00BD1C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C54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1C5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BD1C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1C5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D1C54" w:rsidRPr="00BD1C54" w:rsidRDefault="00BD1C54" w:rsidP="00BD1C5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54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D1C54">
        <w:rPr>
          <w:rFonts w:ascii="Times New Roman" w:hAnsi="Times New Roman" w:cs="Times New Roman"/>
          <w:sz w:val="28"/>
          <w:szCs w:val="28"/>
        </w:rPr>
        <w:t xml:space="preserve"> в проведении проверок деятельности управляющих организаций на территории города Оренбурга в порядке и сроки, установленные законодательством Российской Федерации.</w:t>
      </w:r>
    </w:p>
    <w:p w:rsidR="00BD1C54" w:rsidRDefault="00BD1C54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Default="00BD1C54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Pr="00A11279" w:rsidRDefault="00BD1C54" w:rsidP="00BD1C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тарифов, планирования и закупок</w:t>
      </w:r>
    </w:p>
    <w:p w:rsidR="00BD1C54" w:rsidRDefault="00BD1C54" w:rsidP="00BD1C54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BD1C54" w:rsidRDefault="00BD1C54" w:rsidP="00BD1C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«Экономика», без предъявления требований к стажу. </w:t>
      </w:r>
    </w:p>
    <w:p w:rsidR="00BD1C54" w:rsidRDefault="00BD1C54" w:rsidP="00BD1C5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E7727" w:rsidRDefault="00BD1C54" w:rsidP="00AE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05.04.2013 № 44-ФЗ «О контрактной системе в сфере закупок товаров, работ, услуг для обеспечения государственных и муниципальных нужд»;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Основы антимонопольного законодательства;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Основы бухгалтерского учета в части применения к закупкам;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Особенности ценообразования на рынке (по направлениям);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Методы определения и обоснования начальных максимальных цен контракта;</w:t>
      </w:r>
    </w:p>
    <w:p w:rsidR="00AE7727" w:rsidRDefault="00AE7727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27">
        <w:rPr>
          <w:rFonts w:ascii="Times New Roman" w:hAnsi="Times New Roman" w:cs="Times New Roman"/>
          <w:sz w:val="28"/>
          <w:szCs w:val="28"/>
        </w:rPr>
        <w:t>Основы информатики в части применения к закупкам;</w:t>
      </w:r>
    </w:p>
    <w:p w:rsidR="00AE7727" w:rsidRDefault="00BD1C54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BD1C54" w:rsidRPr="003B2ED1" w:rsidRDefault="00BD1C54" w:rsidP="00AE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10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BD1C54" w:rsidRDefault="00BD1C54" w:rsidP="00BD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C54" w:rsidRDefault="00BD1C54" w:rsidP="00BD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BD1C54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BD1C54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BD1C54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BD1C54" w:rsidRDefault="00BD1C54" w:rsidP="00BD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BD1C54" w:rsidRPr="002D4261" w:rsidRDefault="00BD1C54" w:rsidP="00BD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BD1C54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54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BD1C54" w:rsidRPr="00D81DE5" w:rsidRDefault="00BD1C54" w:rsidP="00BD1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анализа, прогнозирования, системного подхода к решению поставленных задач и эффективного планирования работы, систематизации и структурирования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BD1C54" w:rsidRDefault="00BD1C54" w:rsidP="00BD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22" w:rsidRDefault="00BD1C54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AE7727" w:rsidRPr="00A605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азработка </w:t>
      </w:r>
      <w:r w:rsidR="00AE7727" w:rsidRPr="00A60522">
        <w:rPr>
          <w:rFonts w:ascii="Times New Roman" w:eastAsia="Calibri" w:hAnsi="Times New Roman" w:cs="Times New Roman"/>
          <w:sz w:val="28"/>
          <w:szCs w:val="28"/>
        </w:rPr>
        <w:t xml:space="preserve">и реализация направлений финансовой политики Управления, главного распорядителя бюджетных средств, составление проекта сметы расходов на содержание Управления, отчёт о её исполнении, финансовый </w:t>
      </w:r>
      <w:proofErr w:type="gramStart"/>
      <w:r w:rsidR="00AE7727" w:rsidRPr="00A6052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E7727" w:rsidRPr="00A60522">
        <w:rPr>
          <w:rFonts w:ascii="Times New Roman" w:eastAsia="Calibri" w:hAnsi="Times New Roman" w:cs="Times New Roman"/>
          <w:sz w:val="28"/>
          <w:szCs w:val="28"/>
        </w:rPr>
        <w:t xml:space="preserve"> рациональным расходованием средств;</w:t>
      </w: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AE7727" w:rsidRPr="00A60522">
        <w:rPr>
          <w:rFonts w:ascii="Times New Roman" w:eastAsia="Calibri" w:hAnsi="Times New Roman" w:cs="Times New Roman"/>
          <w:snapToGrid w:val="0"/>
          <w:sz w:val="28"/>
          <w:szCs w:val="28"/>
        </w:rPr>
        <w:t>азработка долгосрочных и ведомственных целевых городских программ, а также иных программ, предусмотренных к финансированию за счет средств федерального, областного и местного бюджетов по отраслям, входящим в сферу деятельности отдела;</w:t>
      </w:r>
      <w:bookmarkStart w:id="1" w:name="sub_3844"/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0522">
        <w:rPr>
          <w:rFonts w:ascii="Times New Roman" w:eastAsia="Calibri" w:hAnsi="Times New Roman" w:cs="Times New Roman"/>
          <w:sz w:val="28"/>
          <w:szCs w:val="28"/>
        </w:rPr>
        <w:t>беспечение осуществления закупок, в том числе заключение контрактов;</w:t>
      </w:r>
      <w:bookmarkEnd w:id="1"/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рганизация работы по определению размера платы: </w:t>
      </w:r>
      <w:bookmarkStart w:id="2" w:name="sub_12541"/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за пользование жилым помещением (платы за наем), </w:t>
      </w: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22">
        <w:rPr>
          <w:rFonts w:ascii="Times New Roman" w:eastAsia="Calibri" w:hAnsi="Times New Roman" w:cs="Times New Roman"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</w:r>
      <w:bookmarkEnd w:id="2"/>
    </w:p>
    <w:p w:rsidR="00A60522" w:rsidRPr="00A60522" w:rsidRDefault="00A60522" w:rsidP="00A60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522">
        <w:rPr>
          <w:rFonts w:ascii="Times New Roman" w:eastAsia="Calibri" w:hAnsi="Times New Roman" w:cs="Times New Roman"/>
          <w:sz w:val="28"/>
          <w:szCs w:val="28"/>
        </w:rPr>
        <w:t>за наем по договору найма жилого помещения жилищного фонда социального использования.</w:t>
      </w:r>
    </w:p>
    <w:p w:rsidR="00BD1C54" w:rsidRPr="00A60522" w:rsidRDefault="00BD1C54" w:rsidP="00A60522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22" w:rsidRPr="00A11279" w:rsidRDefault="00A60522" w:rsidP="00A605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A11279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</w:p>
    <w:p w:rsidR="00A60522" w:rsidRDefault="00A60522" w:rsidP="00A60522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A60522" w:rsidRDefault="00A60522" w:rsidP="00A6052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 </w:t>
      </w:r>
      <w:r>
        <w:rPr>
          <w:rFonts w:eastAsiaTheme="minorHAnsi"/>
          <w:sz w:val="28"/>
          <w:szCs w:val="28"/>
          <w:lang w:eastAsia="en-US"/>
        </w:rPr>
        <w:t xml:space="preserve">«Государственное и муниципальное управление», «Менеджмент», «Юриспруденция», без предъявления требований к стажу. </w:t>
      </w:r>
    </w:p>
    <w:p w:rsidR="00A60522" w:rsidRDefault="00A60522" w:rsidP="00A6052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C949CB" w:rsidRPr="00C949CB" w:rsidRDefault="00C949CB" w:rsidP="00C949CB">
      <w:pPr>
        <w:pStyle w:val="Default"/>
        <w:contextualSpacing/>
        <w:rPr>
          <w:sz w:val="28"/>
          <w:szCs w:val="28"/>
        </w:rPr>
      </w:pPr>
      <w:r w:rsidRPr="00C949CB">
        <w:rPr>
          <w:sz w:val="28"/>
          <w:szCs w:val="28"/>
        </w:rPr>
        <w:t xml:space="preserve">Федеральный закон Российской Федерации от 22.10.2004 № 125-ФЗ «Об архивном деле в Российской Федерации»; </w:t>
      </w:r>
    </w:p>
    <w:p w:rsidR="00A60522" w:rsidRPr="00A60522" w:rsidRDefault="00A60522" w:rsidP="00A60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0522">
        <w:rPr>
          <w:rFonts w:ascii="Times New Roman" w:eastAsia="Calibri" w:hAnsi="Times New Roman" w:cs="Times New Roman"/>
          <w:sz w:val="28"/>
          <w:szCs w:val="28"/>
        </w:rPr>
        <w:t>аконодательны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A60522">
        <w:rPr>
          <w:rFonts w:ascii="Times New Roman" w:eastAsia="Calibri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52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Оренбургской области, города Оренбурга, регулирующие вопросы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0522">
        <w:rPr>
          <w:rFonts w:ascii="Times New Roman" w:eastAsia="Calibri" w:hAnsi="Times New Roman" w:cs="Times New Roman"/>
          <w:sz w:val="28"/>
          <w:szCs w:val="28"/>
        </w:rPr>
        <w:t>ведения документооборота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522" w:rsidRDefault="00A60522" w:rsidP="00A60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lastRenderedPageBreak/>
        <w:t>планировать, рационально использовать служебное время и достигать результата;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A60522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A60522" w:rsidRDefault="00A60522" w:rsidP="00A6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A60522" w:rsidRDefault="00A60522" w:rsidP="00A6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A60522" w:rsidRDefault="00A60522" w:rsidP="00A6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A60522" w:rsidRPr="002D4261" w:rsidRDefault="00A60522" w:rsidP="00A60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A60522" w:rsidRPr="00D81DE5" w:rsidRDefault="00A60522" w:rsidP="00A6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A60522" w:rsidRDefault="00A60522" w:rsidP="00A6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0A0D5A" w:rsidRDefault="000A0D5A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hAnsi="Times New Roman" w:cs="Times New Roman"/>
          <w:bCs/>
          <w:sz w:val="28"/>
          <w:szCs w:val="28"/>
        </w:rPr>
        <w:t>Организует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522" w:rsidRPr="000A0D5A">
        <w:rPr>
          <w:rFonts w:ascii="Times New Roman" w:eastAsia="Calibri" w:hAnsi="Times New Roman" w:cs="Times New Roman"/>
          <w:sz w:val="28"/>
          <w:szCs w:val="28"/>
        </w:rPr>
        <w:t>прием граждан,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Организует осуществление  работы по комплектованию, хранению, учету и использованию архивных документов, образовавшихся в процессе деятельности </w:t>
      </w:r>
      <w:r w:rsidR="009C6207">
        <w:rPr>
          <w:rFonts w:ascii="Times New Roman" w:eastAsia="Calibri" w:hAnsi="Times New Roman" w:cs="Times New Roman"/>
          <w:sz w:val="28"/>
          <w:szCs w:val="28"/>
        </w:rPr>
        <w:t>У</w:t>
      </w:r>
      <w:r w:rsidRPr="000A0D5A">
        <w:rPr>
          <w:rFonts w:ascii="Times New Roman" w:eastAsia="Calibri" w:hAnsi="Times New Roman" w:cs="Times New Roman"/>
          <w:sz w:val="28"/>
          <w:szCs w:val="28"/>
        </w:rPr>
        <w:t>правления:</w:t>
      </w: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- проводит экспертизу ценности документов Управления, их отбор на архивное хранение или уничтожение;</w:t>
      </w: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- организует уничтожение документов и дел отделов Упр</w:t>
      </w:r>
      <w:r w:rsidR="000A0D5A">
        <w:rPr>
          <w:rFonts w:ascii="Times New Roman" w:hAnsi="Times New Roman" w:cs="Times New Roman"/>
          <w:sz w:val="28"/>
          <w:szCs w:val="28"/>
        </w:rPr>
        <w:t>авления, не подлежащих хранению;</w:t>
      </w: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lastRenderedPageBreak/>
        <w:t>Организует подготовку и проведение аппаратных совещаний Управления и мероприятий, проводимых Управлением</w:t>
      </w:r>
      <w:r w:rsidR="000A0D5A">
        <w:rPr>
          <w:rFonts w:ascii="Times New Roman" w:hAnsi="Times New Roman" w:cs="Times New Roman"/>
          <w:sz w:val="28"/>
          <w:szCs w:val="28"/>
        </w:rPr>
        <w:t>;</w:t>
      </w: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Осуществляет ведение протоколов аппаратных совещаний Управления, совещаний, проводимых у начальник</w:t>
      </w:r>
      <w:r w:rsidR="000A0D5A">
        <w:rPr>
          <w:rFonts w:ascii="Times New Roman" w:hAnsi="Times New Roman" w:cs="Times New Roman"/>
          <w:sz w:val="28"/>
          <w:szCs w:val="28"/>
        </w:rPr>
        <w:t>а Управления и его заместителей;</w:t>
      </w: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proofErr w:type="gramStart"/>
      <w:r w:rsidRPr="000A0D5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 соблюдением порядка рассмотрения обращений граждан, за исполнением в установленные сроки служебной корреспонденции, правовых актов администрации города Оренбурга, протокольных поручений Главы </w:t>
      </w:r>
      <w:r w:rsidR="000A0D5A">
        <w:rPr>
          <w:rFonts w:ascii="Times New Roman" w:hAnsi="Times New Roman" w:cs="Times New Roman"/>
          <w:sz w:val="28"/>
          <w:szCs w:val="28"/>
        </w:rPr>
        <w:t>А</w:t>
      </w: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города Оренбурга и его заместителей,  планов работы </w:t>
      </w:r>
      <w:r w:rsidR="000A0D5A">
        <w:rPr>
          <w:rFonts w:ascii="Times New Roman" w:hAnsi="Times New Roman" w:cs="Times New Roman"/>
          <w:sz w:val="28"/>
          <w:szCs w:val="28"/>
        </w:rPr>
        <w:t>А</w:t>
      </w:r>
      <w:r w:rsidRPr="000A0D5A">
        <w:rPr>
          <w:rFonts w:ascii="Times New Roman" w:eastAsia="Calibri" w:hAnsi="Times New Roman" w:cs="Times New Roman"/>
          <w:sz w:val="28"/>
          <w:szCs w:val="28"/>
        </w:rPr>
        <w:t>дминистрации города Оренбурга и Управления; осуществляет контроль за сроками подготовки ответов на обращения граждан, юридических лиц, запросов контролирующих органов</w:t>
      </w:r>
      <w:r w:rsidR="000A0D5A">
        <w:rPr>
          <w:rFonts w:ascii="Times New Roman" w:hAnsi="Times New Roman" w:cs="Times New Roman"/>
          <w:sz w:val="28"/>
          <w:szCs w:val="28"/>
        </w:rPr>
        <w:t>;</w:t>
      </w: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D5A" w:rsidRDefault="00A60522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Организует </w:t>
      </w:r>
      <w:proofErr w:type="gramStart"/>
      <w:r w:rsidRPr="000A0D5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A0D5A">
        <w:rPr>
          <w:rFonts w:ascii="Times New Roman" w:eastAsia="Calibri" w:hAnsi="Times New Roman" w:cs="Times New Roman"/>
          <w:sz w:val="28"/>
          <w:szCs w:val="28"/>
        </w:rPr>
        <w:t xml:space="preserve"> своевременным рассмотрением и представлением структурными подразделениями и конкретными исполнителями документов, поступивших на исполнение, проверяет правильность оформления подготовленных документов, передаваемых руководителю на подпись, обеспечивает качественное их редактирование;</w:t>
      </w:r>
    </w:p>
    <w:p w:rsidR="00A60522" w:rsidRPr="000A0D5A" w:rsidRDefault="00A60522" w:rsidP="000A0D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D5A">
        <w:rPr>
          <w:rFonts w:ascii="Times New Roman" w:eastAsia="Calibri" w:hAnsi="Times New Roman" w:cs="Times New Roman"/>
          <w:sz w:val="28"/>
          <w:szCs w:val="28"/>
        </w:rPr>
        <w:t>Формирует сводную номенклатуру дел Управления, вносит в неё итоговую запись;</w:t>
      </w:r>
    </w:p>
    <w:p w:rsidR="00A60522" w:rsidRDefault="00A60522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D5A" w:rsidRPr="00A11279" w:rsidRDefault="000A0D5A" w:rsidP="000A0D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по правовым и кадровым вопросам</w:t>
      </w:r>
    </w:p>
    <w:p w:rsidR="000A0D5A" w:rsidRDefault="000A0D5A" w:rsidP="000A0D5A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0A0D5A" w:rsidRDefault="000A0D5A" w:rsidP="000A0D5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без предъявления требований к стажу. </w:t>
      </w:r>
    </w:p>
    <w:p w:rsidR="000A0D5A" w:rsidRDefault="000A0D5A" w:rsidP="000A0D5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F6484" w:rsidRDefault="000A0D5A" w:rsidP="00AF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и Оренбургской области, муниципальных правовых актов о муниципальной службе в городе Оренбурге;</w:t>
      </w:r>
    </w:p>
    <w:p w:rsidR="00AF6484" w:rsidRPr="00AF6484" w:rsidRDefault="00AF6484" w:rsidP="00AF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0A0D5A" w:rsidRDefault="000A0D5A" w:rsidP="000A0D5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</w:t>
      </w:r>
      <w:r w:rsidR="009C6207">
        <w:rPr>
          <w:rFonts w:ascii="Times New Roman" w:hAnsi="Times New Roman" w:cs="Times New Roman"/>
          <w:sz w:val="28"/>
          <w:szCs w:val="28"/>
        </w:rPr>
        <w:t>а</w:t>
      </w:r>
      <w:r w:rsidRPr="003B2E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Оренбург»;</w:t>
      </w:r>
    </w:p>
    <w:p w:rsidR="000A0D5A" w:rsidRPr="003B2ED1" w:rsidRDefault="000A0D5A" w:rsidP="000A0D5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Положени</w:t>
      </w:r>
      <w:r w:rsidR="009C6207">
        <w:rPr>
          <w:rFonts w:ascii="Times New Roman" w:hAnsi="Times New Roman" w:cs="Times New Roman"/>
          <w:sz w:val="28"/>
          <w:szCs w:val="28"/>
        </w:rPr>
        <w:t>я</w:t>
      </w:r>
      <w:r w:rsidRPr="003B2ED1">
        <w:rPr>
          <w:rFonts w:ascii="Times New Roman" w:hAnsi="Times New Roman" w:cs="Times New Roman"/>
          <w:sz w:val="28"/>
          <w:szCs w:val="28"/>
        </w:rPr>
        <w:t xml:space="preserve"> об Управлении жилищно-коммунального хозяйства, </w:t>
      </w:r>
      <w:proofErr w:type="gramStart"/>
      <w:r w:rsidRPr="003B2ED1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3B2ED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lastRenderedPageBreak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0A0D5A" w:rsidRDefault="000A0D5A" w:rsidP="000A0D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D5A" w:rsidRDefault="000A0D5A" w:rsidP="000A0D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0A0D5A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0A0D5A" w:rsidRDefault="000A0D5A" w:rsidP="000A0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0A0D5A" w:rsidRDefault="000A0D5A" w:rsidP="000A0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0A0D5A" w:rsidRDefault="000A0D5A" w:rsidP="000A0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A0D5A" w:rsidRPr="002D4261" w:rsidRDefault="000A0D5A" w:rsidP="000A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0A0D5A" w:rsidRDefault="000A0D5A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D5A" w:rsidRDefault="000A0D5A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0A0D5A" w:rsidRPr="00D81DE5" w:rsidRDefault="000A0D5A" w:rsidP="000A0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0A0D5A" w:rsidRDefault="000A0D5A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484" w:rsidRDefault="000A0D5A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Обеспечивает правовую защиту интересов администрации города Оренбурга и Управления в судах общей юрисдикции, арбитражных судах, законодательных и </w:t>
      </w: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исполнительно-распорядительных органах государственной власти, правоохранительных органа</w:t>
      </w:r>
      <w:r>
        <w:rPr>
          <w:rFonts w:ascii="Times New Roman" w:hAnsi="Times New Roman" w:cs="Times New Roman"/>
          <w:snapToGrid w:val="0"/>
          <w:sz w:val="28"/>
          <w:szCs w:val="28"/>
        </w:rPr>
        <w:t>х и иных органах и организациях;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Осуществляет юридическую экспертизу проектов  правовых актов, издание которых входит в компетенцию Управления, а также их проверки на соответствие законодательству РФ, нормативным и иным прав</w:t>
      </w:r>
      <w:r>
        <w:rPr>
          <w:rFonts w:ascii="Times New Roman" w:hAnsi="Times New Roman" w:cs="Times New Roman"/>
          <w:snapToGrid w:val="0"/>
          <w:sz w:val="28"/>
          <w:szCs w:val="28"/>
        </w:rPr>
        <w:t>овым актам Оренбургской области;</w:t>
      </w:r>
    </w:p>
    <w:p w:rsidR="00AF6484" w:rsidRPr="00AF6484" w:rsidRDefault="00AF6484" w:rsidP="00AF64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84">
        <w:rPr>
          <w:rFonts w:ascii="Times New Roman" w:eastAsia="Calibri" w:hAnsi="Times New Roman" w:cs="Times New Roman"/>
          <w:sz w:val="28"/>
          <w:szCs w:val="28"/>
        </w:rPr>
        <w:t>Разрабатывает проекты правовых актов администрации города Оренбурга, Оренбургского городского Совета, Управления и документов по вопросам своей компетенции.</w:t>
      </w:r>
    </w:p>
    <w:p w:rsidR="000A0D5A" w:rsidRPr="00AF6484" w:rsidRDefault="000A0D5A" w:rsidP="00AF648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A0D5A" w:rsidRDefault="000A0D5A" w:rsidP="000A0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484" w:rsidRPr="00A11279" w:rsidRDefault="00AF6484" w:rsidP="00AF64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</w:t>
      </w:r>
      <w:r w:rsidRPr="00A11279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1279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>по правовым и кадровым вопросам</w:t>
      </w:r>
    </w:p>
    <w:p w:rsidR="00AF6484" w:rsidRDefault="00AF6484" w:rsidP="00AF6484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AF6484" w:rsidRDefault="00AF6484" w:rsidP="00AF64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без предъявления требований к стажу. </w:t>
      </w:r>
    </w:p>
    <w:p w:rsidR="00AF6484" w:rsidRDefault="00AF6484" w:rsidP="00AF648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3C3C1D" w:rsidRDefault="003C3C1D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трудового кодекса Российской Федерации;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484">
        <w:rPr>
          <w:rFonts w:ascii="Times New Roman" w:eastAsia="Calibri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и Оренбургской области, муниципальных правовых актов о муниципальной службе в городе Оренбурге;</w:t>
      </w:r>
    </w:p>
    <w:p w:rsidR="00AF6484" w:rsidRDefault="00AF6484" w:rsidP="00AF648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Устав</w:t>
      </w:r>
      <w:r w:rsidR="009C6207">
        <w:rPr>
          <w:rFonts w:ascii="Times New Roman" w:hAnsi="Times New Roman" w:cs="Times New Roman"/>
          <w:sz w:val="28"/>
          <w:szCs w:val="28"/>
        </w:rPr>
        <w:t>а</w:t>
      </w:r>
      <w:r w:rsidRPr="003B2E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Оренбург»;</w:t>
      </w:r>
    </w:p>
    <w:p w:rsidR="00AF6484" w:rsidRPr="003B2ED1" w:rsidRDefault="00AF6484" w:rsidP="00AF648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Положени</w:t>
      </w:r>
      <w:r w:rsidR="009C6207">
        <w:rPr>
          <w:rFonts w:ascii="Times New Roman" w:hAnsi="Times New Roman" w:cs="Times New Roman"/>
          <w:sz w:val="28"/>
          <w:szCs w:val="28"/>
        </w:rPr>
        <w:t>я</w:t>
      </w:r>
      <w:r w:rsidRPr="003B2ED1">
        <w:rPr>
          <w:rFonts w:ascii="Times New Roman" w:hAnsi="Times New Roman" w:cs="Times New Roman"/>
          <w:sz w:val="28"/>
          <w:szCs w:val="28"/>
        </w:rPr>
        <w:t xml:space="preserve"> об Управлении жилищно-коммунального хозяйства, </w:t>
      </w:r>
      <w:proofErr w:type="gramStart"/>
      <w:r w:rsidRPr="003B2ED1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3B2ED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F6484" w:rsidRDefault="00AF6484" w:rsidP="00AF6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484" w:rsidRDefault="00AF6484" w:rsidP="00AF6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AF6484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AF6484" w:rsidRDefault="00AF6484" w:rsidP="00AF6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AF6484" w:rsidRDefault="00AF6484" w:rsidP="00AF6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AF6484" w:rsidRDefault="00AF6484" w:rsidP="00AF6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AF6484" w:rsidRPr="002D4261" w:rsidRDefault="00AF6484" w:rsidP="00AF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6484" w:rsidRDefault="003C3C1D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н</w:t>
      </w:r>
      <w:r w:rsidR="00AF6484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6484">
        <w:rPr>
          <w:rFonts w:ascii="Times New Roman" w:hAnsi="Times New Roman" w:cs="Times New Roman"/>
          <w:b/>
          <w:bCs/>
          <w:sz w:val="28"/>
          <w:szCs w:val="28"/>
        </w:rPr>
        <w:t xml:space="preserve"> отдела должен обладать профессиональными навыками:</w:t>
      </w:r>
    </w:p>
    <w:p w:rsidR="00AF6484" w:rsidRPr="00D81DE5" w:rsidRDefault="00AF6484" w:rsidP="00AF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AF6484" w:rsidRDefault="00AF6484" w:rsidP="00AF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1D" w:rsidRDefault="00AF6484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прием и оформление документов, связанных с поступлением на муниципальную службу, ее прохождением и увольнением с муниципальной службы му</w:t>
      </w:r>
      <w:r>
        <w:rPr>
          <w:rFonts w:ascii="Times New Roman" w:hAnsi="Times New Roman" w:cs="Times New Roman"/>
          <w:sz w:val="28"/>
          <w:szCs w:val="28"/>
        </w:rPr>
        <w:t>ниципальных служащих Управления;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учет, ведение, хранение и выдачу трудовых книжек муниципальных служащих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ведение личных дел муниципальных служащих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работу по проведению аттестации му</w:t>
      </w:r>
      <w:r>
        <w:rPr>
          <w:rFonts w:ascii="Times New Roman" w:hAnsi="Times New Roman" w:cs="Times New Roman"/>
          <w:sz w:val="28"/>
          <w:szCs w:val="28"/>
        </w:rPr>
        <w:t>ниципальных служащих Управления;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работу по профессиональной переподготовке и повышению квалификации му</w:t>
      </w:r>
      <w:r>
        <w:rPr>
          <w:rFonts w:ascii="Times New Roman" w:hAnsi="Times New Roman" w:cs="Times New Roman"/>
          <w:sz w:val="28"/>
          <w:szCs w:val="28"/>
        </w:rPr>
        <w:t>ниципальных служащих Управления;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Осуществляет в пределах своей компетенции оформление документов, связанных с установлением пенсии за выслугу лет муниципальным служащим Управ</w:t>
      </w:r>
      <w:r>
        <w:rPr>
          <w:rFonts w:ascii="Times New Roman" w:hAnsi="Times New Roman" w:cs="Times New Roman"/>
          <w:sz w:val="28"/>
          <w:szCs w:val="28"/>
        </w:rPr>
        <w:t>ления;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работу по определению стажа выслуги лет и установлению надбавок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работу по составлению графика отпусков и предоставлению отпусков му</w:t>
      </w:r>
      <w:r>
        <w:rPr>
          <w:rFonts w:ascii="Times New Roman" w:hAnsi="Times New Roman" w:cs="Times New Roman"/>
          <w:sz w:val="28"/>
          <w:szCs w:val="28"/>
        </w:rPr>
        <w:t>ниципальным служащим Управления;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eastAsia="Calibri" w:hAnsi="Times New Roman" w:cs="Times New Roman"/>
          <w:sz w:val="28"/>
          <w:szCs w:val="28"/>
        </w:rPr>
        <w:t>Организует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диспансеризации муниципальных служащих Управлени</w:t>
      </w:r>
      <w:r>
        <w:rPr>
          <w:rFonts w:ascii="Times New Roman" w:hAnsi="Times New Roman" w:cs="Times New Roman"/>
          <w:sz w:val="28"/>
          <w:szCs w:val="28"/>
        </w:rPr>
        <w:t>я, в пределах своей компетенции;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C1D">
        <w:rPr>
          <w:rFonts w:ascii="Times New Roman" w:hAnsi="Times New Roman" w:cs="Times New Roman"/>
          <w:sz w:val="28"/>
          <w:szCs w:val="28"/>
        </w:rPr>
        <w:t>первичный анализ (</w:t>
      </w:r>
      <w:r w:rsidRPr="003C3C1D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3C3C1D">
        <w:rPr>
          <w:rFonts w:ascii="Times New Roman" w:hAnsi="Times New Roman" w:cs="Times New Roman"/>
          <w:sz w:val="28"/>
          <w:szCs w:val="28"/>
        </w:rPr>
        <w:t>)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муниципальных служащих Управления, а также соблюдения установленных законодательством Российской Федерации ограничений и запретов, связанных с муниципальной службой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3C3C1D" w:rsidRPr="003C3C1D" w:rsidRDefault="003C3C1D" w:rsidP="003C3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3C1D">
        <w:rPr>
          <w:rFonts w:ascii="Times New Roman" w:hAnsi="Times New Roman" w:cs="Times New Roman"/>
          <w:sz w:val="28"/>
          <w:szCs w:val="28"/>
        </w:rPr>
        <w:t>существляет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C1D">
        <w:rPr>
          <w:rFonts w:ascii="Times New Roman" w:hAnsi="Times New Roman" w:cs="Times New Roman"/>
          <w:sz w:val="28"/>
          <w:szCs w:val="28"/>
        </w:rPr>
        <w:t>первичный анализ (</w:t>
      </w:r>
      <w:r w:rsidRPr="003C3C1D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3C3C1D">
        <w:rPr>
          <w:rFonts w:ascii="Times New Roman" w:hAnsi="Times New Roman" w:cs="Times New Roman"/>
          <w:sz w:val="28"/>
          <w:szCs w:val="28"/>
        </w:rPr>
        <w:t>)</w:t>
      </w:r>
      <w:r w:rsidRPr="003C3C1D">
        <w:rPr>
          <w:rFonts w:ascii="Times New Roman" w:eastAsia="Calibri" w:hAnsi="Times New Roman" w:cs="Times New Roman"/>
          <w:sz w:val="28"/>
          <w:szCs w:val="28"/>
        </w:rPr>
        <w:t xml:space="preserve"> достоверности сведений при поступлении на муниципальную службу лиц, претендующих на замещение должностей муниципальной службы в Управлении в соответствии с законодательством Российской Федерации. </w:t>
      </w:r>
    </w:p>
    <w:p w:rsidR="003C3C1D" w:rsidRPr="003A0AA7" w:rsidRDefault="003C3C1D" w:rsidP="003C3C1D">
      <w:pPr>
        <w:tabs>
          <w:tab w:val="left" w:pos="0"/>
          <w:tab w:val="left" w:pos="720"/>
        </w:tabs>
        <w:autoSpaceDE w:val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3C3C1D" w:rsidRPr="00A11279" w:rsidRDefault="003C3C1D" w:rsidP="003C3C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79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координации деятельности по управлению жилищным фондом</w:t>
      </w:r>
    </w:p>
    <w:p w:rsidR="003C3C1D" w:rsidRDefault="003C3C1D" w:rsidP="003C3C1D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3C3C1D" w:rsidRDefault="003C3C1D" w:rsidP="003C3C1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>наличие высшего образования</w:t>
      </w:r>
      <w:r w:rsidR="00EB1B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«Строительство и строительное дело», без предъявления требований к стажу. </w:t>
      </w:r>
    </w:p>
    <w:p w:rsidR="003C3C1D" w:rsidRDefault="003C3C1D" w:rsidP="003C3C1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EB1BB5" w:rsidRDefault="003C3C1D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B1BB5" w:rsidRDefault="003C3C1D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B1BB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BB5">
        <w:rPr>
          <w:rFonts w:ascii="Times New Roman" w:hAnsi="Times New Roman" w:cs="Times New Roman"/>
          <w:sz w:val="28"/>
          <w:szCs w:val="28"/>
        </w:rPr>
        <w:t>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EB1BB5" w:rsidRDefault="003C3C1D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EB1BB5" w:rsidRDefault="003C3C1D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Pr="003B2ED1">
          <w:rPr>
            <w:rFonts w:ascii="Times New Roman" w:hAnsi="Times New Roman" w:cs="Times New Roman"/>
            <w:sz w:val="28"/>
            <w:szCs w:val="28"/>
          </w:rPr>
          <w:t>Правил</w:t>
        </w:r>
        <w:proofErr w:type="gramEnd"/>
      </w:hyperlink>
      <w:r w:rsidRPr="003B2ED1">
        <w:rPr>
          <w:rFonts w:ascii="Times New Roman" w:hAnsi="Times New Roman" w:cs="Times New Roman"/>
          <w:sz w:val="28"/>
          <w:szCs w:val="28"/>
        </w:rPr>
        <w:t>а благ</w:t>
      </w:r>
      <w:r w:rsidRPr="003B2ED1">
        <w:rPr>
          <w:rFonts w:ascii="Times New Roman" w:hAnsi="Times New Roman" w:cs="Times New Roman"/>
          <w:sz w:val="28"/>
          <w:szCs w:val="28"/>
        </w:rPr>
        <w:t>о</w:t>
      </w:r>
      <w:r w:rsidRPr="003B2ED1">
        <w:rPr>
          <w:rFonts w:ascii="Times New Roman" w:hAnsi="Times New Roman" w:cs="Times New Roman"/>
          <w:sz w:val="28"/>
          <w:szCs w:val="28"/>
        </w:rPr>
        <w:t xml:space="preserve">устройства территории муниципального образования «город Оренбург», утвержденные решением Оренбургского городского Совета 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3C3C1D" w:rsidRPr="003B2ED1" w:rsidRDefault="003C3C1D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15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3C3C1D" w:rsidRDefault="003C3C1D" w:rsidP="003C3C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1D" w:rsidRDefault="003C3C1D" w:rsidP="003C3C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К умениям, необходимым для исполнения должностных обязанностей: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3C3C1D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C3C1D" w:rsidRDefault="003C3C1D" w:rsidP="003C3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C3C1D" w:rsidRDefault="003C3C1D" w:rsidP="003C3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C3C1D" w:rsidRDefault="003C3C1D" w:rsidP="003C3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C3C1D" w:rsidRPr="002D4261" w:rsidRDefault="003C3C1D" w:rsidP="003C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отдела должен обладать профессиональными навыками:</w:t>
      </w:r>
    </w:p>
    <w:p w:rsidR="003C3C1D" w:rsidRPr="00D81DE5" w:rsidRDefault="003C3C1D" w:rsidP="003C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B5" w:rsidRDefault="003C3C1D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интересов собственника жилых помещений муниципального образования «город Оренбург» на общих собраниях собственников помещений в многоквартирных домах</w:t>
      </w:r>
      <w:bookmarkStart w:id="3" w:name="sub_1235"/>
      <w:r w:rsidRPr="00EB1BB5">
        <w:rPr>
          <w:rFonts w:ascii="Times New Roman" w:hAnsi="Times New Roman" w:cs="Times New Roman"/>
          <w:sz w:val="28"/>
          <w:szCs w:val="28"/>
        </w:rPr>
        <w:t>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редставл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интересов собственника жилых помещений муниципального образования «город Оренбург» при заключении договоров управления </w:t>
      </w:r>
      <w:r w:rsidRPr="00EB1BB5">
        <w:rPr>
          <w:rFonts w:ascii="Times New Roman" w:hAnsi="Times New Roman" w:cs="Times New Roman"/>
          <w:sz w:val="28"/>
          <w:szCs w:val="28"/>
        </w:rPr>
        <w:lastRenderedPageBreak/>
        <w:t>многоквартирным домом, а в случае выбора непосредственного управления многоквартирным домом - при заключении договоров на оказание жилищно-коммунальных услуг с лицами, осуществляющими соответствующие виды деятельности</w:t>
      </w:r>
      <w:bookmarkEnd w:id="3"/>
      <w:r w:rsidRPr="00EB1BB5">
        <w:rPr>
          <w:rFonts w:ascii="Times New Roman" w:hAnsi="Times New Roman" w:cs="Times New Roman"/>
          <w:sz w:val="28"/>
          <w:szCs w:val="28"/>
        </w:rPr>
        <w:t>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контроля </w:t>
      </w:r>
      <w:proofErr w:type="gramStart"/>
      <w:r w:rsidRPr="00EB1BB5">
        <w:rPr>
          <w:rFonts w:ascii="Times New Roman" w:hAnsi="Times New Roman" w:cs="Times New Roman"/>
          <w:sz w:val="28"/>
          <w:szCs w:val="28"/>
        </w:rPr>
        <w:t>за организацией проведения открытого конкурса по отбору управляющей организации для управления многоквартирным домом в соответствии с законодательством</w:t>
      </w:r>
      <w:proofErr w:type="gramEnd"/>
      <w:r w:rsidRPr="00EB1BB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Start w:id="4" w:name="sub_1240"/>
      <w:r w:rsidRPr="00EB1BB5">
        <w:rPr>
          <w:rFonts w:ascii="Times New Roman" w:hAnsi="Times New Roman" w:cs="Times New Roman"/>
          <w:sz w:val="28"/>
          <w:szCs w:val="28"/>
        </w:rPr>
        <w:t>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1BB5">
        <w:rPr>
          <w:rFonts w:ascii="Times New Roman" w:hAnsi="Times New Roman" w:cs="Times New Roman"/>
          <w:sz w:val="28"/>
          <w:szCs w:val="28"/>
        </w:rPr>
        <w:t xml:space="preserve"> работы по формированию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bookmarkEnd w:id="4"/>
      <w:r w:rsidRPr="00EB1BB5">
        <w:rPr>
          <w:rFonts w:ascii="Times New Roman" w:hAnsi="Times New Roman" w:cs="Times New Roman"/>
          <w:sz w:val="28"/>
          <w:szCs w:val="28"/>
        </w:rPr>
        <w:t>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решения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домом, или выбранный способ управления не реализован, не определена управляющая организация, в порядке и на условиях, которые </w:t>
      </w:r>
      <w:hyperlink r:id="rId16" w:history="1">
        <w:r w:rsidRPr="00EB1BB5">
          <w:rPr>
            <w:rFonts w:ascii="Times New Roman" w:hAnsi="Times New Roman" w:cs="Times New Roman"/>
            <w:sz w:val="28"/>
            <w:szCs w:val="28"/>
          </w:rPr>
          <w:t>установлены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полномочий, направленных на обеспечение своевременного проведения капитального ремонта общего имущества в многоквартирных домах, предусмотренные </w:t>
      </w:r>
      <w:hyperlink r:id="rId17" w:history="1">
        <w:r w:rsidRPr="00EB1BB5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8" w:history="1">
        <w:r w:rsidRPr="00EB1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</w:t>
      </w:r>
      <w:proofErr w:type="spellStart"/>
      <w:r w:rsidRPr="00EB1BB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B1BB5">
        <w:rPr>
          <w:rFonts w:ascii="Times New Roman" w:hAnsi="Times New Roman" w:cs="Times New Roman"/>
          <w:sz w:val="28"/>
          <w:szCs w:val="28"/>
        </w:rPr>
        <w:t>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EB1BB5" w:rsidRP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B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1BB5">
        <w:rPr>
          <w:rFonts w:ascii="Times New Roman" w:hAnsi="Times New Roman" w:cs="Times New Roman"/>
          <w:sz w:val="28"/>
          <w:szCs w:val="28"/>
        </w:rPr>
        <w:t xml:space="preserve"> работы по информированию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EB1BB5">
        <w:rPr>
          <w:rFonts w:ascii="Times New Roman" w:hAnsi="Times New Roman" w:cs="Times New Roman"/>
          <w:sz w:val="28"/>
          <w:szCs w:val="28"/>
        </w:rPr>
        <w:t>выбора способа формирования фонда капитального 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3C1D" w:rsidRDefault="003C3C1D" w:rsidP="003C3C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B5" w:rsidRPr="00A11279" w:rsidRDefault="00EB1BB5" w:rsidP="00EB1B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</w:t>
      </w:r>
      <w:r w:rsidRPr="00A11279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1279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>координации деятельности по управлению жилищным фондом</w:t>
      </w:r>
    </w:p>
    <w:p w:rsidR="00EB1BB5" w:rsidRDefault="00EB1BB5" w:rsidP="00EB1BB5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EB1BB5" w:rsidRDefault="00EB1BB5" w:rsidP="00EB1B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  <w:r>
        <w:rPr>
          <w:sz w:val="28"/>
          <w:szCs w:val="28"/>
        </w:rPr>
        <w:t xml:space="preserve">наличие высшего образования: </w:t>
      </w:r>
      <w:r>
        <w:rPr>
          <w:rFonts w:eastAsiaTheme="minorHAnsi"/>
          <w:sz w:val="28"/>
          <w:szCs w:val="28"/>
          <w:lang w:eastAsia="en-US"/>
        </w:rPr>
        <w:t xml:space="preserve">«Юриспруденция», «Строительство и строительное дело», без предъявления требований к стажу. </w:t>
      </w:r>
    </w:p>
    <w:p w:rsidR="00EB1BB5" w:rsidRDefault="00EB1BB5" w:rsidP="00EB1BB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EB1BB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B1BB5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BB5">
        <w:rPr>
          <w:rFonts w:ascii="Times New Roman" w:hAnsi="Times New Roman" w:cs="Times New Roman"/>
          <w:sz w:val="28"/>
          <w:szCs w:val="28"/>
        </w:rPr>
        <w:t>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Pr="003B2ED1">
          <w:rPr>
            <w:rFonts w:ascii="Times New Roman" w:hAnsi="Times New Roman" w:cs="Times New Roman"/>
            <w:sz w:val="28"/>
            <w:szCs w:val="28"/>
          </w:rPr>
          <w:t>Правил</w:t>
        </w:r>
        <w:proofErr w:type="gramEnd"/>
      </w:hyperlink>
      <w:r w:rsidRPr="003B2ED1">
        <w:rPr>
          <w:rFonts w:ascii="Times New Roman" w:hAnsi="Times New Roman" w:cs="Times New Roman"/>
          <w:sz w:val="28"/>
          <w:szCs w:val="28"/>
        </w:rPr>
        <w:t>а благ</w:t>
      </w:r>
      <w:r w:rsidRPr="003B2ED1">
        <w:rPr>
          <w:rFonts w:ascii="Times New Roman" w:hAnsi="Times New Roman" w:cs="Times New Roman"/>
          <w:sz w:val="28"/>
          <w:szCs w:val="28"/>
        </w:rPr>
        <w:t>о</w:t>
      </w:r>
      <w:r w:rsidRPr="003B2ED1">
        <w:rPr>
          <w:rFonts w:ascii="Times New Roman" w:hAnsi="Times New Roman" w:cs="Times New Roman"/>
          <w:sz w:val="28"/>
          <w:szCs w:val="28"/>
        </w:rPr>
        <w:t xml:space="preserve">устройства территории муниципального образования «город Оренбург», утвержденные решением Оренбургского городского Совета 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EB1BB5" w:rsidRPr="003B2ED1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21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EB1BB5" w:rsidRDefault="00EB1BB5" w:rsidP="00EB1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BB5" w:rsidRDefault="00EB1BB5" w:rsidP="00EB1B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EB1BB5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EB1BB5" w:rsidRDefault="00EB1BB5" w:rsidP="00EB1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EB1BB5" w:rsidRDefault="00EB1BB5" w:rsidP="00EB1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EB1BB5" w:rsidRDefault="00EB1BB5" w:rsidP="00EB1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EB1BB5" w:rsidRPr="002D4261" w:rsidRDefault="00EB1BB5" w:rsidP="00EB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начальника отдела должен обладать профессиональными навыками:</w:t>
      </w:r>
    </w:p>
    <w:p w:rsidR="00EB1BB5" w:rsidRPr="00D81DE5" w:rsidRDefault="00EB1BB5" w:rsidP="00EB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</w:t>
      </w:r>
      <w:proofErr w:type="gramEnd"/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:rsidR="00EB1BB5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hAnsi="Times New Roman" w:cs="Times New Roman"/>
          <w:sz w:val="28"/>
          <w:szCs w:val="28"/>
        </w:rPr>
        <w:t xml:space="preserve"> интересов собственника жилых помещений муниципального образования «город Оренбург» на общих собраниях собственников помещений в многоквартирных домах;</w:t>
      </w:r>
    </w:p>
    <w:p w:rsidR="000A0D5A" w:rsidRDefault="00EB1BB5" w:rsidP="00EB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5">
        <w:rPr>
          <w:rFonts w:ascii="Times New Roman" w:hAnsi="Times New Roman" w:cs="Times New Roman"/>
          <w:sz w:val="28"/>
          <w:szCs w:val="28"/>
        </w:rPr>
        <w:t>Представление интересов собственника жилых помещений муниципального образования «город Оренбург» при заключении договоров управления многоквартирным домом, а в случае выбора непосредственного управления многоквартирным домом - при заключении договоров на оказание жилищно-коммунальных услуг с лицами, осуществляющими соответствующие виды деятельности;</w:t>
      </w:r>
    </w:p>
    <w:p w:rsidR="00EB1BB5" w:rsidRDefault="00EB1BB5" w:rsidP="00EB1B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BB5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в разработке проектов договоров, заключаемых Администрацией города с организациями коммунального комплекса в целях развития систем коммунальной инфраструктуры города;</w:t>
      </w:r>
    </w:p>
    <w:p w:rsidR="00EB1BB5" w:rsidRDefault="00EB1BB5" w:rsidP="00EB1B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BB5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в разработке проектно-сметной документации на реконструкцию и модернизацию муниципальных объектов благоустройства, н</w:t>
      </w:r>
      <w:r>
        <w:rPr>
          <w:rFonts w:ascii="Times New Roman" w:hAnsi="Times New Roman" w:cs="Times New Roman"/>
          <w:sz w:val="28"/>
          <w:szCs w:val="28"/>
        </w:rPr>
        <w:t>аходящихся в ведении Управления;</w:t>
      </w:r>
    </w:p>
    <w:p w:rsidR="00EB1BB5" w:rsidRDefault="00EB1BB5" w:rsidP="00EB1B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BB5">
        <w:rPr>
          <w:rFonts w:ascii="Times New Roman" w:eastAsia="Calibri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в обеспечении содержания и ремонта муниципального жилищного фонда и специализированного муниципального жилищного фонда;</w:t>
      </w:r>
    </w:p>
    <w:p w:rsidR="00EB1BB5" w:rsidRPr="00EB1BB5" w:rsidRDefault="00EB1BB5" w:rsidP="00EB1BB5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BB5">
        <w:rPr>
          <w:rFonts w:ascii="Times New Roman" w:eastAsia="Calibri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BB5">
        <w:rPr>
          <w:rFonts w:ascii="Times New Roman" w:eastAsia="Calibri" w:hAnsi="Times New Roman" w:cs="Times New Roman"/>
          <w:sz w:val="28"/>
          <w:szCs w:val="28"/>
        </w:rPr>
        <w:t xml:space="preserve"> предложений по перечню, объему работ и услуг по содержанию, текущему ремонту общего имущества в многоквартирном доме в части помещений, относящихся к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D5A" w:rsidRDefault="000A0D5A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22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Бланки документов, необходимых для представления, размещены на официальном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города Оренбурга в разделе «Кадровое обеспечение».</w:t>
      </w:r>
      <w:proofErr w:type="gramEnd"/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(муниципальным служащим) лично в </w:t>
      </w:r>
      <w:r w:rsidR="00BD1C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жилищно-коммунального хозяйства</w:t>
      </w:r>
      <w:r w:rsidR="0004259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</w:t>
      </w:r>
      <w:r w:rsidR="00BD1C54">
        <w:rPr>
          <w:rFonts w:ascii="Times New Roman" w:hAnsi="Times New Roman" w:cs="Times New Roman"/>
          <w:sz w:val="28"/>
          <w:szCs w:val="28"/>
        </w:rPr>
        <w:t>35</w:t>
      </w:r>
      <w:r w:rsidR="0004259E">
        <w:rPr>
          <w:rFonts w:ascii="Times New Roman" w:hAnsi="Times New Roman" w:cs="Times New Roman"/>
          <w:sz w:val="28"/>
          <w:szCs w:val="28"/>
        </w:rPr>
        <w:t xml:space="preserve">,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D1C5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BD1C54">
        <w:rPr>
          <w:rFonts w:ascii="Times New Roman" w:hAnsi="Times New Roman" w:cs="Times New Roman"/>
          <w:sz w:val="28"/>
          <w:szCs w:val="28"/>
        </w:rPr>
        <w:t>, д. 216</w:t>
      </w:r>
      <w:r w:rsidR="0004259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BD1C54">
        <w:rPr>
          <w:rFonts w:ascii="Times New Roman" w:hAnsi="Times New Roman" w:cs="Times New Roman"/>
          <w:sz w:val="28"/>
          <w:szCs w:val="28"/>
        </w:rPr>
        <w:t>310</w:t>
      </w:r>
      <w:r w:rsidR="0004259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BD1C54">
        <w:rPr>
          <w:rFonts w:ascii="Times New Roman" w:hAnsi="Times New Roman" w:cs="Times New Roman"/>
          <w:sz w:val="28"/>
          <w:szCs w:val="28"/>
        </w:rPr>
        <w:t>30-43-51</w:t>
      </w:r>
      <w:r w:rsidR="000425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59E">
        <w:rPr>
          <w:rFonts w:ascii="Times New Roman" w:hAnsi="Times New Roman" w:cs="Times New Roman"/>
          <w:sz w:val="28"/>
          <w:szCs w:val="28"/>
        </w:rPr>
        <w:t>График работы: понедельник–четверг с 09:00 до 18:00, пятница с 09:00 до 17:00, обеденный перерыв с 13:00 до 13:48.</w:t>
      </w:r>
      <w:proofErr w:type="gramEnd"/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D1C5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BD1C54">
        <w:rPr>
          <w:rFonts w:ascii="Times New Roman" w:hAnsi="Times New Roman" w:cs="Times New Roman"/>
          <w:sz w:val="28"/>
          <w:szCs w:val="28"/>
        </w:rPr>
        <w:t>, д. 216</w:t>
      </w:r>
      <w:r w:rsidR="00AD7185">
        <w:rPr>
          <w:rFonts w:ascii="Times New Roman" w:hAnsi="Times New Roman" w:cs="Times New Roman"/>
          <w:sz w:val="28"/>
          <w:szCs w:val="28"/>
        </w:rPr>
        <w:t>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</w:t>
      </w:r>
      <w:r>
        <w:rPr>
          <w:rFonts w:ascii="Times New Roman" w:hAnsi="Times New Roman"/>
          <w:sz w:val="28"/>
          <w:szCs w:val="28"/>
        </w:rPr>
        <w:lastRenderedPageBreak/>
        <w:t>для 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Гражданин, муниципальный служащий, не </w:t>
      </w:r>
      <w:proofErr w:type="gramStart"/>
      <w:r>
        <w:rPr>
          <w:rFonts w:ascii="Times New Roman" w:hAnsi="Times New Roman"/>
          <w:sz w:val="28"/>
          <w:szCs w:val="28"/>
        </w:rPr>
        <w:t>допущенные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</w:t>
      </w:r>
      <w:proofErr w:type="spellStart"/>
      <w:r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Оренбурга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конкурса в этот же срок размещается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BD1C54">
        <w:rPr>
          <w:rFonts w:ascii="Times New Roman" w:hAnsi="Times New Roman"/>
          <w:sz w:val="28"/>
          <w:szCs w:val="28"/>
        </w:rPr>
        <w:t>Управлении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8347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79A"/>
    <w:rsid w:val="0000326E"/>
    <w:rsid w:val="0004259E"/>
    <w:rsid w:val="00051434"/>
    <w:rsid w:val="00091033"/>
    <w:rsid w:val="000A0D5A"/>
    <w:rsid w:val="00106E00"/>
    <w:rsid w:val="00151D4B"/>
    <w:rsid w:val="001759A2"/>
    <w:rsid w:val="001A1D69"/>
    <w:rsid w:val="001F13D8"/>
    <w:rsid w:val="002036B8"/>
    <w:rsid w:val="00255477"/>
    <w:rsid w:val="002A17D6"/>
    <w:rsid w:val="002C3573"/>
    <w:rsid w:val="002D18B7"/>
    <w:rsid w:val="002D4261"/>
    <w:rsid w:val="002E021B"/>
    <w:rsid w:val="00303A73"/>
    <w:rsid w:val="00330A64"/>
    <w:rsid w:val="00335222"/>
    <w:rsid w:val="003468AD"/>
    <w:rsid w:val="003A1825"/>
    <w:rsid w:val="003B2ED1"/>
    <w:rsid w:val="003B48DB"/>
    <w:rsid w:val="003C2BC3"/>
    <w:rsid w:val="003C3C1D"/>
    <w:rsid w:val="00400DAC"/>
    <w:rsid w:val="00435F69"/>
    <w:rsid w:val="00456144"/>
    <w:rsid w:val="00474C84"/>
    <w:rsid w:val="004A6AEA"/>
    <w:rsid w:val="004D1F54"/>
    <w:rsid w:val="004D7D93"/>
    <w:rsid w:val="00503E99"/>
    <w:rsid w:val="00526C55"/>
    <w:rsid w:val="00593480"/>
    <w:rsid w:val="005949E1"/>
    <w:rsid w:val="005B1304"/>
    <w:rsid w:val="005B2B8F"/>
    <w:rsid w:val="005C7A4D"/>
    <w:rsid w:val="005F5200"/>
    <w:rsid w:val="00600062"/>
    <w:rsid w:val="00613125"/>
    <w:rsid w:val="0063194B"/>
    <w:rsid w:val="006469F6"/>
    <w:rsid w:val="006A47DA"/>
    <w:rsid w:val="006E0D16"/>
    <w:rsid w:val="00706007"/>
    <w:rsid w:val="0074362B"/>
    <w:rsid w:val="007A6160"/>
    <w:rsid w:val="007B1FA2"/>
    <w:rsid w:val="007B2B6A"/>
    <w:rsid w:val="007E137E"/>
    <w:rsid w:val="00831E8A"/>
    <w:rsid w:val="0083479A"/>
    <w:rsid w:val="00936751"/>
    <w:rsid w:val="00963C8F"/>
    <w:rsid w:val="009A5908"/>
    <w:rsid w:val="009A76C8"/>
    <w:rsid w:val="009C6207"/>
    <w:rsid w:val="009E3A4E"/>
    <w:rsid w:val="009F2F4A"/>
    <w:rsid w:val="00A11279"/>
    <w:rsid w:val="00A20648"/>
    <w:rsid w:val="00A545A4"/>
    <w:rsid w:val="00A54CBD"/>
    <w:rsid w:val="00A60522"/>
    <w:rsid w:val="00AC3DF4"/>
    <w:rsid w:val="00AD7185"/>
    <w:rsid w:val="00AE7727"/>
    <w:rsid w:val="00AF6484"/>
    <w:rsid w:val="00B1442C"/>
    <w:rsid w:val="00B922A1"/>
    <w:rsid w:val="00BC77E5"/>
    <w:rsid w:val="00BD1C54"/>
    <w:rsid w:val="00BD5882"/>
    <w:rsid w:val="00C4516B"/>
    <w:rsid w:val="00C8181E"/>
    <w:rsid w:val="00C949CB"/>
    <w:rsid w:val="00CA59ED"/>
    <w:rsid w:val="00CC21DD"/>
    <w:rsid w:val="00D06FA9"/>
    <w:rsid w:val="00D41AB3"/>
    <w:rsid w:val="00D54DB0"/>
    <w:rsid w:val="00D65910"/>
    <w:rsid w:val="00D662B0"/>
    <w:rsid w:val="00D81DE5"/>
    <w:rsid w:val="00D832BA"/>
    <w:rsid w:val="00DE7F9C"/>
    <w:rsid w:val="00E076CB"/>
    <w:rsid w:val="00E106C2"/>
    <w:rsid w:val="00E403F2"/>
    <w:rsid w:val="00E75D24"/>
    <w:rsid w:val="00E96430"/>
    <w:rsid w:val="00EB1BB5"/>
    <w:rsid w:val="00EC40CE"/>
    <w:rsid w:val="00EE6DD7"/>
    <w:rsid w:val="00EF5B61"/>
    <w:rsid w:val="00F05EDB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  <w:lang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15243.0" TargetMode="External"/><Relationship Id="rId13" Type="http://schemas.openxmlformats.org/officeDocument/2006/relationships/hyperlink" Target="garantF1://27433347.0" TargetMode="External"/><Relationship Id="rId18" Type="http://schemas.openxmlformats.org/officeDocument/2006/relationships/hyperlink" Target="garantF1://27433347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7415243.0" TargetMode="External"/><Relationship Id="rId7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12" Type="http://schemas.openxmlformats.org/officeDocument/2006/relationships/hyperlink" Target="garantF1://27415243.0" TargetMode="External"/><Relationship Id="rId17" Type="http://schemas.openxmlformats.org/officeDocument/2006/relationships/hyperlink" Target="garantF1://1203829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2036064.1000" TargetMode="External"/><Relationship Id="rId20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11" Type="http://schemas.openxmlformats.org/officeDocument/2006/relationships/hyperlink" Target="garantF1://27415243.0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15" Type="http://schemas.openxmlformats.org/officeDocument/2006/relationships/hyperlink" Target="garantF1://27415243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27415243.0" TargetMode="External"/><Relationship Id="rId19" Type="http://schemas.openxmlformats.org/officeDocument/2006/relationships/hyperlink" Target="garantF1://2743334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944.1000" TargetMode="External"/><Relationship Id="rId14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22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ACB4-BAD9-4D54-9128-379E8BB4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19</Pages>
  <Words>6834</Words>
  <Characters>38956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afanasevaolan</cp:lastModifiedBy>
  <cp:revision>6</cp:revision>
  <cp:lastPrinted>2023-07-17T06:33:00Z</cp:lastPrinted>
  <dcterms:created xsi:type="dcterms:W3CDTF">2023-07-19T11:07:00Z</dcterms:created>
  <dcterms:modified xsi:type="dcterms:W3CDTF">2023-08-31T11:39:00Z</dcterms:modified>
</cp:coreProperties>
</file>