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F992C" w14:textId="77777777" w:rsidR="00615821" w:rsidRDefault="00586961" w:rsidP="005869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961"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ст. </w:t>
      </w:r>
      <w:r w:rsidR="00A20D14">
        <w:rPr>
          <w:rFonts w:ascii="Times New Roman" w:hAnsi="Times New Roman" w:cs="Times New Roman"/>
          <w:bCs/>
          <w:sz w:val="28"/>
          <w:szCs w:val="28"/>
        </w:rPr>
        <w:t>23</w:t>
      </w:r>
      <w:r w:rsidRPr="00586961">
        <w:rPr>
          <w:rFonts w:ascii="Times New Roman" w:hAnsi="Times New Roman" w:cs="Times New Roman"/>
          <w:bCs/>
          <w:sz w:val="28"/>
          <w:szCs w:val="28"/>
        </w:rPr>
        <w:t xml:space="preserve"> Земельного кодекса Российской Федерации </w:t>
      </w:r>
      <w:r w:rsidR="00C816FE">
        <w:rPr>
          <w:rFonts w:ascii="Times New Roman" w:hAnsi="Times New Roman" w:cs="Times New Roman"/>
          <w:bCs/>
          <w:sz w:val="28"/>
          <w:szCs w:val="28"/>
        </w:rPr>
        <w:t>А</w:t>
      </w:r>
      <w:r w:rsidRPr="00586961">
        <w:rPr>
          <w:rFonts w:ascii="Times New Roman" w:hAnsi="Times New Roman" w:cs="Times New Roman"/>
          <w:bCs/>
          <w:sz w:val="28"/>
          <w:szCs w:val="28"/>
          <w:lang w:eastAsia="ru-RU"/>
        </w:rPr>
        <w:t>дминистраци</w:t>
      </w:r>
      <w:r w:rsidR="00C816FE">
        <w:rPr>
          <w:rFonts w:ascii="Times New Roman" w:hAnsi="Times New Roman" w:cs="Times New Roman"/>
          <w:bCs/>
          <w:sz w:val="28"/>
          <w:szCs w:val="28"/>
          <w:lang w:eastAsia="ru-RU"/>
        </w:rPr>
        <w:t>я</w:t>
      </w:r>
      <w:r w:rsidRPr="0058696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города Оренбурга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86961">
        <w:rPr>
          <w:rFonts w:ascii="Times New Roman" w:hAnsi="Times New Roman" w:cs="Times New Roman"/>
          <w:bCs/>
          <w:sz w:val="28"/>
          <w:szCs w:val="28"/>
          <w:lang w:eastAsia="ru-RU"/>
        </w:rPr>
        <w:t>с</w:t>
      </w:r>
      <w:r w:rsidR="00615821" w:rsidRPr="00586961">
        <w:rPr>
          <w:rFonts w:ascii="Times New Roman" w:hAnsi="Times New Roman" w:cs="Times New Roman"/>
          <w:bCs/>
          <w:sz w:val="28"/>
          <w:szCs w:val="28"/>
        </w:rPr>
        <w:t>ообщ</w:t>
      </w:r>
      <w:r w:rsidRPr="00586961">
        <w:rPr>
          <w:rFonts w:ascii="Times New Roman" w:hAnsi="Times New Roman" w:cs="Times New Roman"/>
          <w:bCs/>
          <w:sz w:val="28"/>
          <w:szCs w:val="28"/>
        </w:rPr>
        <w:t>ает</w:t>
      </w:r>
      <w:r w:rsidR="00615821" w:rsidRPr="00586961">
        <w:rPr>
          <w:rFonts w:ascii="Times New Roman" w:hAnsi="Times New Roman" w:cs="Times New Roman"/>
          <w:bCs/>
          <w:sz w:val="28"/>
          <w:szCs w:val="28"/>
        </w:rPr>
        <w:t xml:space="preserve"> о возможном установлении публичного сервитута</w:t>
      </w:r>
      <w:r w:rsidR="00783855">
        <w:rPr>
          <w:rFonts w:ascii="Times New Roman" w:hAnsi="Times New Roman" w:cs="Times New Roman"/>
          <w:bCs/>
          <w:sz w:val="28"/>
          <w:szCs w:val="28"/>
        </w:rPr>
        <w:t>:</w:t>
      </w:r>
    </w:p>
    <w:p w14:paraId="562416EF" w14:textId="1BBC351A" w:rsidR="00586961" w:rsidRPr="00775C80" w:rsidRDefault="009D68DD" w:rsidP="00586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86961" w:rsidRPr="00586961">
        <w:rPr>
          <w:rFonts w:ascii="Times New Roman" w:hAnsi="Times New Roman" w:cs="Times New Roman"/>
          <w:sz w:val="28"/>
          <w:szCs w:val="28"/>
        </w:rPr>
        <w:t>адастров</w:t>
      </w:r>
      <w:r w:rsidR="00787EBC">
        <w:rPr>
          <w:rFonts w:ascii="Times New Roman" w:hAnsi="Times New Roman" w:cs="Times New Roman"/>
          <w:sz w:val="28"/>
          <w:szCs w:val="28"/>
        </w:rPr>
        <w:t>ый</w:t>
      </w:r>
      <w:r w:rsidR="00586961" w:rsidRPr="00586961">
        <w:rPr>
          <w:rFonts w:ascii="Times New Roman" w:hAnsi="Times New Roman" w:cs="Times New Roman"/>
          <w:sz w:val="28"/>
          <w:szCs w:val="28"/>
        </w:rPr>
        <w:t xml:space="preserve"> номер земельн</w:t>
      </w:r>
      <w:r w:rsidR="00787EBC">
        <w:rPr>
          <w:rFonts w:ascii="Times New Roman" w:hAnsi="Times New Roman" w:cs="Times New Roman"/>
          <w:sz w:val="28"/>
          <w:szCs w:val="28"/>
        </w:rPr>
        <w:t>ого</w:t>
      </w:r>
      <w:r w:rsidR="00586961" w:rsidRPr="00586961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87EBC">
        <w:rPr>
          <w:rFonts w:ascii="Times New Roman" w:hAnsi="Times New Roman" w:cs="Times New Roman"/>
          <w:sz w:val="28"/>
          <w:szCs w:val="28"/>
        </w:rPr>
        <w:t>а</w:t>
      </w:r>
      <w:r w:rsidR="00586961" w:rsidRPr="00586961">
        <w:rPr>
          <w:rFonts w:ascii="Times New Roman" w:hAnsi="Times New Roman" w:cs="Times New Roman"/>
          <w:sz w:val="28"/>
          <w:szCs w:val="28"/>
        </w:rPr>
        <w:t xml:space="preserve">, </w:t>
      </w:r>
      <w:r w:rsidR="00E65416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86961" w:rsidRPr="00586961">
        <w:rPr>
          <w:rFonts w:ascii="Times New Roman" w:hAnsi="Times New Roman" w:cs="Times New Roman"/>
          <w:sz w:val="28"/>
          <w:szCs w:val="28"/>
        </w:rPr>
        <w:t>котор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586961" w:rsidRPr="00586961">
        <w:rPr>
          <w:rFonts w:ascii="Times New Roman" w:hAnsi="Times New Roman" w:cs="Times New Roman"/>
          <w:sz w:val="28"/>
          <w:szCs w:val="28"/>
        </w:rPr>
        <w:t xml:space="preserve"> испрашивается публичный сервитут</w:t>
      </w:r>
      <w:r w:rsidR="00385F32">
        <w:rPr>
          <w:rFonts w:ascii="Times New Roman" w:hAnsi="Times New Roman" w:cs="Times New Roman"/>
          <w:sz w:val="28"/>
          <w:szCs w:val="28"/>
        </w:rPr>
        <w:t>:</w:t>
      </w:r>
      <w:r w:rsidR="00B85030" w:rsidRPr="00B85030">
        <w:rPr>
          <w:rFonts w:ascii="Arial" w:eastAsia="Times New Roman" w:hAnsi="Arial" w:cs="Arial"/>
          <w:color w:val="252625"/>
          <w:shd w:val="clear" w:color="auto" w:fill="FFFFFF"/>
        </w:rPr>
        <w:t xml:space="preserve"> </w:t>
      </w:r>
      <w:r w:rsidR="00B85030" w:rsidRPr="00B85030">
        <w:rPr>
          <w:rFonts w:ascii="Times New Roman" w:hAnsi="Times New Roman" w:cs="Times New Roman"/>
          <w:sz w:val="28"/>
          <w:szCs w:val="28"/>
        </w:rPr>
        <w:t>56:44:0202003:487</w:t>
      </w:r>
      <w:r w:rsidR="00385F32" w:rsidRPr="007C102F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4190A285" w14:textId="2D446850" w:rsidR="004F2E1C" w:rsidRDefault="00385F32" w:rsidP="005869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адрес</w:t>
      </w:r>
      <w:r w:rsidR="00783855" w:rsidRPr="00783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B85030" w:rsidRPr="00B85030">
        <w:rPr>
          <w:rFonts w:ascii="Arial" w:hAnsi="Arial" w:cs="Arial"/>
          <w:color w:val="252625"/>
          <w:shd w:val="clear" w:color="auto" w:fill="FFFFFF"/>
        </w:rPr>
        <w:t xml:space="preserve"> </w:t>
      </w:r>
      <w:r w:rsidR="00B85030" w:rsidRPr="00B85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Оренбургская область, город Оренбург, улица Транспортная. Земельный участок расположен в юго-восточной части кадастрового квартала 56:44:0202003</w:t>
      </w:r>
      <w:r w:rsidR="00787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64B79E08" w14:textId="5C14B8E8" w:rsidR="00DF4DC4" w:rsidRPr="00775C80" w:rsidRDefault="00385F32" w:rsidP="00632F3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</w:t>
      </w:r>
      <w:r w:rsidR="006F0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ель</w:t>
      </w:r>
      <w:r w:rsidR="00783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проход или проезд </w:t>
      </w:r>
      <w:r w:rsidR="00775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r w:rsidR="00E65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земельн</w:t>
      </w:r>
      <w:r w:rsidR="00E65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85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участка</w:t>
      </w:r>
      <w:r w:rsidR="007C10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75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</w:t>
      </w:r>
      <w:r w:rsidR="00787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кадастровым номером</w:t>
      </w:r>
      <w:r w:rsidR="00E65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85030" w:rsidRPr="00B85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56:44:0202003:487</w:t>
      </w:r>
      <w:r w:rsidR="00B85030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73369150" w14:textId="77777777" w:rsidR="007C102F" w:rsidRDefault="007C102F" w:rsidP="00632F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6760">
        <w:rPr>
          <w:rFonts w:ascii="Times New Roman" w:hAnsi="Times New Roman" w:cs="Times New Roman"/>
          <w:sz w:val="28"/>
          <w:szCs w:val="28"/>
          <w:lang w:eastAsia="ru-RU"/>
        </w:rPr>
        <w:t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возможно в течении пятнадцати дней после даты публикации</w:t>
      </w:r>
      <w:r w:rsidRPr="00A167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16760">
        <w:rPr>
          <w:rFonts w:ascii="Times New Roman" w:hAnsi="Times New Roman" w:cs="Times New Roman"/>
          <w:sz w:val="28"/>
          <w:szCs w:val="28"/>
          <w:lang w:eastAsia="ru-RU"/>
        </w:rPr>
        <w:t xml:space="preserve">по адресу: </w:t>
      </w:r>
      <w:r w:rsidRPr="00A16760">
        <w:rPr>
          <w:rFonts w:ascii="Times New Roman" w:hAnsi="Times New Roman" w:cs="Times New Roman"/>
          <w:b/>
          <w:bCs/>
          <w:sz w:val="28"/>
          <w:szCs w:val="28"/>
        </w:rPr>
        <w:t>г. Оренбург, ул. Цвиллинга 14, вторник-четверг, с 10.00 до 17.00</w:t>
      </w:r>
    </w:p>
    <w:p w14:paraId="0F71A64C" w14:textId="77777777" w:rsidR="007C102F" w:rsidRPr="00A16760" w:rsidRDefault="007C102F" w:rsidP="007C10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760">
        <w:rPr>
          <w:rFonts w:ascii="Times New Roman" w:hAnsi="Times New Roman" w:cs="Times New Roman"/>
          <w:sz w:val="28"/>
          <w:szCs w:val="28"/>
          <w:lang w:eastAsia="ru-RU"/>
        </w:rPr>
        <w:t xml:space="preserve">Сообщение о поступившем ходатайстве об установлении публичного сервитута и прилагаемым к ним описанием местоположения границ публичного сервитута размещено на официальном сайте в информационно - телекоммуникационной сети «Интернет» по адресу </w:t>
      </w:r>
      <w:r w:rsidRPr="00A167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http://www.orenburg.ru/. </w:t>
      </w:r>
    </w:p>
    <w:p w14:paraId="16056B62" w14:textId="77777777" w:rsidR="00E829AA" w:rsidRPr="00BA180E" w:rsidRDefault="00E829AA" w:rsidP="007C102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8F543CC" w14:textId="77777777" w:rsidR="00586961" w:rsidRPr="00E829AA" w:rsidRDefault="00586961" w:rsidP="0058696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436E7F7" w14:textId="77777777" w:rsidR="00615821" w:rsidRPr="00807501" w:rsidRDefault="00615821" w:rsidP="00790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15821" w:rsidRPr="00807501" w:rsidSect="007C102F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13F2B"/>
    <w:multiLevelType w:val="hybridMultilevel"/>
    <w:tmpl w:val="3F00415C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0165A"/>
    <w:multiLevelType w:val="hybridMultilevel"/>
    <w:tmpl w:val="7A72E4AE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94D07"/>
    <w:multiLevelType w:val="hybridMultilevel"/>
    <w:tmpl w:val="73C85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E52B5"/>
    <w:multiLevelType w:val="hybridMultilevel"/>
    <w:tmpl w:val="67546424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C3AEC"/>
    <w:multiLevelType w:val="hybridMultilevel"/>
    <w:tmpl w:val="43A21804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87A1A"/>
    <w:multiLevelType w:val="hybridMultilevel"/>
    <w:tmpl w:val="228A4F5E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F5D94"/>
    <w:multiLevelType w:val="hybridMultilevel"/>
    <w:tmpl w:val="633C88FE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D663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2163862"/>
    <w:multiLevelType w:val="hybridMultilevel"/>
    <w:tmpl w:val="86586862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6FAC6D54"/>
    <w:multiLevelType w:val="hybridMultilevel"/>
    <w:tmpl w:val="1F72BEE2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2E6AD3"/>
    <w:multiLevelType w:val="hybridMultilevel"/>
    <w:tmpl w:val="F6829BB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905569">
    <w:abstractNumId w:val="9"/>
  </w:num>
  <w:num w:numId="2" w16cid:durableId="1844125028">
    <w:abstractNumId w:val="8"/>
  </w:num>
  <w:num w:numId="3" w16cid:durableId="681856648">
    <w:abstractNumId w:val="12"/>
  </w:num>
  <w:num w:numId="4" w16cid:durableId="917397274">
    <w:abstractNumId w:val="13"/>
  </w:num>
  <w:num w:numId="5" w16cid:durableId="1944150137">
    <w:abstractNumId w:val="14"/>
  </w:num>
  <w:num w:numId="6" w16cid:durableId="15700707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7249087">
    <w:abstractNumId w:val="7"/>
  </w:num>
  <w:num w:numId="8" w16cid:durableId="9942600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2975857">
    <w:abstractNumId w:val="5"/>
  </w:num>
  <w:num w:numId="10" w16cid:durableId="1954243485">
    <w:abstractNumId w:val="11"/>
  </w:num>
  <w:num w:numId="11" w16cid:durableId="673456324">
    <w:abstractNumId w:val="1"/>
  </w:num>
  <w:num w:numId="12" w16cid:durableId="971323255">
    <w:abstractNumId w:val="0"/>
  </w:num>
  <w:num w:numId="13" w16cid:durableId="410663517">
    <w:abstractNumId w:val="15"/>
  </w:num>
  <w:num w:numId="14" w16cid:durableId="706414399">
    <w:abstractNumId w:val="6"/>
  </w:num>
  <w:num w:numId="15" w16cid:durableId="1684474014">
    <w:abstractNumId w:val="3"/>
  </w:num>
  <w:num w:numId="16" w16cid:durableId="1608468159">
    <w:abstractNumId w:val="2"/>
  </w:num>
  <w:num w:numId="17" w16cid:durableId="781386046">
    <w:abstractNumId w:val="16"/>
  </w:num>
  <w:num w:numId="18" w16cid:durableId="1429040181">
    <w:abstractNumId w:val="4"/>
  </w:num>
  <w:num w:numId="19" w16cid:durableId="15991002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58"/>
    <w:rsid w:val="00004F95"/>
    <w:rsid w:val="0002073B"/>
    <w:rsid w:val="00037B96"/>
    <w:rsid w:val="00042F06"/>
    <w:rsid w:val="00046EBD"/>
    <w:rsid w:val="0004740E"/>
    <w:rsid w:val="00064FD7"/>
    <w:rsid w:val="0007398B"/>
    <w:rsid w:val="00075ABF"/>
    <w:rsid w:val="000A3D31"/>
    <w:rsid w:val="000A4C2C"/>
    <w:rsid w:val="000D4AE1"/>
    <w:rsid w:val="000F1F4B"/>
    <w:rsid w:val="001211C7"/>
    <w:rsid w:val="0012614A"/>
    <w:rsid w:val="00141CB9"/>
    <w:rsid w:val="001712B0"/>
    <w:rsid w:val="00175D7D"/>
    <w:rsid w:val="001811FE"/>
    <w:rsid w:val="00191AA8"/>
    <w:rsid w:val="001A3FCD"/>
    <w:rsid w:val="001A5A50"/>
    <w:rsid w:val="001B33FB"/>
    <w:rsid w:val="001B62B7"/>
    <w:rsid w:val="001D1936"/>
    <w:rsid w:val="001E24AF"/>
    <w:rsid w:val="001F5347"/>
    <w:rsid w:val="00213F4A"/>
    <w:rsid w:val="00233EF6"/>
    <w:rsid w:val="002465E2"/>
    <w:rsid w:val="00251A29"/>
    <w:rsid w:val="00267455"/>
    <w:rsid w:val="00272156"/>
    <w:rsid w:val="002836C8"/>
    <w:rsid w:val="002B2100"/>
    <w:rsid w:val="002C1923"/>
    <w:rsid w:val="002C559D"/>
    <w:rsid w:val="002D23A9"/>
    <w:rsid w:val="002D5914"/>
    <w:rsid w:val="002F2E07"/>
    <w:rsid w:val="00314D58"/>
    <w:rsid w:val="00321B49"/>
    <w:rsid w:val="00321C7F"/>
    <w:rsid w:val="00362B5B"/>
    <w:rsid w:val="00366E1E"/>
    <w:rsid w:val="00372E66"/>
    <w:rsid w:val="0037612D"/>
    <w:rsid w:val="00383BD4"/>
    <w:rsid w:val="00384DE3"/>
    <w:rsid w:val="00385F32"/>
    <w:rsid w:val="003B2EB6"/>
    <w:rsid w:val="003D5AC3"/>
    <w:rsid w:val="003F373A"/>
    <w:rsid w:val="00400E3B"/>
    <w:rsid w:val="00412767"/>
    <w:rsid w:val="004222E1"/>
    <w:rsid w:val="00426433"/>
    <w:rsid w:val="004578B4"/>
    <w:rsid w:val="00457987"/>
    <w:rsid w:val="0047157E"/>
    <w:rsid w:val="004724B2"/>
    <w:rsid w:val="004766FD"/>
    <w:rsid w:val="0048623F"/>
    <w:rsid w:val="00493A18"/>
    <w:rsid w:val="004A0D50"/>
    <w:rsid w:val="004D0C0D"/>
    <w:rsid w:val="004D2D30"/>
    <w:rsid w:val="004D5C66"/>
    <w:rsid w:val="004E215E"/>
    <w:rsid w:val="004F0619"/>
    <w:rsid w:val="004F0888"/>
    <w:rsid w:val="004F2E1C"/>
    <w:rsid w:val="004F51C8"/>
    <w:rsid w:val="00503453"/>
    <w:rsid w:val="00523D0A"/>
    <w:rsid w:val="005474C9"/>
    <w:rsid w:val="00562920"/>
    <w:rsid w:val="00571CF7"/>
    <w:rsid w:val="0058612F"/>
    <w:rsid w:val="00586961"/>
    <w:rsid w:val="00594A5D"/>
    <w:rsid w:val="005B57DC"/>
    <w:rsid w:val="005C11FC"/>
    <w:rsid w:val="005C29BC"/>
    <w:rsid w:val="00607A54"/>
    <w:rsid w:val="00615821"/>
    <w:rsid w:val="006277BF"/>
    <w:rsid w:val="00631246"/>
    <w:rsid w:val="00632F3F"/>
    <w:rsid w:val="006376E7"/>
    <w:rsid w:val="00647621"/>
    <w:rsid w:val="0066067A"/>
    <w:rsid w:val="00674E80"/>
    <w:rsid w:val="006B1FEC"/>
    <w:rsid w:val="006C762D"/>
    <w:rsid w:val="006F073C"/>
    <w:rsid w:val="006F0CC5"/>
    <w:rsid w:val="00712175"/>
    <w:rsid w:val="00731A38"/>
    <w:rsid w:val="00741867"/>
    <w:rsid w:val="00742E0C"/>
    <w:rsid w:val="0075420B"/>
    <w:rsid w:val="00775C80"/>
    <w:rsid w:val="00780C59"/>
    <w:rsid w:val="007814BD"/>
    <w:rsid w:val="00783855"/>
    <w:rsid w:val="00786344"/>
    <w:rsid w:val="00787EBC"/>
    <w:rsid w:val="0079045D"/>
    <w:rsid w:val="00791EC9"/>
    <w:rsid w:val="007B4838"/>
    <w:rsid w:val="007C102F"/>
    <w:rsid w:val="007C7C13"/>
    <w:rsid w:val="007F5F3E"/>
    <w:rsid w:val="00807501"/>
    <w:rsid w:val="00831F2A"/>
    <w:rsid w:val="008548C9"/>
    <w:rsid w:val="00855098"/>
    <w:rsid w:val="00856416"/>
    <w:rsid w:val="008610B3"/>
    <w:rsid w:val="0087141E"/>
    <w:rsid w:val="00876C8F"/>
    <w:rsid w:val="00880257"/>
    <w:rsid w:val="008A6BD0"/>
    <w:rsid w:val="008C03D5"/>
    <w:rsid w:val="008C34D3"/>
    <w:rsid w:val="008D4B11"/>
    <w:rsid w:val="00913054"/>
    <w:rsid w:val="009409A5"/>
    <w:rsid w:val="00942E9B"/>
    <w:rsid w:val="00947A5D"/>
    <w:rsid w:val="00961173"/>
    <w:rsid w:val="00967F5C"/>
    <w:rsid w:val="009739D9"/>
    <w:rsid w:val="009862ED"/>
    <w:rsid w:val="009900BE"/>
    <w:rsid w:val="00991DCE"/>
    <w:rsid w:val="009D68DD"/>
    <w:rsid w:val="009F57C9"/>
    <w:rsid w:val="00A036CE"/>
    <w:rsid w:val="00A20D14"/>
    <w:rsid w:val="00A50B57"/>
    <w:rsid w:val="00A53574"/>
    <w:rsid w:val="00A53E8D"/>
    <w:rsid w:val="00A63F58"/>
    <w:rsid w:val="00A76310"/>
    <w:rsid w:val="00A82BF0"/>
    <w:rsid w:val="00A83972"/>
    <w:rsid w:val="00A862E5"/>
    <w:rsid w:val="00AB4A11"/>
    <w:rsid w:val="00AD19A2"/>
    <w:rsid w:val="00AD33B0"/>
    <w:rsid w:val="00AE1245"/>
    <w:rsid w:val="00AF0F1A"/>
    <w:rsid w:val="00AF4BD4"/>
    <w:rsid w:val="00AF7CD1"/>
    <w:rsid w:val="00B03EE7"/>
    <w:rsid w:val="00B311F6"/>
    <w:rsid w:val="00B348AB"/>
    <w:rsid w:val="00B54946"/>
    <w:rsid w:val="00B5775B"/>
    <w:rsid w:val="00B57B04"/>
    <w:rsid w:val="00B664E4"/>
    <w:rsid w:val="00B85030"/>
    <w:rsid w:val="00B95BB1"/>
    <w:rsid w:val="00BA180E"/>
    <w:rsid w:val="00BC516B"/>
    <w:rsid w:val="00BD5FDD"/>
    <w:rsid w:val="00BF3D5C"/>
    <w:rsid w:val="00BF776E"/>
    <w:rsid w:val="00C001D9"/>
    <w:rsid w:val="00C0161A"/>
    <w:rsid w:val="00C15392"/>
    <w:rsid w:val="00C174AC"/>
    <w:rsid w:val="00C22FE5"/>
    <w:rsid w:val="00C5088C"/>
    <w:rsid w:val="00C56F1F"/>
    <w:rsid w:val="00C64942"/>
    <w:rsid w:val="00C71687"/>
    <w:rsid w:val="00C7379D"/>
    <w:rsid w:val="00C816FE"/>
    <w:rsid w:val="00C912E1"/>
    <w:rsid w:val="00CA1B80"/>
    <w:rsid w:val="00CC53F6"/>
    <w:rsid w:val="00CD64AF"/>
    <w:rsid w:val="00CF6802"/>
    <w:rsid w:val="00D223EB"/>
    <w:rsid w:val="00D62E5C"/>
    <w:rsid w:val="00D95E77"/>
    <w:rsid w:val="00DC19FB"/>
    <w:rsid w:val="00DD42D1"/>
    <w:rsid w:val="00DF2441"/>
    <w:rsid w:val="00DF3B3F"/>
    <w:rsid w:val="00DF4DC4"/>
    <w:rsid w:val="00E01904"/>
    <w:rsid w:val="00E02B35"/>
    <w:rsid w:val="00E14802"/>
    <w:rsid w:val="00E152CA"/>
    <w:rsid w:val="00E34E31"/>
    <w:rsid w:val="00E34F95"/>
    <w:rsid w:val="00E65416"/>
    <w:rsid w:val="00E829AA"/>
    <w:rsid w:val="00E865DD"/>
    <w:rsid w:val="00E90D16"/>
    <w:rsid w:val="00E955A9"/>
    <w:rsid w:val="00E95A48"/>
    <w:rsid w:val="00EA6D1B"/>
    <w:rsid w:val="00EB69BA"/>
    <w:rsid w:val="00EC7485"/>
    <w:rsid w:val="00ED3E88"/>
    <w:rsid w:val="00EF40A2"/>
    <w:rsid w:val="00EF6684"/>
    <w:rsid w:val="00F17337"/>
    <w:rsid w:val="00F206BA"/>
    <w:rsid w:val="00F30291"/>
    <w:rsid w:val="00F35483"/>
    <w:rsid w:val="00F4082D"/>
    <w:rsid w:val="00F550A7"/>
    <w:rsid w:val="00F61E10"/>
    <w:rsid w:val="00F64B6F"/>
    <w:rsid w:val="00FA49D2"/>
    <w:rsid w:val="00FE1D98"/>
    <w:rsid w:val="00FF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8D45F"/>
  <w15:docId w15:val="{C607B44C-51A3-4113-896E-AB6EDA11E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BF0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80C59"/>
    <w:pPr>
      <w:keepNext/>
      <w:keepLines/>
      <w:numPr>
        <w:numId w:val="19"/>
      </w:numPr>
      <w:spacing w:before="240" w:after="0"/>
      <w:outlineLvl w:val="0"/>
    </w:pPr>
    <w:rPr>
      <w:rFonts w:ascii="Calibri Light" w:eastAsia="Times New Roman" w:hAnsi="Calibri Light" w:cs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80C59"/>
    <w:pPr>
      <w:keepNext/>
      <w:keepLines/>
      <w:numPr>
        <w:ilvl w:val="1"/>
        <w:numId w:val="19"/>
      </w:numPr>
      <w:spacing w:before="40" w:after="0"/>
      <w:outlineLvl w:val="1"/>
    </w:pPr>
    <w:rPr>
      <w:rFonts w:ascii="Calibri Light" w:eastAsia="Times New Roman" w:hAnsi="Calibri Light" w:cs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80C59"/>
    <w:pPr>
      <w:keepNext/>
      <w:keepLines/>
      <w:numPr>
        <w:ilvl w:val="2"/>
        <w:numId w:val="19"/>
      </w:numPr>
      <w:spacing w:before="40" w:after="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780C59"/>
    <w:pPr>
      <w:keepNext/>
      <w:keepLines/>
      <w:numPr>
        <w:ilvl w:val="3"/>
        <w:numId w:val="19"/>
      </w:numPr>
      <w:spacing w:before="40" w:after="0"/>
      <w:outlineLvl w:val="3"/>
    </w:pPr>
    <w:rPr>
      <w:rFonts w:ascii="Calibri Light" w:eastAsia="Times New Roman" w:hAnsi="Calibri Light" w:cs="Calibri Light"/>
      <w:i/>
      <w:iCs/>
      <w:color w:val="2E74B5"/>
    </w:rPr>
  </w:style>
  <w:style w:type="paragraph" w:styleId="5">
    <w:name w:val="heading 5"/>
    <w:basedOn w:val="a"/>
    <w:next w:val="a"/>
    <w:link w:val="50"/>
    <w:uiPriority w:val="99"/>
    <w:qFormat/>
    <w:rsid w:val="00780C59"/>
    <w:pPr>
      <w:keepNext/>
      <w:keepLines/>
      <w:numPr>
        <w:ilvl w:val="4"/>
        <w:numId w:val="19"/>
      </w:numPr>
      <w:spacing w:before="40" w:after="0"/>
      <w:outlineLvl w:val="4"/>
    </w:pPr>
    <w:rPr>
      <w:rFonts w:ascii="Calibri Light" w:eastAsia="Times New Roman" w:hAnsi="Calibri Light" w:cs="Calibri Light"/>
      <w:color w:val="2E74B5"/>
    </w:rPr>
  </w:style>
  <w:style w:type="paragraph" w:styleId="6">
    <w:name w:val="heading 6"/>
    <w:basedOn w:val="a"/>
    <w:next w:val="a"/>
    <w:link w:val="60"/>
    <w:uiPriority w:val="99"/>
    <w:qFormat/>
    <w:rsid w:val="00780C59"/>
    <w:pPr>
      <w:keepNext/>
      <w:keepLines/>
      <w:numPr>
        <w:ilvl w:val="5"/>
        <w:numId w:val="19"/>
      </w:numPr>
      <w:spacing w:before="40" w:after="0"/>
      <w:outlineLvl w:val="5"/>
    </w:pPr>
    <w:rPr>
      <w:rFonts w:ascii="Calibri Light" w:eastAsia="Times New Roman" w:hAnsi="Calibri Light" w:cs="Calibri Light"/>
      <w:color w:val="1F4D78"/>
    </w:rPr>
  </w:style>
  <w:style w:type="paragraph" w:styleId="7">
    <w:name w:val="heading 7"/>
    <w:basedOn w:val="a"/>
    <w:next w:val="a"/>
    <w:link w:val="70"/>
    <w:uiPriority w:val="99"/>
    <w:qFormat/>
    <w:rsid w:val="00780C59"/>
    <w:pPr>
      <w:keepNext/>
      <w:keepLines/>
      <w:numPr>
        <w:ilvl w:val="6"/>
        <w:numId w:val="19"/>
      </w:numPr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paragraph" w:styleId="8">
    <w:name w:val="heading 8"/>
    <w:basedOn w:val="a"/>
    <w:next w:val="a"/>
    <w:link w:val="80"/>
    <w:uiPriority w:val="99"/>
    <w:qFormat/>
    <w:rsid w:val="00780C59"/>
    <w:pPr>
      <w:keepNext/>
      <w:keepLines/>
      <w:numPr>
        <w:ilvl w:val="7"/>
        <w:numId w:val="19"/>
      </w:numPr>
      <w:spacing w:before="40" w:after="0"/>
      <w:outlineLvl w:val="7"/>
    </w:pPr>
    <w:rPr>
      <w:rFonts w:ascii="Calibri Light" w:eastAsia="Times New Roman" w:hAnsi="Calibri Light" w:cs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rsid w:val="00780C59"/>
    <w:pPr>
      <w:keepNext/>
      <w:keepLines/>
      <w:numPr>
        <w:ilvl w:val="8"/>
        <w:numId w:val="19"/>
      </w:numPr>
      <w:spacing w:before="40" w:after="0"/>
      <w:outlineLvl w:val="8"/>
    </w:pPr>
    <w:rPr>
      <w:rFonts w:ascii="Calibri Light" w:eastAsia="Times New Roman" w:hAnsi="Calibri Light" w:cs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80C59"/>
    <w:rPr>
      <w:rFonts w:ascii="Calibri Light" w:hAnsi="Calibri Light" w:cs="Calibri Light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80C59"/>
    <w:rPr>
      <w:rFonts w:ascii="Calibri Light" w:hAnsi="Calibri Light" w:cs="Calibri Light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80C59"/>
    <w:rPr>
      <w:rFonts w:ascii="Calibri Light" w:hAnsi="Calibri Light" w:cs="Calibri Light"/>
      <w:color w:val="1F4D78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80C59"/>
    <w:rPr>
      <w:rFonts w:ascii="Calibri Light" w:hAnsi="Calibri Light" w:cs="Calibri Light"/>
      <w:i/>
      <w:iCs/>
      <w:color w:val="2E74B5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80C59"/>
    <w:rPr>
      <w:rFonts w:ascii="Calibri Light" w:hAnsi="Calibri Light" w:cs="Calibri Light"/>
      <w:color w:val="2E74B5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80C59"/>
    <w:rPr>
      <w:rFonts w:ascii="Calibri Light" w:hAnsi="Calibri Light" w:cs="Calibri Light"/>
      <w:color w:val="1F4D78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780C59"/>
    <w:rPr>
      <w:rFonts w:ascii="Calibri Light" w:hAnsi="Calibri Light" w:cs="Calibri Light"/>
      <w:i/>
      <w:iCs/>
      <w:color w:val="1F4D78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780C59"/>
    <w:rPr>
      <w:rFonts w:ascii="Calibri Light" w:hAnsi="Calibri Light" w:cs="Calibri Light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780C59"/>
    <w:rPr>
      <w:rFonts w:ascii="Calibri Light" w:hAnsi="Calibri Light" w:cs="Calibri Light"/>
      <w:i/>
      <w:iCs/>
      <w:color w:val="272727"/>
      <w:sz w:val="21"/>
      <w:szCs w:val="21"/>
    </w:rPr>
  </w:style>
  <w:style w:type="paragraph" w:styleId="a3">
    <w:name w:val="List Paragraph"/>
    <w:basedOn w:val="a"/>
    <w:uiPriority w:val="99"/>
    <w:qFormat/>
    <w:rsid w:val="0079045D"/>
    <w:pPr>
      <w:ind w:left="720"/>
    </w:pPr>
  </w:style>
  <w:style w:type="paragraph" w:styleId="a4">
    <w:name w:val="Balloon Text"/>
    <w:basedOn w:val="a"/>
    <w:link w:val="a5"/>
    <w:uiPriority w:val="99"/>
    <w:semiHidden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B1FEC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uiPriority w:val="99"/>
    <w:rsid w:val="006B1FEC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rsid w:val="006B1FEC"/>
    <w:rPr>
      <w:color w:val="800080"/>
      <w:u w:val="single"/>
    </w:rPr>
  </w:style>
  <w:style w:type="paragraph" w:customStyle="1" w:styleId="xl66">
    <w:name w:val="xl66"/>
    <w:basedOn w:val="a"/>
    <w:uiPriority w:val="99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1">
    <w:name w:val="Обычный1"/>
    <w:uiPriority w:val="99"/>
    <w:rsid w:val="006B1FEC"/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a"/>
    <w:uiPriority w:val="99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uiPriority w:val="99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uiPriority w:val="99"/>
    <w:rsid w:val="006B1FEC"/>
    <w:rPr>
      <w:rFonts w:ascii="Times New Roman" w:eastAsia="Times New Roman" w:hAnsi="Times New Roman"/>
      <w:sz w:val="24"/>
      <w:szCs w:val="24"/>
    </w:rPr>
  </w:style>
  <w:style w:type="paragraph" w:customStyle="1" w:styleId="31">
    <w:name w:val="Обычный3"/>
    <w:uiPriority w:val="99"/>
    <w:rsid w:val="006B1FEC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6B1F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rsid w:val="006B1FE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6B1FEC"/>
    <w:rPr>
      <w:rFonts w:ascii="Calibri" w:hAnsi="Calibri" w:cs="Calibri"/>
      <w:lang w:eastAsia="ru-RU"/>
    </w:rPr>
  </w:style>
  <w:style w:type="paragraph" w:styleId="ab">
    <w:name w:val="footer"/>
    <w:basedOn w:val="a"/>
    <w:link w:val="ac"/>
    <w:uiPriority w:val="99"/>
    <w:rsid w:val="006B1FE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6B1FEC"/>
    <w:rPr>
      <w:rFonts w:ascii="Calibri" w:hAnsi="Calibri" w:cs="Calibri"/>
      <w:lang w:eastAsia="ru-RU"/>
    </w:rPr>
  </w:style>
  <w:style w:type="paragraph" w:customStyle="1" w:styleId="xl65">
    <w:name w:val="xl65"/>
    <w:basedOn w:val="a"/>
    <w:uiPriority w:val="99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uiPriority w:val="99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uiPriority w:val="99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rsid w:val="00E8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99"/>
    <w:qFormat/>
    <w:rsid w:val="00786344"/>
    <w:rPr>
      <w:rFonts w:cs="Calibri"/>
      <w:lang w:eastAsia="en-US"/>
    </w:rPr>
  </w:style>
  <w:style w:type="paragraph" w:customStyle="1" w:styleId="xl63">
    <w:name w:val="xl63"/>
    <w:basedOn w:val="a"/>
    <w:uiPriority w:val="99"/>
    <w:rsid w:val="00AF0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AF0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">
    <w:name w:val="Body Text Indent"/>
    <w:basedOn w:val="a"/>
    <w:link w:val="af0"/>
    <w:rsid w:val="00586961"/>
    <w:pPr>
      <w:autoSpaceDE w:val="0"/>
      <w:autoSpaceDN w:val="0"/>
      <w:adjustRightInd w:val="0"/>
      <w:spacing w:after="0" w:line="240" w:lineRule="auto"/>
      <w:ind w:left="561"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586961"/>
    <w:rPr>
      <w:rFonts w:ascii="Times New Roman" w:eastAsia="Times New Roman" w:hAnsi="Times New Roman"/>
      <w:sz w:val="24"/>
      <w:szCs w:val="24"/>
    </w:rPr>
  </w:style>
  <w:style w:type="character" w:customStyle="1" w:styleId="LucidaSansUnicode95pt">
    <w:name w:val="Основной текст + Lucida Sans Unicode;9;5 pt"/>
    <w:rsid w:val="00DF4DC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62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возможном установлении публичного сервитута</vt:lpstr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возможном установлении публичного сервитута</dc:title>
  <dc:subject/>
  <dc:creator>Юля Христиченко</dc:creator>
  <cp:keywords/>
  <dc:description/>
  <cp:lastModifiedBy>Япрынцева Анастасия Николаевна</cp:lastModifiedBy>
  <cp:revision>5</cp:revision>
  <cp:lastPrinted>2026-06-10T09:15:00Z</cp:lastPrinted>
  <dcterms:created xsi:type="dcterms:W3CDTF">2026-03-25T05:40:00Z</dcterms:created>
  <dcterms:modified xsi:type="dcterms:W3CDTF">2026-06-10T09:27:00Z</dcterms:modified>
</cp:coreProperties>
</file>