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D5" w:rsidRDefault="00754ED5">
      <w:pPr>
        <w:pStyle w:val="ConsPlusTitlePage"/>
      </w:pPr>
      <w:bookmarkStart w:id="0" w:name="_GoBack"/>
      <w:bookmarkEnd w:id="0"/>
      <w:r>
        <w:br/>
      </w:r>
    </w:p>
    <w:p w:rsidR="00754ED5" w:rsidRDefault="00754ED5">
      <w:pPr>
        <w:pStyle w:val="ConsPlusNormal"/>
        <w:jc w:val="both"/>
        <w:outlineLvl w:val="0"/>
      </w:pPr>
    </w:p>
    <w:p w:rsidR="00754ED5" w:rsidRDefault="00754ED5">
      <w:pPr>
        <w:pStyle w:val="ConsPlusTitle"/>
        <w:jc w:val="center"/>
        <w:outlineLvl w:val="0"/>
      </w:pPr>
      <w:r>
        <w:t>ОРЕНБУРГСКИЙ ГОРОДСКОЙ СОВЕТ</w:t>
      </w:r>
    </w:p>
    <w:p w:rsidR="00754ED5" w:rsidRDefault="00754ED5">
      <w:pPr>
        <w:pStyle w:val="ConsPlusTitle"/>
        <w:jc w:val="center"/>
      </w:pPr>
    </w:p>
    <w:p w:rsidR="00754ED5" w:rsidRDefault="00754ED5">
      <w:pPr>
        <w:pStyle w:val="ConsPlusTitle"/>
        <w:jc w:val="center"/>
      </w:pPr>
      <w:r>
        <w:t>РЕШЕНИЕ</w:t>
      </w:r>
    </w:p>
    <w:p w:rsidR="00754ED5" w:rsidRDefault="00754ED5">
      <w:pPr>
        <w:pStyle w:val="ConsPlusTitle"/>
        <w:jc w:val="center"/>
      </w:pPr>
      <w:r>
        <w:t>от 26 августа 2008 г. N 652</w:t>
      </w:r>
    </w:p>
    <w:p w:rsidR="00754ED5" w:rsidRDefault="00754ED5">
      <w:pPr>
        <w:pStyle w:val="ConsPlusTitle"/>
        <w:jc w:val="center"/>
      </w:pPr>
    </w:p>
    <w:p w:rsidR="00754ED5" w:rsidRDefault="00754ED5">
      <w:pPr>
        <w:pStyle w:val="ConsPlusTitle"/>
        <w:jc w:val="center"/>
      </w:pPr>
      <w:r>
        <w:t>Об утверждении Положения "О составе, порядке</w:t>
      </w:r>
    </w:p>
    <w:p w:rsidR="00754ED5" w:rsidRDefault="00754ED5">
      <w:pPr>
        <w:pStyle w:val="ConsPlusTitle"/>
        <w:jc w:val="center"/>
      </w:pPr>
      <w:r>
        <w:t>подготовки документов территориального планирования</w:t>
      </w:r>
    </w:p>
    <w:p w:rsidR="00754ED5" w:rsidRDefault="00754ED5">
      <w:pPr>
        <w:pStyle w:val="ConsPlusTitle"/>
        <w:jc w:val="center"/>
      </w:pPr>
      <w:r>
        <w:t xml:space="preserve">муниципального образования "город Оренбург", </w:t>
      </w:r>
      <w:proofErr w:type="gramStart"/>
      <w:r>
        <w:t>порядке</w:t>
      </w:r>
      <w:proofErr w:type="gramEnd"/>
    </w:p>
    <w:p w:rsidR="00754ED5" w:rsidRDefault="00754ED5">
      <w:pPr>
        <w:pStyle w:val="ConsPlusTitle"/>
        <w:jc w:val="center"/>
      </w:pPr>
      <w:r>
        <w:t xml:space="preserve">подготовки изменений и </w:t>
      </w:r>
      <w:proofErr w:type="gramStart"/>
      <w:r>
        <w:t>внесении</w:t>
      </w:r>
      <w:proofErr w:type="gramEnd"/>
      <w:r>
        <w:t xml:space="preserve"> их в такие документы,</w:t>
      </w:r>
    </w:p>
    <w:p w:rsidR="00754ED5" w:rsidRDefault="00754ED5">
      <w:pPr>
        <w:pStyle w:val="ConsPlusTitle"/>
        <w:jc w:val="center"/>
      </w:pPr>
      <w:r>
        <w:t>а также о составе, порядке подготовки</w:t>
      </w:r>
    </w:p>
    <w:p w:rsidR="00754ED5" w:rsidRDefault="00754ED5">
      <w:pPr>
        <w:pStyle w:val="ConsPlusTitle"/>
        <w:jc w:val="center"/>
      </w:pPr>
      <w:r>
        <w:t>планов реализации таких документов"</w:t>
      </w:r>
    </w:p>
    <w:p w:rsidR="00754ED5" w:rsidRDefault="00754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4E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4ED5" w:rsidRDefault="00754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ED5" w:rsidRDefault="00754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4ED5" w:rsidRDefault="00754ED5">
            <w:pPr>
              <w:pStyle w:val="ConsPlusNormal"/>
              <w:jc w:val="center"/>
            </w:pPr>
            <w:r>
              <w:rPr>
                <w:color w:val="392C69"/>
              </w:rPr>
              <w:t>Список изменяющих документов</w:t>
            </w:r>
          </w:p>
          <w:p w:rsidR="00754ED5" w:rsidRDefault="00754ED5">
            <w:pPr>
              <w:pStyle w:val="ConsPlusNormal"/>
              <w:jc w:val="center"/>
            </w:pPr>
            <w:proofErr w:type="gramStart"/>
            <w:r>
              <w:rPr>
                <w:color w:val="392C69"/>
              </w:rPr>
              <w:t>(в ред. Решений Оренбургского городского Совета</w:t>
            </w:r>
            <w:proofErr w:type="gramEnd"/>
          </w:p>
          <w:p w:rsidR="00754ED5" w:rsidRDefault="00754ED5">
            <w:pPr>
              <w:pStyle w:val="ConsPlusNormal"/>
              <w:jc w:val="center"/>
            </w:pPr>
            <w:r>
              <w:rPr>
                <w:color w:val="392C69"/>
              </w:rPr>
              <w:t xml:space="preserve">от 11.06.2010 </w:t>
            </w:r>
            <w:hyperlink r:id="rId5">
              <w:r>
                <w:rPr>
                  <w:color w:val="0000FF"/>
                </w:rPr>
                <w:t>N 1120</w:t>
              </w:r>
            </w:hyperlink>
            <w:r>
              <w:rPr>
                <w:color w:val="392C69"/>
              </w:rPr>
              <w:t xml:space="preserve">, от 29.11.2010 </w:t>
            </w:r>
            <w:hyperlink r:id="rId6">
              <w:r>
                <w:rPr>
                  <w:color w:val="0000FF"/>
                </w:rPr>
                <w:t>N 47</w:t>
              </w:r>
            </w:hyperlink>
            <w:r>
              <w:rPr>
                <w:color w:val="392C69"/>
              </w:rPr>
              <w:t>,</w:t>
            </w:r>
          </w:p>
          <w:p w:rsidR="00754ED5" w:rsidRDefault="00754ED5">
            <w:pPr>
              <w:pStyle w:val="ConsPlusNormal"/>
              <w:jc w:val="center"/>
            </w:pPr>
            <w:r>
              <w:rPr>
                <w:color w:val="392C69"/>
              </w:rPr>
              <w:t xml:space="preserve">от 06.09.2011 </w:t>
            </w:r>
            <w:hyperlink r:id="rId7">
              <w:r>
                <w:rPr>
                  <w:color w:val="0000FF"/>
                </w:rPr>
                <w:t>N 257</w:t>
              </w:r>
            </w:hyperlink>
            <w:r>
              <w:rPr>
                <w:color w:val="392C69"/>
              </w:rPr>
              <w:t xml:space="preserve">, от 10.05.2012 </w:t>
            </w:r>
            <w:hyperlink r:id="rId8">
              <w:r>
                <w:rPr>
                  <w:color w:val="0000FF"/>
                </w:rPr>
                <w:t>N 394</w:t>
              </w:r>
            </w:hyperlink>
            <w:r>
              <w:rPr>
                <w:color w:val="392C69"/>
              </w:rPr>
              <w:t>,</w:t>
            </w:r>
          </w:p>
          <w:p w:rsidR="00754ED5" w:rsidRDefault="00754ED5">
            <w:pPr>
              <w:pStyle w:val="ConsPlusNormal"/>
              <w:jc w:val="center"/>
            </w:pPr>
            <w:r>
              <w:rPr>
                <w:color w:val="392C69"/>
              </w:rPr>
              <w:t xml:space="preserve">от 11.06.2013 </w:t>
            </w:r>
            <w:hyperlink r:id="rId9">
              <w:r>
                <w:rPr>
                  <w:color w:val="0000FF"/>
                </w:rPr>
                <w:t>N 628</w:t>
              </w:r>
            </w:hyperlink>
            <w:r>
              <w:rPr>
                <w:color w:val="392C69"/>
              </w:rPr>
              <w:t xml:space="preserve">, от 24.03.2015 </w:t>
            </w:r>
            <w:hyperlink r:id="rId10">
              <w:r>
                <w:rPr>
                  <w:color w:val="0000FF"/>
                </w:rPr>
                <w:t>N 1006</w:t>
              </w:r>
            </w:hyperlink>
            <w:r>
              <w:rPr>
                <w:color w:val="392C69"/>
              </w:rPr>
              <w:t xml:space="preserve">, от 02.05.2017 </w:t>
            </w:r>
            <w:hyperlink r:id="rId11">
              <w:r>
                <w:rPr>
                  <w:color w:val="0000FF"/>
                </w:rPr>
                <w:t>N 339</w:t>
              </w:r>
            </w:hyperlink>
            <w:r>
              <w:rPr>
                <w:color w:val="392C69"/>
              </w:rPr>
              <w:t>,</w:t>
            </w:r>
          </w:p>
          <w:p w:rsidR="00754ED5" w:rsidRDefault="00754ED5">
            <w:pPr>
              <w:pStyle w:val="ConsPlusNormal"/>
              <w:jc w:val="center"/>
            </w:pPr>
            <w:r>
              <w:rPr>
                <w:color w:val="392C69"/>
              </w:rPr>
              <w:t xml:space="preserve">от 24.10.2017 </w:t>
            </w:r>
            <w:hyperlink r:id="rId12">
              <w:r>
                <w:rPr>
                  <w:color w:val="0000FF"/>
                </w:rPr>
                <w:t>N 420</w:t>
              </w:r>
            </w:hyperlink>
            <w:r>
              <w:rPr>
                <w:color w:val="392C69"/>
              </w:rPr>
              <w:t xml:space="preserve">, от 27.02.2018 </w:t>
            </w:r>
            <w:hyperlink r:id="rId13">
              <w:r>
                <w:rPr>
                  <w:color w:val="0000FF"/>
                </w:rPr>
                <w:t>N 492</w:t>
              </w:r>
            </w:hyperlink>
            <w:r>
              <w:rPr>
                <w:color w:val="392C69"/>
              </w:rPr>
              <w:t xml:space="preserve">, от 02.03.2021 </w:t>
            </w:r>
            <w:hyperlink r:id="rId14">
              <w:r>
                <w:rPr>
                  <w:color w:val="0000FF"/>
                </w:rPr>
                <w:t>N 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ED5" w:rsidRDefault="00754ED5">
            <w:pPr>
              <w:pStyle w:val="ConsPlusNormal"/>
            </w:pPr>
          </w:p>
        </w:tc>
      </w:tr>
    </w:tbl>
    <w:p w:rsidR="00754ED5" w:rsidRDefault="00754ED5">
      <w:pPr>
        <w:pStyle w:val="ConsPlusNormal"/>
        <w:jc w:val="both"/>
      </w:pPr>
    </w:p>
    <w:p w:rsidR="00754ED5" w:rsidRDefault="00754ED5">
      <w:pPr>
        <w:pStyle w:val="ConsPlusNormal"/>
        <w:ind w:firstLine="540"/>
        <w:jc w:val="both"/>
      </w:pPr>
      <w:proofErr w:type="gramStart"/>
      <w:r>
        <w:t xml:space="preserve">На основании </w:t>
      </w:r>
      <w:hyperlink r:id="rId15">
        <w:r>
          <w:rPr>
            <w:color w:val="0000FF"/>
          </w:rPr>
          <w:t>статей 12</w:t>
        </w:r>
      </w:hyperlink>
      <w:r>
        <w:t xml:space="preserve">, </w:t>
      </w:r>
      <w:hyperlink r:id="rId16">
        <w:r>
          <w:rPr>
            <w:color w:val="0000FF"/>
          </w:rPr>
          <w:t>132</w:t>
        </w:r>
      </w:hyperlink>
      <w:r>
        <w:t xml:space="preserve"> Конституции Российской Федерации, </w:t>
      </w:r>
      <w:hyperlink r:id="rId17">
        <w:r>
          <w:rPr>
            <w:color w:val="0000FF"/>
          </w:rPr>
          <w:t>части 2 статьи 18</w:t>
        </w:r>
      </w:hyperlink>
      <w:r>
        <w:t xml:space="preserve">, </w:t>
      </w:r>
      <w:hyperlink r:id="rId18">
        <w:r>
          <w:rPr>
            <w:color w:val="0000FF"/>
          </w:rPr>
          <w:t>статей 23</w:t>
        </w:r>
      </w:hyperlink>
      <w:r>
        <w:t xml:space="preserve"> - </w:t>
      </w:r>
      <w:hyperlink r:id="rId19">
        <w:r>
          <w:rPr>
            <w:color w:val="0000FF"/>
          </w:rPr>
          <w:t>28</w:t>
        </w:r>
      </w:hyperlink>
      <w:r>
        <w:t xml:space="preserve"> Градостроительного кодекса Российской Федерации, </w:t>
      </w:r>
      <w:hyperlink r:id="rId20">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w:t>
      </w:r>
      <w:hyperlink r:id="rId21">
        <w:r>
          <w:rPr>
            <w:color w:val="0000FF"/>
          </w:rPr>
          <w:t>статей 13</w:t>
        </w:r>
      </w:hyperlink>
      <w:r>
        <w:t xml:space="preserve"> - </w:t>
      </w:r>
      <w:hyperlink r:id="rId22">
        <w:r>
          <w:rPr>
            <w:color w:val="0000FF"/>
          </w:rPr>
          <w:t>15</w:t>
        </w:r>
      </w:hyperlink>
      <w:r>
        <w:t xml:space="preserve"> Закона Оренбургской области от 16.03.2007 N 1037/233-IV-ОЗ "О градостроительной деятельности на территории Оренбургской области",</w:t>
      </w:r>
      <w:proofErr w:type="gramEnd"/>
      <w:r>
        <w:t xml:space="preserve"> и руководствуясь </w:t>
      </w:r>
      <w:hyperlink r:id="rId23">
        <w:r>
          <w:rPr>
            <w:color w:val="0000FF"/>
          </w:rPr>
          <w:t>статьей 27</w:t>
        </w:r>
      </w:hyperlink>
      <w:r>
        <w:t xml:space="preserve"> Устава города Оренбурга, Оренбургский городской Совет</w:t>
      </w:r>
    </w:p>
    <w:p w:rsidR="00754ED5" w:rsidRDefault="00754ED5">
      <w:pPr>
        <w:pStyle w:val="ConsPlusNormal"/>
        <w:jc w:val="both"/>
      </w:pPr>
      <w:r>
        <w:t xml:space="preserve">(в ред. </w:t>
      </w:r>
      <w:hyperlink r:id="rId24">
        <w:r>
          <w:rPr>
            <w:color w:val="0000FF"/>
          </w:rPr>
          <w:t>Решения</w:t>
        </w:r>
      </w:hyperlink>
      <w:r>
        <w:t xml:space="preserve"> Оренбургского городского Совета от 10.05.2012 N 394)</w:t>
      </w:r>
    </w:p>
    <w:p w:rsidR="00754ED5" w:rsidRDefault="00754ED5">
      <w:pPr>
        <w:pStyle w:val="ConsPlusNormal"/>
        <w:spacing w:before="220"/>
        <w:ind w:firstLine="540"/>
        <w:jc w:val="both"/>
      </w:pPr>
      <w:r>
        <w:t>РЕШИЛ:</w:t>
      </w:r>
    </w:p>
    <w:p w:rsidR="00754ED5" w:rsidRDefault="00754ED5">
      <w:pPr>
        <w:pStyle w:val="ConsPlusNormal"/>
        <w:jc w:val="both"/>
      </w:pPr>
    </w:p>
    <w:p w:rsidR="00754ED5" w:rsidRDefault="00754ED5">
      <w:pPr>
        <w:pStyle w:val="ConsPlusNormal"/>
        <w:ind w:firstLine="540"/>
        <w:jc w:val="both"/>
      </w:pPr>
      <w:r>
        <w:t xml:space="preserve">1. Утвердить </w:t>
      </w:r>
      <w:hyperlink w:anchor="P44">
        <w:r>
          <w:rPr>
            <w:color w:val="0000FF"/>
          </w:rPr>
          <w:t>Положение</w:t>
        </w:r>
      </w:hyperlink>
      <w:r>
        <w:t xml:space="preserve"> "О составе, порядке подготовки документов территориального планирования муниципального образования "город Оренбург", порядке подготовки изменений и внесении их в такие документы, а также о составе, порядке подготовки планов реализации таких документов" согласно приложению.</w:t>
      </w:r>
    </w:p>
    <w:p w:rsidR="00754ED5" w:rsidRDefault="00754ED5">
      <w:pPr>
        <w:pStyle w:val="ConsPlusNormal"/>
        <w:jc w:val="both"/>
      </w:pPr>
      <w:r>
        <w:t>(</w:t>
      </w:r>
      <w:proofErr w:type="gramStart"/>
      <w:r>
        <w:t>в</w:t>
      </w:r>
      <w:proofErr w:type="gramEnd"/>
      <w:r>
        <w:t xml:space="preserve"> ред. </w:t>
      </w:r>
      <w:hyperlink r:id="rId25">
        <w:r>
          <w:rPr>
            <w:color w:val="0000FF"/>
          </w:rPr>
          <w:t>Решения</w:t>
        </w:r>
      </w:hyperlink>
      <w:r>
        <w:t xml:space="preserve"> Оренбургского городского Совета от 06.09.2011 N 257)</w:t>
      </w:r>
    </w:p>
    <w:p w:rsidR="00754ED5" w:rsidRDefault="00754ED5">
      <w:pPr>
        <w:pStyle w:val="ConsPlusNormal"/>
        <w:jc w:val="both"/>
      </w:pPr>
    </w:p>
    <w:p w:rsidR="00754ED5" w:rsidRDefault="00754ED5">
      <w:pPr>
        <w:pStyle w:val="ConsPlusNormal"/>
        <w:ind w:firstLine="540"/>
        <w:jc w:val="both"/>
      </w:pPr>
      <w:r>
        <w:t>2. Установить, что настоящее решение Совета вступает в силу с момента его подписания.</w:t>
      </w:r>
    </w:p>
    <w:p w:rsidR="00754ED5" w:rsidRDefault="00754ED5">
      <w:pPr>
        <w:pStyle w:val="ConsPlusNormal"/>
        <w:jc w:val="both"/>
      </w:pPr>
    </w:p>
    <w:p w:rsidR="00754ED5" w:rsidRDefault="00754ED5">
      <w:pPr>
        <w:pStyle w:val="ConsPlusNormal"/>
        <w:ind w:firstLine="540"/>
        <w:jc w:val="both"/>
      </w:pPr>
      <w:r>
        <w:t>3. Поручить организацию исполнения настоящего решения Совета заместителю Главы города по градостроительству, архитектуре и земельным вопросам Тамбовцеву В.А.</w:t>
      </w:r>
    </w:p>
    <w:p w:rsidR="00754ED5" w:rsidRDefault="00754ED5">
      <w:pPr>
        <w:pStyle w:val="ConsPlusNormal"/>
        <w:jc w:val="both"/>
      </w:pPr>
    </w:p>
    <w:p w:rsidR="00754ED5" w:rsidRDefault="00754ED5">
      <w:pPr>
        <w:pStyle w:val="ConsPlusNormal"/>
        <w:ind w:firstLine="540"/>
        <w:jc w:val="both"/>
      </w:pPr>
      <w:r>
        <w:t xml:space="preserve">4. Возложить </w:t>
      </w:r>
      <w:proofErr w:type="gramStart"/>
      <w:r>
        <w:t>контроль за</w:t>
      </w:r>
      <w:proofErr w:type="gramEnd"/>
      <w:r>
        <w:t xml:space="preserve"> исполнением настоящего решения на председателя постоянной депутатской комиссии Совета по правовым вопросам и территориальному общественному самоуправлению </w:t>
      </w:r>
      <w:proofErr w:type="spellStart"/>
      <w:r>
        <w:t>Димова</w:t>
      </w:r>
      <w:proofErr w:type="spellEnd"/>
      <w:r>
        <w:t xml:space="preserve"> О.Д.</w:t>
      </w:r>
    </w:p>
    <w:p w:rsidR="00754ED5" w:rsidRDefault="00754ED5">
      <w:pPr>
        <w:pStyle w:val="ConsPlusNormal"/>
        <w:jc w:val="both"/>
      </w:pPr>
    </w:p>
    <w:p w:rsidR="00754ED5" w:rsidRDefault="00754ED5">
      <w:pPr>
        <w:pStyle w:val="ConsPlusNormal"/>
        <w:jc w:val="right"/>
      </w:pPr>
      <w:r>
        <w:t>Глава города Оренбурга</w:t>
      </w:r>
    </w:p>
    <w:p w:rsidR="00754ED5" w:rsidRDefault="00754ED5">
      <w:pPr>
        <w:pStyle w:val="ConsPlusNormal"/>
        <w:jc w:val="right"/>
      </w:pPr>
      <w:r>
        <w:t>Ю.Н.МИЩЕРЯКОВ</w:t>
      </w:r>
    </w:p>
    <w:p w:rsidR="00754ED5" w:rsidRDefault="00754ED5">
      <w:pPr>
        <w:pStyle w:val="ConsPlusNormal"/>
        <w:jc w:val="both"/>
      </w:pPr>
    </w:p>
    <w:p w:rsidR="00754ED5" w:rsidRDefault="00754ED5">
      <w:pPr>
        <w:pStyle w:val="ConsPlusNormal"/>
        <w:jc w:val="both"/>
      </w:pPr>
    </w:p>
    <w:p w:rsidR="00754ED5" w:rsidRDefault="00754ED5">
      <w:pPr>
        <w:pStyle w:val="ConsPlusNormal"/>
        <w:jc w:val="both"/>
      </w:pPr>
    </w:p>
    <w:p w:rsidR="00754ED5" w:rsidRDefault="00754ED5">
      <w:pPr>
        <w:pStyle w:val="ConsPlusNormal"/>
        <w:jc w:val="both"/>
      </w:pPr>
    </w:p>
    <w:p w:rsidR="00754ED5" w:rsidRDefault="00754ED5">
      <w:pPr>
        <w:pStyle w:val="ConsPlusNormal"/>
        <w:jc w:val="both"/>
      </w:pPr>
    </w:p>
    <w:p w:rsidR="00754ED5" w:rsidRDefault="00754ED5">
      <w:pPr>
        <w:pStyle w:val="ConsPlusNormal"/>
        <w:jc w:val="right"/>
        <w:outlineLvl w:val="0"/>
      </w:pPr>
      <w:r>
        <w:t>Приложение</w:t>
      </w:r>
    </w:p>
    <w:p w:rsidR="00754ED5" w:rsidRDefault="00754ED5">
      <w:pPr>
        <w:pStyle w:val="ConsPlusNormal"/>
        <w:jc w:val="right"/>
      </w:pPr>
      <w:r>
        <w:t>к решению</w:t>
      </w:r>
    </w:p>
    <w:p w:rsidR="00754ED5" w:rsidRDefault="00754ED5">
      <w:pPr>
        <w:pStyle w:val="ConsPlusNormal"/>
        <w:jc w:val="right"/>
      </w:pPr>
      <w:r>
        <w:t>Оренбургского городского Совета</w:t>
      </w:r>
    </w:p>
    <w:p w:rsidR="00754ED5" w:rsidRDefault="00754ED5">
      <w:pPr>
        <w:pStyle w:val="ConsPlusNormal"/>
        <w:jc w:val="right"/>
      </w:pPr>
      <w:r>
        <w:t>от 26 августа 2008 г. N 652</w:t>
      </w:r>
    </w:p>
    <w:p w:rsidR="00754ED5" w:rsidRDefault="00754ED5">
      <w:pPr>
        <w:pStyle w:val="ConsPlusNormal"/>
        <w:jc w:val="both"/>
      </w:pPr>
    </w:p>
    <w:p w:rsidR="00754ED5" w:rsidRDefault="00754ED5">
      <w:pPr>
        <w:pStyle w:val="ConsPlusTitle"/>
        <w:jc w:val="center"/>
      </w:pPr>
      <w:bookmarkStart w:id="1" w:name="P44"/>
      <w:bookmarkEnd w:id="1"/>
      <w:r>
        <w:t>Положение</w:t>
      </w:r>
    </w:p>
    <w:p w:rsidR="00754ED5" w:rsidRDefault="00754ED5">
      <w:pPr>
        <w:pStyle w:val="ConsPlusTitle"/>
        <w:jc w:val="center"/>
      </w:pPr>
      <w:r>
        <w:t xml:space="preserve">о составе, порядке подготовки документов </w:t>
      </w:r>
      <w:proofErr w:type="gramStart"/>
      <w:r>
        <w:t>территориального</w:t>
      </w:r>
      <w:proofErr w:type="gramEnd"/>
    </w:p>
    <w:p w:rsidR="00754ED5" w:rsidRDefault="00754ED5">
      <w:pPr>
        <w:pStyle w:val="ConsPlusTitle"/>
        <w:jc w:val="center"/>
      </w:pPr>
      <w:r>
        <w:t>планирования муниципального образования "город Оренбург",</w:t>
      </w:r>
    </w:p>
    <w:p w:rsidR="00754ED5" w:rsidRDefault="00754ED5">
      <w:pPr>
        <w:pStyle w:val="ConsPlusTitle"/>
        <w:jc w:val="center"/>
      </w:pPr>
      <w:r>
        <w:t xml:space="preserve">порядке подготовки изменений и внесении их </w:t>
      </w:r>
      <w:proofErr w:type="gramStart"/>
      <w:r>
        <w:t>в</w:t>
      </w:r>
      <w:proofErr w:type="gramEnd"/>
      <w:r>
        <w:t xml:space="preserve"> такие</w:t>
      </w:r>
    </w:p>
    <w:p w:rsidR="00754ED5" w:rsidRDefault="00754ED5">
      <w:pPr>
        <w:pStyle w:val="ConsPlusTitle"/>
        <w:jc w:val="center"/>
      </w:pPr>
      <w:r>
        <w:t>документы, а также о составе, порядке подготовки</w:t>
      </w:r>
    </w:p>
    <w:p w:rsidR="00754ED5" w:rsidRDefault="00754ED5">
      <w:pPr>
        <w:pStyle w:val="ConsPlusTitle"/>
        <w:jc w:val="center"/>
      </w:pPr>
      <w:r>
        <w:t>планов реализации таких документов</w:t>
      </w:r>
    </w:p>
    <w:p w:rsidR="00754ED5" w:rsidRDefault="00754E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4E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4ED5" w:rsidRDefault="00754E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4ED5" w:rsidRDefault="00754E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4ED5" w:rsidRDefault="00754ED5">
            <w:pPr>
              <w:pStyle w:val="ConsPlusNormal"/>
              <w:jc w:val="center"/>
            </w:pPr>
            <w:r>
              <w:rPr>
                <w:color w:val="392C69"/>
              </w:rPr>
              <w:t>Список изменяющих документов</w:t>
            </w:r>
          </w:p>
          <w:p w:rsidR="00754ED5" w:rsidRDefault="00754ED5">
            <w:pPr>
              <w:pStyle w:val="ConsPlusNormal"/>
              <w:jc w:val="center"/>
            </w:pPr>
            <w:proofErr w:type="gramStart"/>
            <w:r>
              <w:rPr>
                <w:color w:val="392C69"/>
              </w:rPr>
              <w:t>(в ред. Решений Оренбургского городского Совета</w:t>
            </w:r>
            <w:proofErr w:type="gramEnd"/>
          </w:p>
          <w:p w:rsidR="00754ED5" w:rsidRDefault="00754ED5">
            <w:pPr>
              <w:pStyle w:val="ConsPlusNormal"/>
              <w:jc w:val="center"/>
            </w:pPr>
            <w:r>
              <w:rPr>
                <w:color w:val="392C69"/>
              </w:rPr>
              <w:t xml:space="preserve">от 06.09.2011 </w:t>
            </w:r>
            <w:hyperlink r:id="rId26">
              <w:r>
                <w:rPr>
                  <w:color w:val="0000FF"/>
                </w:rPr>
                <w:t>N 257</w:t>
              </w:r>
            </w:hyperlink>
            <w:r>
              <w:rPr>
                <w:color w:val="392C69"/>
              </w:rPr>
              <w:t xml:space="preserve">, от 11.06.2013 </w:t>
            </w:r>
            <w:hyperlink r:id="rId27">
              <w:r>
                <w:rPr>
                  <w:color w:val="0000FF"/>
                </w:rPr>
                <w:t>N 628</w:t>
              </w:r>
            </w:hyperlink>
            <w:r>
              <w:rPr>
                <w:color w:val="392C69"/>
              </w:rPr>
              <w:t>,</w:t>
            </w:r>
          </w:p>
          <w:p w:rsidR="00754ED5" w:rsidRDefault="00754ED5">
            <w:pPr>
              <w:pStyle w:val="ConsPlusNormal"/>
              <w:jc w:val="center"/>
            </w:pPr>
            <w:r>
              <w:rPr>
                <w:color w:val="392C69"/>
              </w:rPr>
              <w:t xml:space="preserve">от 24.03.2015 </w:t>
            </w:r>
            <w:hyperlink r:id="rId28">
              <w:r>
                <w:rPr>
                  <w:color w:val="0000FF"/>
                </w:rPr>
                <w:t>N 1006</w:t>
              </w:r>
            </w:hyperlink>
            <w:r>
              <w:rPr>
                <w:color w:val="392C69"/>
              </w:rPr>
              <w:t xml:space="preserve">, от 02.05.2017 </w:t>
            </w:r>
            <w:hyperlink r:id="rId29">
              <w:r>
                <w:rPr>
                  <w:color w:val="0000FF"/>
                </w:rPr>
                <w:t>N 339</w:t>
              </w:r>
            </w:hyperlink>
            <w:r>
              <w:rPr>
                <w:color w:val="392C69"/>
              </w:rPr>
              <w:t xml:space="preserve">, от 24.10.2017 </w:t>
            </w:r>
            <w:hyperlink r:id="rId30">
              <w:r>
                <w:rPr>
                  <w:color w:val="0000FF"/>
                </w:rPr>
                <w:t>N 420</w:t>
              </w:r>
            </w:hyperlink>
            <w:r>
              <w:rPr>
                <w:color w:val="392C69"/>
              </w:rPr>
              <w:t>,</w:t>
            </w:r>
          </w:p>
          <w:p w:rsidR="00754ED5" w:rsidRDefault="00754ED5">
            <w:pPr>
              <w:pStyle w:val="ConsPlusNormal"/>
              <w:jc w:val="center"/>
            </w:pPr>
            <w:r>
              <w:rPr>
                <w:color w:val="392C69"/>
              </w:rPr>
              <w:t xml:space="preserve">от 27.02.2018 </w:t>
            </w:r>
            <w:hyperlink r:id="rId31">
              <w:r>
                <w:rPr>
                  <w:color w:val="0000FF"/>
                </w:rPr>
                <w:t>N 492</w:t>
              </w:r>
            </w:hyperlink>
            <w:r>
              <w:rPr>
                <w:color w:val="392C69"/>
              </w:rPr>
              <w:t xml:space="preserve">, от 02.03.2021 </w:t>
            </w:r>
            <w:hyperlink r:id="rId32">
              <w:r>
                <w:rPr>
                  <w:color w:val="0000FF"/>
                </w:rPr>
                <w:t>N 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ED5" w:rsidRDefault="00754ED5">
            <w:pPr>
              <w:pStyle w:val="ConsPlusNormal"/>
            </w:pPr>
          </w:p>
        </w:tc>
      </w:tr>
    </w:tbl>
    <w:p w:rsidR="00754ED5" w:rsidRDefault="00754ED5">
      <w:pPr>
        <w:pStyle w:val="ConsPlusNormal"/>
        <w:jc w:val="both"/>
      </w:pPr>
    </w:p>
    <w:p w:rsidR="00754ED5" w:rsidRDefault="00754ED5">
      <w:pPr>
        <w:pStyle w:val="ConsPlusTitle"/>
        <w:jc w:val="center"/>
        <w:outlineLvl w:val="1"/>
      </w:pPr>
      <w:r>
        <w:t>1. Общие положения</w:t>
      </w:r>
    </w:p>
    <w:p w:rsidR="00754ED5" w:rsidRDefault="00754ED5">
      <w:pPr>
        <w:pStyle w:val="ConsPlusNormal"/>
        <w:jc w:val="both"/>
      </w:pPr>
    </w:p>
    <w:p w:rsidR="00754ED5" w:rsidRDefault="00754ED5">
      <w:pPr>
        <w:pStyle w:val="ConsPlusNormal"/>
        <w:ind w:firstLine="540"/>
        <w:jc w:val="both"/>
      </w:pPr>
      <w:r>
        <w:t xml:space="preserve">1.1. </w:t>
      </w:r>
      <w:proofErr w:type="gramStart"/>
      <w:r>
        <w:t xml:space="preserve">Настоящее Положение "О составе, порядке подготовки документов территориального планирования муниципального образования "город Оренбург", порядке подготовки изменений и внесении их в такие документы, а также о составе, порядке подготовки планов реализации таких документов" (далее - Положение) определяет </w:t>
      </w:r>
      <w:hyperlink r:id="rId33">
        <w:r>
          <w:rPr>
            <w:color w:val="0000FF"/>
          </w:rPr>
          <w:t>состав</w:t>
        </w:r>
      </w:hyperlink>
      <w:r>
        <w:t xml:space="preserve"> документов территориального планирования города Оренбурга, </w:t>
      </w:r>
      <w:hyperlink r:id="rId34">
        <w:r>
          <w:rPr>
            <w:color w:val="0000FF"/>
          </w:rPr>
          <w:t>порядок подготовки</w:t>
        </w:r>
      </w:hyperlink>
      <w:r>
        <w:t xml:space="preserve"> и утверждения таких документов, а также </w:t>
      </w:r>
      <w:hyperlink r:id="rId35">
        <w:r>
          <w:rPr>
            <w:color w:val="0000FF"/>
          </w:rPr>
          <w:t>пути реализации</w:t>
        </w:r>
      </w:hyperlink>
      <w:r>
        <w:t xml:space="preserve"> документов территориального планирования города Оренбурга.</w:t>
      </w:r>
      <w:proofErr w:type="gramEnd"/>
    </w:p>
    <w:p w:rsidR="00754ED5" w:rsidRDefault="00754ED5">
      <w:pPr>
        <w:pStyle w:val="ConsPlusNormal"/>
        <w:spacing w:before="220"/>
        <w:ind w:firstLine="540"/>
        <w:jc w:val="both"/>
      </w:pPr>
      <w:r>
        <w:t xml:space="preserve">1.2. </w:t>
      </w:r>
      <w:proofErr w:type="gramStart"/>
      <w:r>
        <w:t>Целью разработки документов территориального планирования города Оренбурга является обеспечение устойчивого развития территорий и создание благоприятной среды жизнедеятельности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Оренбургской области,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города Оренбурга.</w:t>
      </w:r>
      <w:proofErr w:type="gramEnd"/>
    </w:p>
    <w:p w:rsidR="00754ED5" w:rsidRDefault="00754ED5">
      <w:pPr>
        <w:pStyle w:val="ConsPlusNormal"/>
        <w:spacing w:before="220"/>
        <w:ind w:firstLine="540"/>
        <w:jc w:val="both"/>
      </w:pPr>
      <w:r>
        <w:t>1.3. Документом территориального планирования города Оренбурга является генеральный план муниципального образования "город Оренбург".</w:t>
      </w:r>
    </w:p>
    <w:p w:rsidR="00754ED5" w:rsidRDefault="00754ED5">
      <w:pPr>
        <w:pStyle w:val="ConsPlusNormal"/>
        <w:spacing w:before="220"/>
        <w:ind w:firstLine="540"/>
        <w:jc w:val="both"/>
      </w:pPr>
      <w:r>
        <w:t>1.4. Генеральный план муниципального образования "город Оренбург" является обязательным для органов государственной власти, органов местного самоуправления при принятии ими решений и реализации этих решений.</w:t>
      </w:r>
    </w:p>
    <w:p w:rsidR="00754ED5" w:rsidRDefault="00754ED5">
      <w:pPr>
        <w:pStyle w:val="ConsPlusNormal"/>
        <w:spacing w:before="220"/>
        <w:ind w:firstLine="540"/>
        <w:jc w:val="both"/>
      </w:pPr>
      <w:r>
        <w:t>Генеральный план муниципального образования "город Оренбург"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754ED5" w:rsidRDefault="00754ED5">
      <w:pPr>
        <w:pStyle w:val="ConsPlusNormal"/>
        <w:jc w:val="both"/>
      </w:pPr>
    </w:p>
    <w:p w:rsidR="00754ED5" w:rsidRDefault="00754ED5">
      <w:pPr>
        <w:pStyle w:val="ConsPlusTitle"/>
        <w:jc w:val="center"/>
        <w:outlineLvl w:val="1"/>
      </w:pPr>
      <w:r>
        <w:t>2. Состав генерального плана города Оренбурга,</w:t>
      </w:r>
    </w:p>
    <w:p w:rsidR="00754ED5" w:rsidRDefault="00754ED5">
      <w:pPr>
        <w:pStyle w:val="ConsPlusTitle"/>
        <w:jc w:val="center"/>
      </w:pPr>
      <w:r>
        <w:t>генеральных планов населенных пунктов,</w:t>
      </w:r>
    </w:p>
    <w:p w:rsidR="00754ED5" w:rsidRDefault="00754ED5">
      <w:pPr>
        <w:pStyle w:val="ConsPlusTitle"/>
        <w:jc w:val="center"/>
      </w:pPr>
      <w:r>
        <w:t>входящих в состав города Оренбурга</w:t>
      </w:r>
    </w:p>
    <w:p w:rsidR="00754ED5" w:rsidRDefault="00754ED5">
      <w:pPr>
        <w:pStyle w:val="ConsPlusNormal"/>
        <w:jc w:val="both"/>
      </w:pPr>
    </w:p>
    <w:p w:rsidR="00754ED5" w:rsidRDefault="00754ED5">
      <w:pPr>
        <w:pStyle w:val="ConsPlusNormal"/>
        <w:ind w:firstLine="540"/>
        <w:jc w:val="both"/>
      </w:pPr>
      <w:r>
        <w:t>2.1. Генеральный план муниципального образования "город Оренбург" (далее - генеральный план) содержит:</w:t>
      </w:r>
    </w:p>
    <w:p w:rsidR="00754ED5" w:rsidRDefault="00754ED5">
      <w:pPr>
        <w:pStyle w:val="ConsPlusNormal"/>
        <w:spacing w:before="220"/>
        <w:ind w:firstLine="540"/>
        <w:jc w:val="both"/>
      </w:pPr>
      <w:r>
        <w:lastRenderedPageBreak/>
        <w:t>1) положение о территориальном планировании;</w:t>
      </w:r>
    </w:p>
    <w:p w:rsidR="00754ED5" w:rsidRDefault="00754ED5">
      <w:pPr>
        <w:pStyle w:val="ConsPlusNormal"/>
        <w:spacing w:before="220"/>
        <w:ind w:firstLine="540"/>
        <w:jc w:val="both"/>
      </w:pPr>
      <w:r>
        <w:t>2) карту планируемого размещения объектов местного значения муниципального образования "город Оренбург";</w:t>
      </w:r>
    </w:p>
    <w:p w:rsidR="00754ED5" w:rsidRDefault="00754ED5">
      <w:pPr>
        <w:pStyle w:val="ConsPlusNormal"/>
        <w:spacing w:before="220"/>
        <w:ind w:firstLine="540"/>
        <w:jc w:val="both"/>
      </w:pPr>
      <w:r>
        <w:t>3) карту границ населенных пунктов (в том числе границ образуемых населенных пунктов), включенных в состав территории муниципального образования "город Оренбург";</w:t>
      </w:r>
    </w:p>
    <w:p w:rsidR="00754ED5" w:rsidRDefault="00754ED5">
      <w:pPr>
        <w:pStyle w:val="ConsPlusNormal"/>
        <w:spacing w:before="220"/>
        <w:ind w:firstLine="540"/>
        <w:jc w:val="both"/>
      </w:pPr>
      <w:r>
        <w:t>4) карту функциональных зон муниципального образования "город Оренбург".</w:t>
      </w:r>
    </w:p>
    <w:p w:rsidR="00754ED5" w:rsidRDefault="00754ED5">
      <w:pPr>
        <w:pStyle w:val="ConsPlusNormal"/>
        <w:jc w:val="both"/>
      </w:pPr>
      <w:r>
        <w:t xml:space="preserve">(п. 2.1 в ред. </w:t>
      </w:r>
      <w:hyperlink r:id="rId36">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2.2. Положение о территориальном планировании, содержащееся в генеральном плане, включает в себя:</w:t>
      </w:r>
    </w:p>
    <w:p w:rsidR="00754ED5" w:rsidRDefault="00754ED5">
      <w:pPr>
        <w:pStyle w:val="ConsPlusNormal"/>
        <w:spacing w:before="220"/>
        <w:ind w:firstLine="540"/>
        <w:jc w:val="both"/>
      </w:pPr>
      <w:proofErr w:type="gramStart"/>
      <w:r>
        <w:t>1) сведения о видах, назначении и наименованиях планируемых для размещения объектов местного значения города Оренбурга,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754ED5" w:rsidRDefault="00754ED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54ED5" w:rsidRDefault="00754ED5">
      <w:pPr>
        <w:pStyle w:val="ConsPlusNormal"/>
        <w:spacing w:before="220"/>
        <w:ind w:firstLine="540"/>
        <w:jc w:val="both"/>
      </w:pPr>
      <w:r>
        <w:t>2.3. На картах, содержащихся в генеральном плане, отображаются:</w:t>
      </w:r>
    </w:p>
    <w:p w:rsidR="00754ED5" w:rsidRDefault="00754ED5">
      <w:pPr>
        <w:pStyle w:val="ConsPlusNormal"/>
        <w:spacing w:before="220"/>
        <w:ind w:firstLine="540"/>
        <w:jc w:val="both"/>
      </w:pPr>
      <w:r>
        <w:t>1) планируемые для размещения объекты местного значения города Оренбурга, относящиеся к следующим областям:</w:t>
      </w:r>
    </w:p>
    <w:p w:rsidR="00754ED5" w:rsidRDefault="00754ED5">
      <w:pPr>
        <w:pStyle w:val="ConsPlusNormal"/>
        <w:spacing w:before="220"/>
        <w:ind w:firstLine="540"/>
        <w:jc w:val="both"/>
      </w:pPr>
      <w:r>
        <w:t>а) электро-, тепл</w:t>
      </w:r>
      <w:proofErr w:type="gramStart"/>
      <w:r>
        <w:t>о-</w:t>
      </w:r>
      <w:proofErr w:type="gramEnd"/>
      <w:r>
        <w:t>, газо- и водоснабжение населения, водоотведение;</w:t>
      </w:r>
    </w:p>
    <w:p w:rsidR="00754ED5" w:rsidRDefault="00754ED5">
      <w:pPr>
        <w:pStyle w:val="ConsPlusNormal"/>
        <w:spacing w:before="220"/>
        <w:ind w:firstLine="540"/>
        <w:jc w:val="both"/>
      </w:pPr>
      <w:r>
        <w:t>б) автомобильные дороги местного значения;</w:t>
      </w:r>
    </w:p>
    <w:p w:rsidR="00754ED5" w:rsidRDefault="00754ED5">
      <w:pPr>
        <w:pStyle w:val="ConsPlusNormal"/>
        <w:spacing w:before="220"/>
        <w:ind w:firstLine="540"/>
        <w:jc w:val="both"/>
      </w:pPr>
      <w:r>
        <w:t xml:space="preserve">в) исключен. - </w:t>
      </w:r>
      <w:hyperlink r:id="rId37">
        <w:r>
          <w:rPr>
            <w:color w:val="0000FF"/>
          </w:rPr>
          <w:t>Решение</w:t>
        </w:r>
      </w:hyperlink>
      <w:r>
        <w:t xml:space="preserve"> Оренбургского городского Совета от 02.03.2021 N 75;</w:t>
      </w:r>
    </w:p>
    <w:p w:rsidR="00754ED5" w:rsidRDefault="00754ED5">
      <w:pPr>
        <w:pStyle w:val="ConsPlusNormal"/>
        <w:spacing w:before="220"/>
        <w:ind w:firstLine="540"/>
        <w:jc w:val="both"/>
      </w:pPr>
      <w:r>
        <w:t>г) иные области в связи с решением вопросов местного значения;</w:t>
      </w:r>
    </w:p>
    <w:p w:rsidR="00754ED5" w:rsidRDefault="00754ED5">
      <w:pPr>
        <w:pStyle w:val="ConsPlusNormal"/>
        <w:spacing w:before="220"/>
        <w:ind w:firstLine="540"/>
        <w:jc w:val="both"/>
      </w:pPr>
      <w:r>
        <w:t>2) границы населенных пунктов, входящих в состав города Оренбурга;</w:t>
      </w:r>
    </w:p>
    <w:p w:rsidR="00754ED5" w:rsidRDefault="00754ED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54ED5" w:rsidRDefault="00754ED5">
      <w:pPr>
        <w:pStyle w:val="ConsPlusNormal"/>
        <w:spacing w:before="220"/>
        <w:ind w:firstLine="540"/>
        <w:jc w:val="both"/>
      </w:pPr>
      <w:r>
        <w:t xml:space="preserve">2.3.1.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муниципального образования "город Оренбург",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города Оренбурга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Министерством экономического развития Российской </w:t>
      </w:r>
      <w:r>
        <w:lastRenderedPageBreak/>
        <w:t>Федерации.</w:t>
      </w:r>
    </w:p>
    <w:p w:rsidR="00754ED5" w:rsidRDefault="00754ED5">
      <w:pPr>
        <w:pStyle w:val="ConsPlusNormal"/>
        <w:jc w:val="both"/>
      </w:pPr>
      <w:r>
        <w:t>(</w:t>
      </w:r>
      <w:proofErr w:type="spellStart"/>
      <w:r>
        <w:t>пп</w:t>
      </w:r>
      <w:proofErr w:type="spellEnd"/>
      <w:r>
        <w:t xml:space="preserve">. 2.3.1 </w:t>
      </w:r>
      <w:proofErr w:type="gramStart"/>
      <w:r>
        <w:t>введен</w:t>
      </w:r>
      <w:proofErr w:type="gramEnd"/>
      <w:r>
        <w:t xml:space="preserve"> </w:t>
      </w:r>
      <w:hyperlink r:id="rId38">
        <w:r>
          <w:rPr>
            <w:color w:val="0000FF"/>
          </w:rPr>
          <w:t>Решением</w:t>
        </w:r>
      </w:hyperlink>
      <w:r>
        <w:t xml:space="preserve"> Оренбургского городского Совета от 02.03.2021 N 75)</w:t>
      </w:r>
    </w:p>
    <w:p w:rsidR="00754ED5" w:rsidRDefault="00754ED5">
      <w:pPr>
        <w:pStyle w:val="ConsPlusNormal"/>
        <w:spacing w:before="220"/>
        <w:ind w:firstLine="540"/>
        <w:jc w:val="both"/>
      </w:pPr>
      <w:r>
        <w:t>2.4. В целях утверждения генерального плана осуществляется подготовка материалов по обоснованию его проекта в текстовой форме и в виде карт.</w:t>
      </w:r>
    </w:p>
    <w:p w:rsidR="00754ED5" w:rsidRDefault="00754ED5">
      <w:pPr>
        <w:pStyle w:val="ConsPlusNormal"/>
        <w:spacing w:before="220"/>
        <w:ind w:firstLine="540"/>
        <w:jc w:val="both"/>
      </w:pPr>
      <w:r>
        <w:t xml:space="preserve">2.5. Материалы по обоснованию проекта генерального плана в текстовой форме включают в себя сведения, указанные в </w:t>
      </w:r>
      <w:hyperlink r:id="rId39">
        <w:r>
          <w:rPr>
            <w:color w:val="0000FF"/>
          </w:rPr>
          <w:t>части 7 статьи 23</w:t>
        </w:r>
      </w:hyperlink>
      <w:r>
        <w:t xml:space="preserve"> Градостроительного кодекса Российской Федерации".</w:t>
      </w:r>
    </w:p>
    <w:p w:rsidR="00754ED5" w:rsidRDefault="00754ED5">
      <w:pPr>
        <w:pStyle w:val="ConsPlusNormal"/>
        <w:jc w:val="both"/>
      </w:pPr>
      <w:r>
        <w:t>(</w:t>
      </w:r>
      <w:proofErr w:type="gramStart"/>
      <w:r>
        <w:t>п</w:t>
      </w:r>
      <w:proofErr w:type="gramEnd"/>
      <w:r>
        <w:t xml:space="preserve">. 2.5 в ред. </w:t>
      </w:r>
      <w:hyperlink r:id="rId40">
        <w:r>
          <w:rPr>
            <w:color w:val="0000FF"/>
          </w:rPr>
          <w:t>Решения</w:t>
        </w:r>
      </w:hyperlink>
      <w:r>
        <w:t xml:space="preserve"> Оренбургского городского Совета от 24.10.2017 N 420)</w:t>
      </w:r>
    </w:p>
    <w:p w:rsidR="00754ED5" w:rsidRDefault="00754ED5">
      <w:pPr>
        <w:pStyle w:val="ConsPlusNormal"/>
        <w:spacing w:before="220"/>
        <w:ind w:firstLine="540"/>
        <w:jc w:val="both"/>
      </w:pPr>
      <w:r>
        <w:t>2.6. Материалы по обоснованию проекта генерального плана в виде ка</w:t>
      </w:r>
      <w:proofErr w:type="gramStart"/>
      <w:r>
        <w:t>рт вкл</w:t>
      </w:r>
      <w:proofErr w:type="gramEnd"/>
      <w:r>
        <w:t xml:space="preserve">ючают в себя объекты, территории, зоны, указанные в </w:t>
      </w:r>
      <w:hyperlink r:id="rId41">
        <w:r>
          <w:rPr>
            <w:color w:val="0000FF"/>
          </w:rPr>
          <w:t>части 8 статьи 23</w:t>
        </w:r>
      </w:hyperlink>
      <w:r>
        <w:t xml:space="preserve"> Градостроительного кодекса Российской Федерации".</w:t>
      </w:r>
    </w:p>
    <w:p w:rsidR="00754ED5" w:rsidRDefault="00754ED5">
      <w:pPr>
        <w:pStyle w:val="ConsPlusNormal"/>
        <w:jc w:val="both"/>
      </w:pPr>
      <w:r>
        <w:t>(</w:t>
      </w:r>
      <w:proofErr w:type="gramStart"/>
      <w:r>
        <w:t>п</w:t>
      </w:r>
      <w:proofErr w:type="gramEnd"/>
      <w:r>
        <w:t xml:space="preserve">. 2.6 в ред. </w:t>
      </w:r>
      <w:hyperlink r:id="rId42">
        <w:r>
          <w:rPr>
            <w:color w:val="0000FF"/>
          </w:rPr>
          <w:t>Решения</w:t>
        </w:r>
      </w:hyperlink>
      <w:r>
        <w:t xml:space="preserve"> Оренбургского городского Совета от 24.10.2017 N 420)</w:t>
      </w:r>
    </w:p>
    <w:p w:rsidR="00754ED5" w:rsidRDefault="00754ED5">
      <w:pPr>
        <w:pStyle w:val="ConsPlusNormal"/>
        <w:jc w:val="both"/>
      </w:pPr>
    </w:p>
    <w:p w:rsidR="00754ED5" w:rsidRDefault="00754ED5">
      <w:pPr>
        <w:pStyle w:val="ConsPlusTitle"/>
        <w:jc w:val="center"/>
        <w:outlineLvl w:val="1"/>
      </w:pPr>
      <w:r>
        <w:t>3. Порядок подготовки, утверждения</w:t>
      </w:r>
    </w:p>
    <w:p w:rsidR="00754ED5" w:rsidRDefault="00754ED5">
      <w:pPr>
        <w:pStyle w:val="ConsPlusTitle"/>
        <w:jc w:val="center"/>
      </w:pPr>
      <w:r>
        <w:t>и внесения изменений в генеральный план</w:t>
      </w:r>
    </w:p>
    <w:p w:rsidR="00754ED5" w:rsidRDefault="00754ED5">
      <w:pPr>
        <w:pStyle w:val="ConsPlusNormal"/>
        <w:jc w:val="both"/>
      </w:pPr>
    </w:p>
    <w:p w:rsidR="00754ED5" w:rsidRDefault="00754ED5">
      <w:pPr>
        <w:pStyle w:val="ConsPlusNormal"/>
        <w:ind w:firstLine="540"/>
        <w:jc w:val="both"/>
      </w:pPr>
      <w:bookmarkStart w:id="2" w:name="P96"/>
      <w:bookmarkEnd w:id="2"/>
      <w:r>
        <w:t xml:space="preserve">3.1. Решение о подготовке проекта генерального плана принимается Главой города Оренбурга, подлежит опубликованию в газете "Вечерний Оренбург" и размещается на </w:t>
      </w:r>
      <w:proofErr w:type="gramStart"/>
      <w:r>
        <w:t>официальном</w:t>
      </w:r>
      <w:proofErr w:type="gramEnd"/>
      <w:r>
        <w:t xml:space="preserve"> Интернет-портале города Оренбурга.</w:t>
      </w:r>
    </w:p>
    <w:p w:rsidR="00754ED5" w:rsidRDefault="00754ED5">
      <w:pPr>
        <w:pStyle w:val="ConsPlusNormal"/>
        <w:jc w:val="both"/>
      </w:pPr>
      <w:r>
        <w:t xml:space="preserve">(в ред. </w:t>
      </w:r>
      <w:hyperlink r:id="rId43">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 xml:space="preserve">3.2. Подготовка проекта генерального плана осуществляется в соответствии с требованиями </w:t>
      </w:r>
      <w:hyperlink r:id="rId44">
        <w:r>
          <w:rPr>
            <w:color w:val="0000FF"/>
          </w:rPr>
          <w:t>статьи 9</w:t>
        </w:r>
      </w:hyperlink>
      <w:r>
        <w:t xml:space="preserve"> Градостроительного кодекса Российской Федерации и с учетом региональных и местных нормативов градостроительного проектирования, заключения о результатах публичных слушаний по проекту генерального плана, а также с учетом предложений заинтересованных лиц.</w:t>
      </w:r>
    </w:p>
    <w:p w:rsidR="00754ED5" w:rsidRDefault="00754ED5">
      <w:pPr>
        <w:pStyle w:val="ConsPlusNormal"/>
        <w:jc w:val="both"/>
      </w:pPr>
      <w:r>
        <w:t>(</w:t>
      </w:r>
      <w:proofErr w:type="gramStart"/>
      <w:r>
        <w:t>п</w:t>
      </w:r>
      <w:proofErr w:type="gramEnd"/>
      <w:r>
        <w:t xml:space="preserve">. 3.2 в ред. </w:t>
      </w:r>
      <w:hyperlink r:id="rId45">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3.3. Разработка проекта генерального плана осуществляется специализированной проектирующей организацией на конкурсной основе. Сроки разработки проекта генерального плана определяются договором, заключенным по результатам закупки для муниципальных нужд.</w:t>
      </w:r>
    </w:p>
    <w:p w:rsidR="00754ED5" w:rsidRDefault="00754ED5">
      <w:pPr>
        <w:pStyle w:val="ConsPlusNormal"/>
        <w:jc w:val="both"/>
      </w:pPr>
      <w:r>
        <w:t>(</w:t>
      </w:r>
      <w:proofErr w:type="gramStart"/>
      <w:r>
        <w:t>в</w:t>
      </w:r>
      <w:proofErr w:type="gramEnd"/>
      <w:r>
        <w:t xml:space="preserve"> ред. </w:t>
      </w:r>
      <w:hyperlink r:id="rId46">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 xml:space="preserve">3.4. </w:t>
      </w:r>
      <w:proofErr w:type="gramStart"/>
      <w:r>
        <w:t>Подготовленный проект генерального плана не менее чем за три месяца до его утверждения подлежит опубликованию в газете "Вечерний Оренбург" и размещается на официальном Интернет-портале города Оренбурга, а также в информационной системе территориального планирования.</w:t>
      </w:r>
      <w:proofErr w:type="gramEnd"/>
    </w:p>
    <w:p w:rsidR="00754ED5" w:rsidRDefault="00754ED5">
      <w:pPr>
        <w:pStyle w:val="ConsPlusNormal"/>
        <w:jc w:val="both"/>
      </w:pPr>
      <w:r>
        <w:t>(</w:t>
      </w:r>
      <w:proofErr w:type="gramStart"/>
      <w:r>
        <w:t>в</w:t>
      </w:r>
      <w:proofErr w:type="gramEnd"/>
      <w:r>
        <w:t xml:space="preserve"> ред. </w:t>
      </w:r>
      <w:hyperlink r:id="rId47">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 xml:space="preserve">3.5. Проект генерального плана подлежит обязательному рассмотрению на общественных обсуждениях или публичных слушаниях, проводимых в соответствии с </w:t>
      </w:r>
      <w:hyperlink r:id="rId48">
        <w:r>
          <w:rPr>
            <w:color w:val="0000FF"/>
          </w:rPr>
          <w:t>Порядком</w:t>
        </w:r>
      </w:hyperlink>
      <w:r>
        <w:t xml:space="preserve"> организации и проведения публичных слушаний, общественных обсуждений на территории муниципального образования "город Оренбург", утвержденным решением Оренбургского городского Совета от 17.09.2018 N 572, с учетом положений </w:t>
      </w:r>
      <w:hyperlink r:id="rId49">
        <w:r>
          <w:rPr>
            <w:color w:val="0000FF"/>
          </w:rPr>
          <w:t>статьи 28</w:t>
        </w:r>
      </w:hyperlink>
      <w:r>
        <w:t xml:space="preserve"> Градостроительного кодекса Российской Федерации.</w:t>
      </w:r>
    </w:p>
    <w:p w:rsidR="00754ED5" w:rsidRDefault="00754ED5">
      <w:pPr>
        <w:pStyle w:val="ConsPlusNormal"/>
        <w:jc w:val="both"/>
      </w:pPr>
      <w:r>
        <w:t>(</w:t>
      </w:r>
      <w:proofErr w:type="gramStart"/>
      <w:r>
        <w:t>п</w:t>
      </w:r>
      <w:proofErr w:type="gramEnd"/>
      <w:r>
        <w:t xml:space="preserve">. 3.5 в ред. </w:t>
      </w:r>
      <w:hyperlink r:id="rId50">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3.6. Протокол публичных слушаний по проекту генерального плана и заключение о результатах таких публичных слушаний являются обязательным приложением к проекту генерального плана, направляемому Главой города Оренбурга в Оренбургский городской Совет для утверждения.</w:t>
      </w:r>
    </w:p>
    <w:p w:rsidR="00754ED5" w:rsidRDefault="00754ED5">
      <w:pPr>
        <w:pStyle w:val="ConsPlusNormal"/>
        <w:jc w:val="both"/>
      </w:pPr>
      <w:r>
        <w:t>(</w:t>
      </w:r>
      <w:proofErr w:type="gramStart"/>
      <w:r>
        <w:t>в</w:t>
      </w:r>
      <w:proofErr w:type="gramEnd"/>
      <w:r>
        <w:t xml:space="preserve"> ред. </w:t>
      </w:r>
      <w:hyperlink r:id="rId51">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bookmarkStart w:id="3" w:name="P108"/>
      <w:bookmarkEnd w:id="3"/>
      <w:r>
        <w:lastRenderedPageBreak/>
        <w:t xml:space="preserve">3.7. Проект генерального плана в случаях, установленных положениями </w:t>
      </w:r>
      <w:hyperlink r:id="rId52">
        <w:r>
          <w:rPr>
            <w:color w:val="0000FF"/>
          </w:rPr>
          <w:t>статьи 25</w:t>
        </w:r>
      </w:hyperlink>
      <w:r>
        <w:t xml:space="preserve"> Градостроительного кодекса Российской Федерации, до его утверждения подлежит согласованию соответственно </w:t>
      </w:r>
      <w:proofErr w:type="gramStart"/>
      <w:r>
        <w:t>с</w:t>
      </w:r>
      <w:proofErr w:type="gramEnd"/>
      <w:r>
        <w:t>:</w:t>
      </w:r>
    </w:p>
    <w:p w:rsidR="00754ED5" w:rsidRDefault="00754ED5">
      <w:pPr>
        <w:pStyle w:val="ConsPlusNormal"/>
        <w:spacing w:before="220"/>
        <w:ind w:firstLine="540"/>
        <w:jc w:val="both"/>
      </w:pPr>
      <w:r>
        <w:t>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градостроительства;</w:t>
      </w:r>
    </w:p>
    <w:p w:rsidR="00754ED5" w:rsidRDefault="00754ED5">
      <w:pPr>
        <w:pStyle w:val="ConsPlusNormal"/>
        <w:spacing w:before="220"/>
        <w:ind w:firstLine="540"/>
        <w:jc w:val="both"/>
      </w:pPr>
      <w:r>
        <w:t>Правительством Оренбургской области;</w:t>
      </w:r>
    </w:p>
    <w:p w:rsidR="00754ED5" w:rsidRDefault="00754ED5">
      <w:pPr>
        <w:pStyle w:val="ConsPlusNormal"/>
        <w:spacing w:before="220"/>
        <w:ind w:firstLine="540"/>
        <w:jc w:val="both"/>
      </w:pPr>
      <w:r>
        <w:t>органами местного самоуправления муниципальных образований, имеющих общую границу с муниципальным образованием "город Оренбург";</w:t>
      </w:r>
    </w:p>
    <w:p w:rsidR="00754ED5" w:rsidRDefault="00754ED5">
      <w:pPr>
        <w:pStyle w:val="ConsPlusNormal"/>
        <w:spacing w:before="22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Оренбургской области, уполномоченным в области охраны объектов культурного наследия;</w:t>
      </w:r>
    </w:p>
    <w:p w:rsidR="00754ED5" w:rsidRDefault="00754ED5">
      <w:pPr>
        <w:pStyle w:val="ConsPlusNormal"/>
        <w:spacing w:before="220"/>
        <w:ind w:firstLine="540"/>
        <w:jc w:val="both"/>
      </w:pPr>
      <w:r>
        <w:t xml:space="preserve">органом исполнительной власти Оренбургской области, уполномоченным в области охраны атмосферного воздуха, в соответствии с Градостроительным </w:t>
      </w:r>
      <w:hyperlink r:id="rId53">
        <w:r>
          <w:rPr>
            <w:color w:val="0000FF"/>
          </w:rPr>
          <w:t>кодексом</w:t>
        </w:r>
      </w:hyperlink>
      <w:r>
        <w:t xml:space="preserve"> Российской Федерации в порядке, установленном правовым актом Оренбургской области.</w:t>
      </w:r>
    </w:p>
    <w:p w:rsidR="00754ED5" w:rsidRDefault="00754ED5">
      <w:pPr>
        <w:pStyle w:val="ConsPlusNormal"/>
        <w:jc w:val="both"/>
      </w:pPr>
      <w:r>
        <w:t xml:space="preserve">(п. 3.7 в ред. </w:t>
      </w:r>
      <w:hyperlink r:id="rId54">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3.8. Срок согласования проекта генерального плана осуществляется в двухмесячный срок со дня поступления уведомления об обеспечении доступа к проекту генерального плана и материалов по его обоснованию в информационной системе территориального планирования в случае подготовки проекта генерального плана.</w:t>
      </w:r>
    </w:p>
    <w:p w:rsidR="00754ED5" w:rsidRDefault="00754ED5">
      <w:pPr>
        <w:pStyle w:val="ConsPlusNormal"/>
        <w:spacing w:before="220"/>
        <w:ind w:firstLine="540"/>
        <w:jc w:val="both"/>
      </w:pPr>
      <w:bookmarkStart w:id="4" w:name="P116"/>
      <w:bookmarkEnd w:id="4"/>
      <w:proofErr w:type="gramStart"/>
      <w:r>
        <w:t xml:space="preserve">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08">
        <w:r>
          <w:rPr>
            <w:color w:val="0000FF"/>
          </w:rPr>
          <w:t>пункте 3.7</w:t>
        </w:r>
      </w:hyperlink>
      <w:r>
        <w:t>,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754ED5" w:rsidRDefault="00754ED5">
      <w:pPr>
        <w:pStyle w:val="ConsPlusNormal"/>
        <w:spacing w:before="220"/>
        <w:ind w:firstLine="540"/>
        <w:jc w:val="both"/>
      </w:pPr>
      <w:r>
        <w:t xml:space="preserve">1) внесение изменений, предусмотренных </w:t>
      </w:r>
      <w:hyperlink r:id="rId55">
        <w:r>
          <w:rPr>
            <w:color w:val="0000FF"/>
          </w:rPr>
          <w:t>частью 7 статьи 26</w:t>
        </w:r>
      </w:hyperlink>
      <w:r>
        <w:t xml:space="preserve"> Градостроительного кодекса Российской Федерации;</w:t>
      </w:r>
    </w:p>
    <w:p w:rsidR="00754ED5" w:rsidRDefault="00754ED5">
      <w:pPr>
        <w:pStyle w:val="ConsPlusNormal"/>
        <w:spacing w:before="220"/>
        <w:ind w:firstLine="540"/>
        <w:jc w:val="both"/>
      </w:pPr>
      <w:r>
        <w:t>2) внесение изменений в части реконструкции объектов капитального строительства местного значения, размещение которых предусмотрено утвержденным генеральным планом;</w:t>
      </w:r>
    </w:p>
    <w:p w:rsidR="00754ED5" w:rsidRDefault="00754ED5">
      <w:pPr>
        <w:pStyle w:val="ConsPlusNormal"/>
        <w:spacing w:before="220"/>
        <w:ind w:firstLine="540"/>
        <w:jc w:val="both"/>
      </w:pPr>
      <w:r>
        <w:t>3) внесение изменений в части приведения утвержденного генерального плана в соответствие с утвержденными документами территориального планирования Оренбургской области.</w:t>
      </w:r>
    </w:p>
    <w:p w:rsidR="00754ED5" w:rsidRDefault="00754ED5">
      <w:pPr>
        <w:pStyle w:val="ConsPlusNormal"/>
        <w:spacing w:before="220"/>
        <w:ind w:firstLine="540"/>
        <w:jc w:val="both"/>
      </w:pPr>
      <w:proofErr w:type="gramStart"/>
      <w:r>
        <w:t xml:space="preserve">В иных случаях, не предусмотренных </w:t>
      </w:r>
      <w:hyperlink w:anchor="P116">
        <w:r>
          <w:rPr>
            <w:color w:val="0000FF"/>
          </w:rPr>
          <w:t>абзацем 2</w:t>
        </w:r>
      </w:hyperlink>
      <w:r>
        <w:t xml:space="preserve"> настоящего пункта,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08">
        <w:r>
          <w:rPr>
            <w:color w:val="0000FF"/>
          </w:rPr>
          <w:t>пункте 3.7</w:t>
        </w:r>
        <w:proofErr w:type="gramEnd"/>
      </w:hyperlink>
      <w:r>
        <w:t xml:space="preserve"> настоящего Положения.</w:t>
      </w:r>
    </w:p>
    <w:p w:rsidR="00754ED5" w:rsidRDefault="00754ED5">
      <w:pPr>
        <w:pStyle w:val="ConsPlusNormal"/>
        <w:jc w:val="both"/>
      </w:pPr>
      <w:r>
        <w:t xml:space="preserve">(п. 3.8 в ред. </w:t>
      </w:r>
      <w:hyperlink r:id="rId56">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 xml:space="preserve">3.9. Заключения на проект генерального плана, направленные органами, указанными в </w:t>
      </w:r>
      <w:hyperlink w:anchor="P108">
        <w:r>
          <w:rPr>
            <w:color w:val="0000FF"/>
          </w:rPr>
          <w:t>пункте 3.7</w:t>
        </w:r>
      </w:hyperlink>
      <w:r>
        <w:t xml:space="preserve"> настоящего Положения, могут содержать положение о согласии с таким проектом или несогласии с таким проектом с обоснованием принятого решения.</w:t>
      </w:r>
    </w:p>
    <w:p w:rsidR="00754ED5" w:rsidRDefault="00754ED5">
      <w:pPr>
        <w:pStyle w:val="ConsPlusNormal"/>
        <w:spacing w:before="220"/>
        <w:ind w:firstLine="540"/>
        <w:jc w:val="both"/>
      </w:pPr>
      <w:r>
        <w:lastRenderedPageBreak/>
        <w:t>В случае если в установленный срок не поступят заключения на проект генерального плана, такой проект считается согласованным.</w:t>
      </w:r>
    </w:p>
    <w:p w:rsidR="00754ED5" w:rsidRDefault="00754ED5">
      <w:pPr>
        <w:pStyle w:val="ConsPlusNormal"/>
        <w:spacing w:before="220"/>
        <w:ind w:firstLine="540"/>
        <w:jc w:val="both"/>
      </w:pPr>
      <w:r>
        <w:t xml:space="preserve">3.10. В случае поступления от одного или нескольких органов, указанных в </w:t>
      </w:r>
      <w:hyperlink w:anchor="P108">
        <w:r>
          <w:rPr>
            <w:color w:val="0000FF"/>
          </w:rPr>
          <w:t>пункте 3.7</w:t>
        </w:r>
      </w:hyperlink>
      <w:r>
        <w:t xml:space="preserve"> заключений, содержащих положения о несогласии с проектом генерального плана с обоснованием принятого решения, Глава города Оренбурга в течение пятнадцати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двух месяцев.</w:t>
      </w:r>
    </w:p>
    <w:p w:rsidR="00754ED5" w:rsidRDefault="00754ED5">
      <w:pPr>
        <w:pStyle w:val="ConsPlusNormal"/>
        <w:jc w:val="both"/>
      </w:pPr>
      <w:r>
        <w:t>(</w:t>
      </w:r>
      <w:proofErr w:type="gramStart"/>
      <w:r>
        <w:t>п</w:t>
      </w:r>
      <w:proofErr w:type="gramEnd"/>
      <w:r>
        <w:t xml:space="preserve">. 3.10 в ред. </w:t>
      </w:r>
      <w:hyperlink r:id="rId57">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3.11. Порядок согласования проекта генерального плана и порядок работы согласительной комиссии осуществляются в соответствии с Порядком, установленным уполномоченным Правительством Российской Федерации федеральным органом исполнительной власти.</w:t>
      </w:r>
    </w:p>
    <w:p w:rsidR="00754ED5" w:rsidRDefault="00754ED5">
      <w:pPr>
        <w:pStyle w:val="ConsPlusNormal"/>
        <w:jc w:val="both"/>
      </w:pPr>
      <w:r>
        <w:t>(</w:t>
      </w:r>
      <w:proofErr w:type="gramStart"/>
      <w:r>
        <w:t>в</w:t>
      </w:r>
      <w:proofErr w:type="gramEnd"/>
      <w:r>
        <w:t xml:space="preserve"> ред. Решений Оренбургского городского Совета от 24.03.2015 </w:t>
      </w:r>
      <w:hyperlink r:id="rId58">
        <w:r>
          <w:rPr>
            <w:color w:val="0000FF"/>
          </w:rPr>
          <w:t>N 1006</w:t>
        </w:r>
      </w:hyperlink>
      <w:r>
        <w:t xml:space="preserve">, от 02.05.2017 </w:t>
      </w:r>
      <w:hyperlink r:id="rId59">
        <w:r>
          <w:rPr>
            <w:color w:val="0000FF"/>
          </w:rPr>
          <w:t>N 339</w:t>
        </w:r>
      </w:hyperlink>
      <w:r>
        <w:t>)</w:t>
      </w:r>
    </w:p>
    <w:p w:rsidR="00754ED5" w:rsidRDefault="00754ED5">
      <w:pPr>
        <w:pStyle w:val="ConsPlusNormal"/>
        <w:spacing w:before="220"/>
        <w:ind w:firstLine="540"/>
        <w:jc w:val="both"/>
      </w:pPr>
      <w:r>
        <w:t>3.12. По результатам работы согласительная комиссия представляет Главе города Оренбурга:</w:t>
      </w:r>
    </w:p>
    <w:p w:rsidR="00754ED5" w:rsidRDefault="00754ED5">
      <w:pPr>
        <w:pStyle w:val="ConsPlusNormal"/>
        <w:jc w:val="both"/>
      </w:pPr>
      <w:r>
        <w:t xml:space="preserve">(в ред. </w:t>
      </w:r>
      <w:hyperlink r:id="rId60">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54ED5" w:rsidRDefault="00754ED5">
      <w:pPr>
        <w:pStyle w:val="ConsPlusNormal"/>
        <w:spacing w:before="220"/>
        <w:ind w:firstLine="540"/>
        <w:jc w:val="both"/>
      </w:pPr>
      <w:r>
        <w:t>2) материалы в текстовой форме и в виде карт по несогласованным вопросам.</w:t>
      </w:r>
    </w:p>
    <w:p w:rsidR="00754ED5" w:rsidRDefault="00754ED5">
      <w:pPr>
        <w:pStyle w:val="ConsPlusNormal"/>
        <w:spacing w:before="220"/>
        <w:ind w:firstLine="540"/>
        <w:jc w:val="both"/>
      </w:pPr>
      <w:r>
        <w:t xml:space="preserve">3.13. </w:t>
      </w:r>
      <w:proofErr w:type="gramStart"/>
      <w:r>
        <w:t>На основании документов и материалов, представленных согласительной комиссией, Глава города Оренбурга вправе принять решение о направлении согласованного или не согласованного в определенной части проекта генерального плана совместно с протоколом публичных слушаний по проекту генерального плана и заключением о результатах таких публичных слушаний в Оренбургский городской Совет или об отклонении такого проекта и о направлении его на доработку.</w:t>
      </w:r>
      <w:proofErr w:type="gramEnd"/>
    </w:p>
    <w:p w:rsidR="00754ED5" w:rsidRDefault="00754ED5">
      <w:pPr>
        <w:pStyle w:val="ConsPlusNormal"/>
        <w:jc w:val="both"/>
      </w:pPr>
      <w:r>
        <w:t>(</w:t>
      </w:r>
      <w:proofErr w:type="gramStart"/>
      <w:r>
        <w:t>в</w:t>
      </w:r>
      <w:proofErr w:type="gramEnd"/>
      <w:r>
        <w:t xml:space="preserve"> ред. </w:t>
      </w:r>
      <w:hyperlink r:id="rId61">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3.14. Оренбургский городской Совет с учетом протокола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города Оренбурга на доработку.</w:t>
      </w:r>
    </w:p>
    <w:p w:rsidR="00754ED5" w:rsidRDefault="00754ED5">
      <w:pPr>
        <w:pStyle w:val="ConsPlusNormal"/>
        <w:jc w:val="both"/>
      </w:pPr>
      <w:r>
        <w:t>(</w:t>
      </w:r>
      <w:proofErr w:type="gramStart"/>
      <w:r>
        <w:t>в</w:t>
      </w:r>
      <w:proofErr w:type="gramEnd"/>
      <w:r>
        <w:t xml:space="preserve"> ред. </w:t>
      </w:r>
      <w:hyperlink r:id="rId62">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bookmarkStart w:id="5" w:name="P136"/>
      <w:bookmarkEnd w:id="5"/>
      <w:r>
        <w:t xml:space="preserve">3.15. Генеральный план подлежит опубликованию в газете "Вечерний Оренбург" и размещается на </w:t>
      </w:r>
      <w:proofErr w:type="gramStart"/>
      <w:r>
        <w:t>официальном</w:t>
      </w:r>
      <w:proofErr w:type="gramEnd"/>
      <w:r>
        <w:t xml:space="preserve"> Интернет-портале города Оренбурга, а также в информационной системе территориального планирования.</w:t>
      </w:r>
    </w:p>
    <w:p w:rsidR="00754ED5" w:rsidRDefault="00754ED5">
      <w:pPr>
        <w:pStyle w:val="ConsPlusNormal"/>
        <w:jc w:val="both"/>
      </w:pPr>
      <w:r>
        <w:t>(</w:t>
      </w:r>
      <w:proofErr w:type="gramStart"/>
      <w:r>
        <w:t>в</w:t>
      </w:r>
      <w:proofErr w:type="gramEnd"/>
      <w:r>
        <w:t xml:space="preserve"> ред. </w:t>
      </w:r>
      <w:hyperlink r:id="rId63">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3.16. Органы государственной власти Российской Федерации и Оренбургской области, органы местного самоуправления, заинтересованные физические и юридические лица вправе обращаться к Главе города Оренбурга с предложениями о внесении изменений в генеральный план.</w:t>
      </w:r>
    </w:p>
    <w:p w:rsidR="00754ED5" w:rsidRDefault="00754ED5">
      <w:pPr>
        <w:pStyle w:val="ConsPlusNormal"/>
        <w:jc w:val="both"/>
      </w:pPr>
      <w:r>
        <w:t>(</w:t>
      </w:r>
      <w:proofErr w:type="gramStart"/>
      <w:r>
        <w:t>в</w:t>
      </w:r>
      <w:proofErr w:type="gramEnd"/>
      <w:r>
        <w:t xml:space="preserve"> ред. </w:t>
      </w:r>
      <w:hyperlink r:id="rId64">
        <w:r>
          <w:rPr>
            <w:color w:val="0000FF"/>
          </w:rPr>
          <w:t>Решения</w:t>
        </w:r>
      </w:hyperlink>
      <w:r>
        <w:t xml:space="preserve"> Оренбургского городского Совета от 02.05.2017 N 339)</w:t>
      </w:r>
    </w:p>
    <w:p w:rsidR="00754ED5" w:rsidRDefault="00754ED5">
      <w:pPr>
        <w:pStyle w:val="ConsPlusNormal"/>
        <w:spacing w:before="220"/>
        <w:ind w:firstLine="540"/>
        <w:jc w:val="both"/>
      </w:pPr>
      <w:r>
        <w:t xml:space="preserve">3.17. Внесение изменений в генеральный план осуществляется в порядке, указанном в </w:t>
      </w:r>
      <w:hyperlink w:anchor="P96">
        <w:r>
          <w:rPr>
            <w:color w:val="0000FF"/>
          </w:rPr>
          <w:t>пунктах 3.1</w:t>
        </w:r>
      </w:hyperlink>
      <w:r>
        <w:t xml:space="preserve"> - </w:t>
      </w:r>
      <w:hyperlink w:anchor="P136">
        <w:r>
          <w:rPr>
            <w:color w:val="0000FF"/>
          </w:rPr>
          <w:t>3.15</w:t>
        </w:r>
      </w:hyperlink>
      <w:r>
        <w:t xml:space="preserve"> настоящего Положения.</w:t>
      </w:r>
    </w:p>
    <w:p w:rsidR="00754ED5" w:rsidRDefault="00754ED5">
      <w:pPr>
        <w:pStyle w:val="ConsPlusNormal"/>
        <w:spacing w:before="220"/>
        <w:ind w:firstLine="540"/>
        <w:jc w:val="both"/>
      </w:pPr>
      <w:r>
        <w:t>3.18.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754ED5" w:rsidRDefault="00754ED5">
      <w:pPr>
        <w:pStyle w:val="ConsPlusNormal"/>
        <w:jc w:val="both"/>
      </w:pPr>
    </w:p>
    <w:p w:rsidR="00754ED5" w:rsidRDefault="00754ED5">
      <w:pPr>
        <w:pStyle w:val="ConsPlusTitle"/>
        <w:jc w:val="center"/>
        <w:outlineLvl w:val="1"/>
      </w:pPr>
      <w:r>
        <w:t>4. Реализация генерального плана</w:t>
      </w:r>
    </w:p>
    <w:p w:rsidR="00754ED5" w:rsidRDefault="00754ED5">
      <w:pPr>
        <w:pStyle w:val="ConsPlusNormal"/>
        <w:jc w:val="both"/>
      </w:pPr>
    </w:p>
    <w:p w:rsidR="00754ED5" w:rsidRDefault="00754ED5">
      <w:pPr>
        <w:pStyle w:val="ConsPlusNormal"/>
        <w:ind w:firstLine="540"/>
        <w:jc w:val="both"/>
      </w:pPr>
      <w:r>
        <w:t>4.1. Реализация генерального плана осуществляется путем:</w:t>
      </w:r>
    </w:p>
    <w:p w:rsidR="00754ED5" w:rsidRDefault="00754ED5">
      <w:pPr>
        <w:pStyle w:val="ConsPlusNormal"/>
        <w:jc w:val="both"/>
      </w:pPr>
      <w:r>
        <w:t xml:space="preserve">(в ред. </w:t>
      </w:r>
      <w:hyperlink r:id="rId65">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1) подготовки и утверждения документации по планировке территории;</w:t>
      </w:r>
    </w:p>
    <w:p w:rsidR="00754ED5" w:rsidRDefault="00754ED5">
      <w:pPr>
        <w:pStyle w:val="ConsPlusNormal"/>
        <w:spacing w:before="220"/>
        <w:ind w:firstLine="540"/>
        <w:jc w:val="both"/>
      </w:pPr>
      <w:r>
        <w:t>2) принятия в установленном порядке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w:t>
      </w:r>
    </w:p>
    <w:p w:rsidR="00754ED5" w:rsidRDefault="00754ED5">
      <w:pPr>
        <w:pStyle w:val="ConsPlusNormal"/>
        <w:jc w:val="both"/>
      </w:pPr>
      <w:r>
        <w:t xml:space="preserve">(в ред. </w:t>
      </w:r>
      <w:hyperlink r:id="rId66">
        <w:r>
          <w:rPr>
            <w:color w:val="0000FF"/>
          </w:rPr>
          <w:t>Решения</w:t>
        </w:r>
      </w:hyperlink>
      <w:r>
        <w:t xml:space="preserve"> Оренбургского городского Совета от 24.03.2015 N 1006)</w:t>
      </w:r>
    </w:p>
    <w:p w:rsidR="00754ED5" w:rsidRDefault="00754ED5">
      <w:pPr>
        <w:pStyle w:val="ConsPlusNormal"/>
        <w:spacing w:before="220"/>
        <w:ind w:firstLine="540"/>
        <w:jc w:val="both"/>
      </w:pPr>
      <w:r>
        <w:t>3) создания объектов местного значения на основании документации по планировке территории.</w:t>
      </w:r>
    </w:p>
    <w:p w:rsidR="00754ED5" w:rsidRDefault="00754ED5">
      <w:pPr>
        <w:pStyle w:val="ConsPlusNormal"/>
        <w:spacing w:before="220"/>
        <w:ind w:firstLine="540"/>
        <w:jc w:val="both"/>
      </w:pPr>
      <w:r>
        <w:t xml:space="preserve">4.2. </w:t>
      </w:r>
      <w:proofErr w:type="gramStart"/>
      <w:r>
        <w:t>Реализация генерального плана осуществляется путем выполнения мероприятий, предусмотренных муниципальными программами, утвержденными Администрацией города Оренбурга и реализуемыми за счет средств бюджета города Оренбурга, или нормативными правовыми актами Администрации города Оренбурга, или в установленном Администрацией города Оренбурга порядке решениями главных распорядителей средств бюджета города Оренбурга или программами комплексного развития систем коммунальной инфраструктуры муниципального образования "город Оренбург", программами комплексного развития транспортной инфраструктуры муниципального</w:t>
      </w:r>
      <w:proofErr w:type="gramEnd"/>
      <w:r>
        <w:t xml:space="preserve"> образования "город Оренбург", программами комплексного развития социальной инфраструктуры муниципального образования "город Оренбург" и (при наличии) инвестиционными программами организаций коммунального комплекса.</w:t>
      </w:r>
    </w:p>
    <w:p w:rsidR="00754ED5" w:rsidRDefault="00754ED5">
      <w:pPr>
        <w:pStyle w:val="ConsPlusNormal"/>
        <w:jc w:val="both"/>
      </w:pPr>
      <w:r>
        <w:t xml:space="preserve">(п. 4.2 в ред. </w:t>
      </w:r>
      <w:hyperlink r:id="rId67">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 xml:space="preserve">4.3. </w:t>
      </w:r>
      <w:proofErr w:type="gramStart"/>
      <w:r>
        <w:t>В случае если программы, реализуемые за счет средств бюджета города Оренбурга, решения органов местного самоуправления муниципального образования "город Оренбург", иных главных распорядителей средств бюджета города Оренбурга,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до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такие</w:t>
      </w:r>
      <w:proofErr w:type="gramEnd"/>
      <w:r>
        <w:t xml:space="preserve">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rsidR="00754ED5" w:rsidRDefault="00754ED5">
      <w:pPr>
        <w:pStyle w:val="ConsPlusNormal"/>
        <w:jc w:val="both"/>
      </w:pPr>
      <w:r>
        <w:t xml:space="preserve">(п. 4.3 в ред. </w:t>
      </w:r>
      <w:hyperlink r:id="rId68">
        <w:r>
          <w:rPr>
            <w:color w:val="0000FF"/>
          </w:rPr>
          <w:t>Решения</w:t>
        </w:r>
      </w:hyperlink>
      <w:r>
        <w:t xml:space="preserve"> Оренбургского городского Совета от 02.03.2021 N 75)</w:t>
      </w:r>
    </w:p>
    <w:p w:rsidR="00754ED5" w:rsidRDefault="00754ED5">
      <w:pPr>
        <w:pStyle w:val="ConsPlusNormal"/>
        <w:spacing w:before="220"/>
        <w:ind w:firstLine="540"/>
        <w:jc w:val="both"/>
      </w:pPr>
      <w:r>
        <w:t xml:space="preserve">4.4. </w:t>
      </w:r>
      <w:proofErr w:type="gramStart"/>
      <w:r>
        <w:t>В случае если программы, реализуемые за счет средств местных бюджетов, решения органов местного самоуправления муниципального образования "город Оренбург",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в генеральный план</w:t>
      </w:r>
      <w:proofErr w:type="gramEnd"/>
      <w:r>
        <w:t xml:space="preserve"> в пятимесячный срок </w:t>
      </w:r>
      <w:proofErr w:type="gramStart"/>
      <w:r>
        <w:t>с даты утверждения</w:t>
      </w:r>
      <w:proofErr w:type="gramEnd"/>
      <w:r>
        <w:t xml:space="preserve"> таких программ и принятия таких решений вносятся соответствующие изменения.</w:t>
      </w:r>
    </w:p>
    <w:p w:rsidR="00754ED5" w:rsidRDefault="00754ED5">
      <w:pPr>
        <w:pStyle w:val="ConsPlusNormal"/>
        <w:jc w:val="both"/>
      </w:pPr>
      <w:r>
        <w:t xml:space="preserve">(в ред. </w:t>
      </w:r>
      <w:hyperlink r:id="rId69">
        <w:r>
          <w:rPr>
            <w:color w:val="0000FF"/>
          </w:rPr>
          <w:t>Решения</w:t>
        </w:r>
      </w:hyperlink>
      <w:r>
        <w:t xml:space="preserve"> Оренбургского городского Совета от 02.03.2021 N 75)</w:t>
      </w:r>
    </w:p>
    <w:p w:rsidR="00754ED5" w:rsidRDefault="00754ED5">
      <w:pPr>
        <w:pStyle w:val="ConsPlusNormal"/>
        <w:jc w:val="both"/>
      </w:pPr>
    </w:p>
    <w:p w:rsidR="00754ED5" w:rsidRDefault="00754ED5">
      <w:pPr>
        <w:pStyle w:val="ConsPlusNormal"/>
        <w:jc w:val="both"/>
      </w:pPr>
    </w:p>
    <w:p w:rsidR="00754ED5" w:rsidRDefault="00754ED5">
      <w:pPr>
        <w:pStyle w:val="ConsPlusNormal"/>
        <w:pBdr>
          <w:bottom w:val="single" w:sz="6" w:space="0" w:color="auto"/>
        </w:pBdr>
        <w:spacing w:before="100" w:after="100"/>
        <w:jc w:val="both"/>
        <w:rPr>
          <w:sz w:val="2"/>
          <w:szCs w:val="2"/>
        </w:rPr>
      </w:pPr>
    </w:p>
    <w:p w:rsidR="008773DA" w:rsidRDefault="008773DA"/>
    <w:sectPr w:rsidR="008773DA" w:rsidSect="00E6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D5"/>
    <w:rsid w:val="00754ED5"/>
    <w:rsid w:val="0087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4E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4ED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E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4E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4E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C0C2208A9C035F33137D925B457A5F51179DF9CA1EC535262A2672919A14CF93A7B428AF0FB26BD34EF540B2810EEBB3E1BC999C83A1095F45C8q5C3G" TargetMode="External"/><Relationship Id="rId18" Type="http://schemas.openxmlformats.org/officeDocument/2006/relationships/hyperlink" Target="consultantplus://offline/ref=0FC0C2208A9C035F3313639F4D29275B5518C5F5CB1ACE6B7C757D2FC6931E98D4E8ED6AEB02B068D545A117FD8052ACE6F2BF9F9C81A715q5CEG" TargetMode="External"/><Relationship Id="rId26" Type="http://schemas.openxmlformats.org/officeDocument/2006/relationships/hyperlink" Target="consultantplus://offline/ref=0FC0C2208A9C035F33137D925B457A5F51179DF9C11BC03B242A2672919A14CF93A7B428AF0FB26BD34EF54EB2810EEBB3E1BC999C83A1095F45C8q5C3G" TargetMode="External"/><Relationship Id="rId39" Type="http://schemas.openxmlformats.org/officeDocument/2006/relationships/hyperlink" Target="consultantplus://offline/ref=0FC0C2208A9C035F3313639F4D29275B5518C5F5CB1ACE6B7C757D2FC6931E98D4E8ED6AEB03B562D745A117FD8052ACE6F2BF9F9C81A715q5CEG" TargetMode="External"/><Relationship Id="rId21" Type="http://schemas.openxmlformats.org/officeDocument/2006/relationships/hyperlink" Target="consultantplus://offline/ref=0FC0C2208A9C035F33137D925B457A5F51179DF9C31FC63D28277B7899C318CD94A8EB3FA846BE6AD34EF441B8DE0BFEA2B9B29A829DA7114347CA52q9CCG" TargetMode="External"/><Relationship Id="rId34" Type="http://schemas.openxmlformats.org/officeDocument/2006/relationships/hyperlink" Target="consultantplus://offline/ref=0FC0C2208A9C035F33137D925B457A5F51179DF9C31FC63D28277B7899C318CD94A8EB3FA846BE6AD34EF441BBDE0BFEA2B9B29A829DA7114347CA52q9CCG" TargetMode="External"/><Relationship Id="rId42" Type="http://schemas.openxmlformats.org/officeDocument/2006/relationships/hyperlink" Target="consultantplus://offline/ref=0FC0C2208A9C035F33137D925B457A5F51179DF9CA1DC63B212A2672919A14CF93A7B428AF0FB26BD34EF440B2810EEBB3E1BC999C83A1095F45C8q5C3G" TargetMode="External"/><Relationship Id="rId47" Type="http://schemas.openxmlformats.org/officeDocument/2006/relationships/hyperlink" Target="consultantplus://offline/ref=0FC0C2208A9C035F33137D925B457A5F51179DF9C51BC33E212A2672919A14CF93A7B428AF0FB26BD34EF44FB2810EEBB3E1BC999C83A1095F45C8q5C3G" TargetMode="External"/><Relationship Id="rId50" Type="http://schemas.openxmlformats.org/officeDocument/2006/relationships/hyperlink" Target="consultantplus://offline/ref=0FC0C2208A9C035F33137D925B457A5F51179DF9C31DC33829267B7899C318CD94A8EB3FA846BE6AD34EF544BFDE0BFEA2B9B29A829DA7114347CA52q9CCG" TargetMode="External"/><Relationship Id="rId55" Type="http://schemas.openxmlformats.org/officeDocument/2006/relationships/hyperlink" Target="consultantplus://offline/ref=0FC0C2208A9C035F3313639F4D29275B5518C5F5CB1ACE6B7C757D2FC6931E98D4E8ED6AEB03B46FDB45A117FD8052ACE6F2BF9F9C81A715q5CEG" TargetMode="External"/><Relationship Id="rId63" Type="http://schemas.openxmlformats.org/officeDocument/2006/relationships/hyperlink" Target="consultantplus://offline/ref=0FC0C2208A9C035F33137D925B457A5F51179DF9C51BC33E212A2672919A14CF93A7B428AF0FB26BD34EF44FB2810EEBB3E1BC999C83A1095F45C8q5C3G" TargetMode="External"/><Relationship Id="rId68" Type="http://schemas.openxmlformats.org/officeDocument/2006/relationships/hyperlink" Target="consultantplus://offline/ref=0FC0C2208A9C035F33137D925B457A5F51179DF9C31DC33829267B7899C318CD94A8EB3FA846BE6AD34EF542BEDE0BFEA2B9B29A829DA7114347CA52q9CCG" TargetMode="External"/><Relationship Id="rId7" Type="http://schemas.openxmlformats.org/officeDocument/2006/relationships/hyperlink" Target="consultantplus://offline/ref=0FC0C2208A9C035F33137D925B457A5F51179DF9C11BC03B242A2672919A14CF93A7B428AF0FB26BD34EF540B2810EEBB3E1BC999C83A1095F45C8q5C3G"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FC0C2208A9C035F3313639F4D29275B5314C4F1C94B99692D20732ACEC356889AADE06BEE0AB160871FB113B4D65FB1E6EAA19B8281qAC4G" TargetMode="External"/><Relationship Id="rId29" Type="http://schemas.openxmlformats.org/officeDocument/2006/relationships/hyperlink" Target="consultantplus://offline/ref=0FC0C2208A9C035F33137D925B457A5F51179DF9C51BC33E212A2672919A14CF93A7B428AF0FB26BD34EF540B2810EEBB3E1BC999C83A1095F45C8q5C3G" TargetMode="External"/><Relationship Id="rId1" Type="http://schemas.openxmlformats.org/officeDocument/2006/relationships/styles" Target="styles.xml"/><Relationship Id="rId6" Type="http://schemas.openxmlformats.org/officeDocument/2006/relationships/hyperlink" Target="consultantplus://offline/ref=0FC0C2208A9C035F33137D925B457A5F51179DF9C11FC53A262A2672919A14CF93A7B428AF0FB26BD34EF541B2810EEBB3E1BC999C83A1095F45C8q5C3G" TargetMode="External"/><Relationship Id="rId11" Type="http://schemas.openxmlformats.org/officeDocument/2006/relationships/hyperlink" Target="consultantplus://offline/ref=0FC0C2208A9C035F33137D925B457A5F51179DF9C51BC33E212A2672919A14CF93A7B428AF0FB26BD34EF540B2810EEBB3E1BC999C83A1095F45C8q5C3G" TargetMode="External"/><Relationship Id="rId24" Type="http://schemas.openxmlformats.org/officeDocument/2006/relationships/hyperlink" Target="consultantplus://offline/ref=0FC0C2208A9C035F33137D925B457A5F51179DF9CA1AC438232A2672919A14CF93A7B428AF0FB26BD34EF541B2810EEBB3E1BC999C83A1095F45C8q5C3G" TargetMode="External"/><Relationship Id="rId32" Type="http://schemas.openxmlformats.org/officeDocument/2006/relationships/hyperlink" Target="consultantplus://offline/ref=0FC0C2208A9C035F33137D925B457A5F51179DF9C31DC33829267B7899C318CD94A8EB3FA846BE6AD34EF547BDDE0BFEA2B9B29A829DA7114347CA52q9CCG" TargetMode="External"/><Relationship Id="rId37" Type="http://schemas.openxmlformats.org/officeDocument/2006/relationships/hyperlink" Target="consultantplus://offline/ref=0FC0C2208A9C035F33137D925B457A5F51179DF9C31DC33829267B7899C318CD94A8EB3FA846BE6AD34EF544B9DE0BFEA2B9B29A829DA7114347CA52q9CCG" TargetMode="External"/><Relationship Id="rId40" Type="http://schemas.openxmlformats.org/officeDocument/2006/relationships/hyperlink" Target="consultantplus://offline/ref=0FC0C2208A9C035F33137D925B457A5F51179DF9CA1DC63B212A2672919A14CF93A7B428AF0FB26BD34EF442B2810EEBB3E1BC999C83A1095F45C8q5C3G" TargetMode="External"/><Relationship Id="rId45" Type="http://schemas.openxmlformats.org/officeDocument/2006/relationships/hyperlink" Target="consultantplus://offline/ref=0FC0C2208A9C035F33137D925B457A5F51179DF9C31DC33829267B7899C318CD94A8EB3FA846BE6AD34EF544BADE0BFEA2B9B29A829DA7114347CA52q9CCG" TargetMode="External"/><Relationship Id="rId53" Type="http://schemas.openxmlformats.org/officeDocument/2006/relationships/hyperlink" Target="consultantplus://offline/ref=0FC0C2208A9C035F3313639F4D29275B5518C5F5CB1ACE6B7C757D2FC6931E98C6E8B566E802AD6BD550F746BBqDC6G" TargetMode="External"/><Relationship Id="rId58" Type="http://schemas.openxmlformats.org/officeDocument/2006/relationships/hyperlink" Target="consultantplus://offline/ref=0FC0C2208A9C035F33137D925B457A5F51179DF9C41DC23C232A2672919A14CF93A7B428AF0FB26BD34EF442B2810EEBB3E1BC999C83A1095F45C8q5C3G" TargetMode="External"/><Relationship Id="rId66" Type="http://schemas.openxmlformats.org/officeDocument/2006/relationships/hyperlink" Target="consultantplus://offline/ref=0FC0C2208A9C035F33137D925B457A5F51179DF9C41DC23C232A2672919A14CF93A7B428AF0FB26BD34EF443B2810EEBB3E1BC999C83A1095F45C8q5C3G" TargetMode="External"/><Relationship Id="rId5" Type="http://schemas.openxmlformats.org/officeDocument/2006/relationships/hyperlink" Target="consultantplus://offline/ref=0FC0C2208A9C035F33137D925B457A5F51179DF9CB1CC039222A2672919A14CF93A7B428AF0FB26BD34EF64FB2810EEBB3E1BC999C83A1095F45C8q5C3G" TargetMode="External"/><Relationship Id="rId15" Type="http://schemas.openxmlformats.org/officeDocument/2006/relationships/hyperlink" Target="consultantplus://offline/ref=0FC0C2208A9C035F3313639F4D29275B5314C4F1C94B99692D20732ACEC356889AADE06BEB07B660871FB113B4D65FB1E6EAA19B8281qAC4G" TargetMode="External"/><Relationship Id="rId23" Type="http://schemas.openxmlformats.org/officeDocument/2006/relationships/hyperlink" Target="consultantplus://offline/ref=0FC0C2208A9C035F33137D925B457A5F51179DF9C31FC63823267B7899C318CD94A8EB3FA846BE6AD34EF140BFDE0BFEA2B9B29A829DA7114347CA52q9CCG" TargetMode="External"/><Relationship Id="rId28" Type="http://schemas.openxmlformats.org/officeDocument/2006/relationships/hyperlink" Target="consultantplus://offline/ref=0FC0C2208A9C035F33137D925B457A5F51179DF9C41DC23C232A2672919A14CF93A7B428AF0FB26BD34EF540B2810EEBB3E1BC999C83A1095F45C8q5C3G" TargetMode="External"/><Relationship Id="rId36" Type="http://schemas.openxmlformats.org/officeDocument/2006/relationships/hyperlink" Target="consultantplus://offline/ref=0FC0C2208A9C035F33137D925B457A5F51179DF9C31DC33829267B7899C318CD94A8EB3FA846BE6AD34EF547BDDE0BFEA2B9B29A829DA7114347CA52q9CCG" TargetMode="External"/><Relationship Id="rId49" Type="http://schemas.openxmlformats.org/officeDocument/2006/relationships/hyperlink" Target="consultantplus://offline/ref=0FC0C2208A9C035F3313639F4D29275B5518C5F5CB1ACE6B7C757D2FC6931E98D4E8ED69EA05B660871FB113B4D65FB1E6EAA19B8281qAC4G" TargetMode="External"/><Relationship Id="rId57" Type="http://schemas.openxmlformats.org/officeDocument/2006/relationships/hyperlink" Target="consultantplus://offline/ref=0FC0C2208A9C035F33137D925B457A5F51179DF9C31DC33829267B7899C318CD94A8EB3FA846BE6AD34EF542BBDE0BFEA2B9B29A829DA7114347CA52q9CCG" TargetMode="External"/><Relationship Id="rId61" Type="http://schemas.openxmlformats.org/officeDocument/2006/relationships/hyperlink" Target="consultantplus://offline/ref=0FC0C2208A9C035F33137D925B457A5F51179DF9C51BC33E212A2672919A14CF93A7B428AF0FB26BD34EF44EB2810EEBB3E1BC999C83A1095F45C8q5C3G" TargetMode="External"/><Relationship Id="rId10" Type="http://schemas.openxmlformats.org/officeDocument/2006/relationships/hyperlink" Target="consultantplus://offline/ref=0FC0C2208A9C035F33137D925B457A5F51179DF9C41DC23C232A2672919A14CF93A7B428AF0FB26BD34EF540B2810EEBB3E1BC999C83A1095F45C8q5C3G" TargetMode="External"/><Relationship Id="rId19" Type="http://schemas.openxmlformats.org/officeDocument/2006/relationships/hyperlink" Target="consultantplus://offline/ref=0FC0C2208A9C035F3313639F4D29275B5518C5F5CB1ACE6B7C757D2FC6931E98D4E8ED6AEB02B76FD145A117FD8052ACE6F2BF9F9C81A715q5CEG" TargetMode="External"/><Relationship Id="rId31" Type="http://schemas.openxmlformats.org/officeDocument/2006/relationships/hyperlink" Target="consultantplus://offline/ref=0FC0C2208A9C035F33137D925B457A5F51179DF9CA1EC535262A2672919A14CF93A7B428AF0FB26BD34EF540B2810EEBB3E1BC999C83A1095F45C8q5C3G" TargetMode="External"/><Relationship Id="rId44" Type="http://schemas.openxmlformats.org/officeDocument/2006/relationships/hyperlink" Target="consultantplus://offline/ref=0FC0C2208A9C035F3313639F4D29275B5518C5F5CB1ACE6B7C757D2FC6931E98D4E8ED6AEB03B66AD545A117FD8052ACE6F2BF9F9C81A715q5CEG" TargetMode="External"/><Relationship Id="rId52" Type="http://schemas.openxmlformats.org/officeDocument/2006/relationships/hyperlink" Target="consultantplus://offline/ref=0FC0C2208A9C035F3313639F4D29275B5518C5F5CB1ACE6B7C757D2FC6931E98D4E8ED6AEB02B062D445A117FD8052ACE6F2BF9F9C81A715q5CEG" TargetMode="External"/><Relationship Id="rId60" Type="http://schemas.openxmlformats.org/officeDocument/2006/relationships/hyperlink" Target="consultantplus://offline/ref=0FC0C2208A9C035F33137D925B457A5F51179DF9C51BC33E212A2672919A14CF93A7B428AF0FB26BD34EF44EB2810EEBB3E1BC999C83A1095F45C8q5C3G" TargetMode="External"/><Relationship Id="rId65" Type="http://schemas.openxmlformats.org/officeDocument/2006/relationships/hyperlink" Target="consultantplus://offline/ref=0FC0C2208A9C035F33137D925B457A5F51179DF9C31DC33829267B7899C318CD94A8EB3FA846BE6AD34EF542BDDE0BFEA2B9B29A829DA7114347CA52q9CCG" TargetMode="External"/><Relationship Id="rId4" Type="http://schemas.openxmlformats.org/officeDocument/2006/relationships/webSettings" Target="webSettings.xml"/><Relationship Id="rId9" Type="http://schemas.openxmlformats.org/officeDocument/2006/relationships/hyperlink" Target="consultantplus://offline/ref=0FC0C2208A9C035F33137D925B457A5F51179DF9C615C03B252A2672919A14CF93A7B428AF0FB26BD34EF44FB2810EEBB3E1BC999C83A1095F45C8q5C3G" TargetMode="External"/><Relationship Id="rId14" Type="http://schemas.openxmlformats.org/officeDocument/2006/relationships/hyperlink" Target="consultantplus://offline/ref=0FC0C2208A9C035F33137D925B457A5F51179DF9C31DC33829267B7899C318CD94A8EB3FA846BE6AD34EF546BFDE0BFEA2B9B29A829DA7114347CA52q9CCG" TargetMode="External"/><Relationship Id="rId22" Type="http://schemas.openxmlformats.org/officeDocument/2006/relationships/hyperlink" Target="consultantplus://offline/ref=0FC0C2208A9C035F33137D925B457A5F51179DF9C31FC63D28277B7899C318CD94A8EB3FA846BE6AD34EF747B1DE0BFEA2B9B29A829DA7114347CA52q9CCG" TargetMode="External"/><Relationship Id="rId27" Type="http://schemas.openxmlformats.org/officeDocument/2006/relationships/hyperlink" Target="consultantplus://offline/ref=0FC0C2208A9C035F33137D925B457A5F51179DF9C615C03B252A2672919A14CF93A7B428AF0FB26BD34EF44FB2810EEBB3E1BC999C83A1095F45C8q5C3G" TargetMode="External"/><Relationship Id="rId30" Type="http://schemas.openxmlformats.org/officeDocument/2006/relationships/hyperlink" Target="consultantplus://offline/ref=0FC0C2208A9C035F33137D925B457A5F51179DF9CA1DC63B212A2672919A14CF93A7B428AF0FB26BD34EF540B2810EEBB3E1BC999C83A1095F45C8q5C3G" TargetMode="External"/><Relationship Id="rId35" Type="http://schemas.openxmlformats.org/officeDocument/2006/relationships/hyperlink" Target="consultantplus://offline/ref=0FC0C2208A9C035F33137D925B457A5F51179DF9C31FC63D28277B7899C318CD94A8EB3FA846BE6AD34EF641BADE0BFEA2B9B29A829DA7114347CA52q9CCG" TargetMode="External"/><Relationship Id="rId43" Type="http://schemas.openxmlformats.org/officeDocument/2006/relationships/hyperlink" Target="consultantplus://offline/ref=0FC0C2208A9C035F33137D925B457A5F51179DF9C51BC33E212A2672919A14CF93A7B428AF0FB26BD34EF44EB2810EEBB3E1BC999C83A1095F45C8q5C3G" TargetMode="External"/><Relationship Id="rId48" Type="http://schemas.openxmlformats.org/officeDocument/2006/relationships/hyperlink" Target="consultantplus://offline/ref=0FC0C2208A9C035F33137D925B457A5F51179DF9C31FC43D24297B7899C318CD94A8EB3FA846BE6AD34EF547BDDE0BFEA2B9B29A829DA7114347CA52q9CCG" TargetMode="External"/><Relationship Id="rId56" Type="http://schemas.openxmlformats.org/officeDocument/2006/relationships/hyperlink" Target="consultantplus://offline/ref=0FC0C2208A9C035F33137D925B457A5F51179DF9C31DC33829267B7899C318CD94A8EB3FA846BE6AD34EF545BCDE0BFEA2B9B29A829DA7114347CA52q9CCG" TargetMode="External"/><Relationship Id="rId64" Type="http://schemas.openxmlformats.org/officeDocument/2006/relationships/hyperlink" Target="consultantplus://offline/ref=0FC0C2208A9C035F33137D925B457A5F51179DF9C51BC33E212A2672919A14CF93A7B428AF0FB26BD34EF44EB2810EEBB3E1BC999C83A1095F45C8q5C3G" TargetMode="External"/><Relationship Id="rId69" Type="http://schemas.openxmlformats.org/officeDocument/2006/relationships/hyperlink" Target="consultantplus://offline/ref=0FC0C2208A9C035F33137D925B457A5F51179DF9C31DC33829267B7899C318CD94A8EB3FA846BE6AD34EF542B0DE0BFEA2B9B29A829DA7114347CA52q9CCG" TargetMode="External"/><Relationship Id="rId8" Type="http://schemas.openxmlformats.org/officeDocument/2006/relationships/hyperlink" Target="consultantplus://offline/ref=0FC0C2208A9C035F33137D925B457A5F51179DF9CA1AC438232A2672919A14CF93A7B428AF0FB26BD34EF541B2810EEBB3E1BC999C83A1095F45C8q5C3G" TargetMode="External"/><Relationship Id="rId51" Type="http://schemas.openxmlformats.org/officeDocument/2006/relationships/hyperlink" Target="consultantplus://offline/ref=0FC0C2208A9C035F33137D925B457A5F51179DF9C51BC33E212A2672919A14CF93A7B428AF0FB26BD34EF44EB2810EEBB3E1BC999C83A1095F45C8q5C3G" TargetMode="External"/><Relationship Id="rId3" Type="http://schemas.openxmlformats.org/officeDocument/2006/relationships/settings" Target="settings.xml"/><Relationship Id="rId12" Type="http://schemas.openxmlformats.org/officeDocument/2006/relationships/hyperlink" Target="consultantplus://offline/ref=0FC0C2208A9C035F33137D925B457A5F51179DF9CA1DC63B212A2672919A14CF93A7B428AF0FB26BD34EF540B2810EEBB3E1BC999C83A1095F45C8q5C3G" TargetMode="External"/><Relationship Id="rId17" Type="http://schemas.openxmlformats.org/officeDocument/2006/relationships/hyperlink" Target="consultantplus://offline/ref=0FC0C2208A9C035F3313639F4D29275B5518C5F5CB1ACE6B7C757D2FC6931E98D4E8ED6AEB02B16DD645A117FD8052ACE6F2BF9F9C81A715q5CEG" TargetMode="External"/><Relationship Id="rId25" Type="http://schemas.openxmlformats.org/officeDocument/2006/relationships/hyperlink" Target="consultantplus://offline/ref=0FC0C2208A9C035F33137D925B457A5F51179DF9C11BC03B242A2672919A14CF93A7B428AF0FB26BD34EF541B2810EEBB3E1BC999C83A1095F45C8q5C3G" TargetMode="External"/><Relationship Id="rId33" Type="http://schemas.openxmlformats.org/officeDocument/2006/relationships/hyperlink" Target="consultantplus://offline/ref=0FC0C2208A9C035F33137D925B457A5F51179DF9C31FC63D28277B7899C318CD94A8EB3FA846BE6AD34EF441B8DE0BFEA2B9B29A829DA7114347CA52q9CCG" TargetMode="External"/><Relationship Id="rId38" Type="http://schemas.openxmlformats.org/officeDocument/2006/relationships/hyperlink" Target="consultantplus://offline/ref=0FC0C2208A9C035F33137D925B457A5F51179DF9C31DC33829267B7899C318CD94A8EB3FA846BE6AD34EF544B8DE0BFEA2B9B29A829DA7114347CA52q9CCG" TargetMode="External"/><Relationship Id="rId46" Type="http://schemas.openxmlformats.org/officeDocument/2006/relationships/hyperlink" Target="consultantplus://offline/ref=0FC0C2208A9C035F33137D925B457A5F51179DF9C31DC33829267B7899C318CD94A8EB3FA846BE6AD34EF544BCDE0BFEA2B9B29A829DA7114347CA52q9CCG" TargetMode="External"/><Relationship Id="rId59" Type="http://schemas.openxmlformats.org/officeDocument/2006/relationships/hyperlink" Target="consultantplus://offline/ref=0FC0C2208A9C035F33137D925B457A5F51179DF9C51BC33E212A2672919A14CF93A7B428AF0FB26BD34EF746B2810EEBB3E1BC999C83A1095F45C8q5C3G" TargetMode="External"/><Relationship Id="rId67" Type="http://schemas.openxmlformats.org/officeDocument/2006/relationships/hyperlink" Target="consultantplus://offline/ref=0FC0C2208A9C035F33137D925B457A5F51179DF9C31DC33829267B7899C318CD94A8EB3FA846BE6AD34EF542BCDE0BFEA2B9B29A829DA7114347CA52q9CCG" TargetMode="External"/><Relationship Id="rId20" Type="http://schemas.openxmlformats.org/officeDocument/2006/relationships/hyperlink" Target="consultantplus://offline/ref=0FC0C2208A9C035F3313639F4D29275B5518CBF5CB1ACE6B7C757D2FC6931E98D4E8ED6AEB02B062D645A117FD8052ACE6F2BF9F9C81A715q5CEG" TargetMode="External"/><Relationship Id="rId41" Type="http://schemas.openxmlformats.org/officeDocument/2006/relationships/hyperlink" Target="consultantplus://offline/ref=0FC0C2208A9C035F3313639F4D29275B5518C5F5CB1ACE6B7C757D2FC6931E98D4E8ED6AEB03B46BD145A117FD8052ACE6F2BF9F9C81A715q5CEG" TargetMode="External"/><Relationship Id="rId54" Type="http://schemas.openxmlformats.org/officeDocument/2006/relationships/hyperlink" Target="consultantplus://offline/ref=0FC0C2208A9C035F33137D925B457A5F51179DF9C31DC33829267B7899C318CD94A8EB3FA846BE6AD34EF544B1DE0BFEA2B9B29A829DA7114347CA52q9CCG" TargetMode="External"/><Relationship Id="rId62" Type="http://schemas.openxmlformats.org/officeDocument/2006/relationships/hyperlink" Target="consultantplus://offline/ref=0FC0C2208A9C035F33137D925B457A5F51179DF9C51BC33E212A2672919A14CF93A7B428AF0FB26BD34EF44EB2810EEBB3E1BC999C83A1095F45C8q5C3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4653</Words>
  <Characters>26528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1</cp:revision>
  <dcterms:created xsi:type="dcterms:W3CDTF">2023-06-30T06:02:00Z</dcterms:created>
  <dcterms:modified xsi:type="dcterms:W3CDTF">2023-06-30T06:03:00Z</dcterms:modified>
</cp:coreProperties>
</file>