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24" w:rsidRPr="00E05575" w:rsidRDefault="00541B2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АДМИНИСТРАЦИЯ ГОРОДА ОРЕНБУРГА</w:t>
      </w:r>
    </w:p>
    <w:p w:rsidR="00541B24" w:rsidRPr="00E05575" w:rsidRDefault="00541B2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от 1 ноября 2019 г. N 3165-п</w:t>
      </w:r>
    </w:p>
    <w:p w:rsidR="00541B24" w:rsidRPr="00E05575" w:rsidRDefault="00541B2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"Охрана окружающей среды в границах</w:t>
      </w: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муниципального образования "город Оренбург"</w:t>
      </w:r>
    </w:p>
    <w:p w:rsidR="00541B24" w:rsidRPr="00E05575" w:rsidRDefault="00541B24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7"/>
        <w:gridCol w:w="113"/>
      </w:tblGrid>
      <w:tr w:rsidR="00541B24" w:rsidRPr="00E055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Администрации города Оренбурга от 05.02.2020 </w:t>
            </w:r>
            <w:hyperlink r:id="rId5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133-п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24.03.2020 </w:t>
            </w:r>
            <w:hyperlink r:id="rId6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361-п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29.05.2020 </w:t>
            </w:r>
            <w:hyperlink r:id="rId7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758-п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28.07.2020 </w:t>
            </w:r>
            <w:hyperlink r:id="rId8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1113-п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16.12.2020 </w:t>
            </w:r>
            <w:hyperlink r:id="rId9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2007-п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02.02.2021 </w:t>
            </w:r>
            <w:hyperlink r:id="rId10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192-п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03.02.2021 </w:t>
            </w:r>
            <w:hyperlink r:id="rId11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197-п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08.10.2021 </w:t>
            </w:r>
            <w:hyperlink r:id="rId12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1943-п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25.11.2021 </w:t>
            </w:r>
            <w:hyperlink r:id="rId13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2228-п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22.12.2021 </w:t>
            </w:r>
            <w:hyperlink r:id="rId14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2464-п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Постановлений Администрации города Оренбурга от 01.03.2022 </w:t>
            </w:r>
            <w:hyperlink r:id="rId15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349-п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04.03.2022 </w:t>
            </w:r>
            <w:hyperlink r:id="rId16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372-п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26.08.2022 </w:t>
            </w:r>
            <w:hyperlink r:id="rId17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1587-п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11.11.2022 </w:t>
            </w:r>
            <w:hyperlink r:id="rId18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2061-п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27.12.2022 </w:t>
            </w:r>
            <w:hyperlink r:id="rId19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2395-п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14.12.2023 </w:t>
            </w:r>
            <w:hyperlink r:id="rId20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2119-п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01.03.2024 </w:t>
            </w:r>
            <w:hyperlink r:id="rId21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354-п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31.05.2024 </w:t>
            </w:r>
            <w:hyperlink r:id="rId22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985-п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19.08.2024 </w:t>
            </w:r>
            <w:hyperlink r:id="rId23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1455-п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05.02.2025 </w:t>
            </w:r>
            <w:hyperlink r:id="rId24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158-п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20.03.2025 </w:t>
            </w:r>
            <w:hyperlink r:id="rId25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546-п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08.09.2025 </w:t>
            </w:r>
            <w:hyperlink r:id="rId26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1837-п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05.02.2026 </w:t>
            </w:r>
            <w:hyperlink r:id="rId27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218-п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 w:rsidP="00E055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5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8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179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29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7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80.1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Федерального закона от 10.01.2002 N 7-ФЗ "Об охране окружающей среды", </w:t>
      </w:r>
      <w:hyperlink r:id="rId31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пунктами 5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24 части 1 статьи 16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35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пунктом 22 части 2 статьи 35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Устава</w:t>
      </w:r>
      <w:proofErr w:type="gramEnd"/>
      <w:r w:rsidRPr="00E0557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"город Оренбург", принятого </w:t>
      </w:r>
      <w:hyperlink r:id="rId36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от 28.04.2015 N 1015, </w:t>
      </w:r>
      <w:hyperlink r:id="rId37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пунктом 1.3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подпунктом 3 пункта 8.1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</w:p>
    <w:p w:rsidR="00541B24" w:rsidRPr="00E05575" w:rsidRDefault="00541B24" w:rsidP="00E055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 xml:space="preserve">1. Утвердить муниципальную </w:t>
      </w:r>
      <w:hyperlink w:anchor="P44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программу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"Охрана окружающей среды в границах муниципального образования "город Оренбург" согласно приложению N 1.</w:t>
      </w:r>
    </w:p>
    <w:p w:rsidR="00541B24" w:rsidRPr="00E05575" w:rsidRDefault="00541B24" w:rsidP="00E055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 xml:space="preserve">2. Признать утратившими силу </w:t>
      </w:r>
      <w:hyperlink w:anchor="P143">
        <w:r w:rsidRPr="00E0557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E05575"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 согласно приложению N 2.</w:t>
      </w:r>
    </w:p>
    <w:p w:rsidR="00541B24" w:rsidRPr="00E05575" w:rsidRDefault="00541B24" w:rsidP="00E055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0557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газете "Вечерний Оренбург", но не ранее 01.01.2020, подлежит размещению на официальном Интернет-портале города Оренбурга и государственной регистрации в федеральном государственном реестре документов стратегического планирования.</w:t>
      </w:r>
      <w:proofErr w:type="gramEnd"/>
    </w:p>
    <w:p w:rsidR="00541B24" w:rsidRPr="00E05575" w:rsidRDefault="00541B24" w:rsidP="00E055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 xml:space="preserve">4. Настоящее постановление подлежит передаче в уполномоченный орган исполнительной власти Оренбургской области по ведению регистра </w:t>
      </w:r>
      <w:r w:rsidRPr="00E05575">
        <w:rPr>
          <w:rFonts w:ascii="Times New Roman" w:hAnsi="Times New Roman" w:cs="Times New Roman"/>
          <w:sz w:val="28"/>
          <w:szCs w:val="28"/>
        </w:rPr>
        <w:lastRenderedPageBreak/>
        <w:t>муниципальных нормативных правовых актов.</w:t>
      </w:r>
    </w:p>
    <w:p w:rsidR="00541B24" w:rsidRPr="00E05575" w:rsidRDefault="00541B24" w:rsidP="00E055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 xml:space="preserve">5. Поручить организацию исполнения настоящего постановления первому заместителю Главы города Оренбурга </w:t>
      </w:r>
      <w:proofErr w:type="spellStart"/>
      <w:r w:rsidRPr="00E05575">
        <w:rPr>
          <w:rFonts w:ascii="Times New Roman" w:hAnsi="Times New Roman" w:cs="Times New Roman"/>
          <w:sz w:val="28"/>
          <w:szCs w:val="28"/>
        </w:rPr>
        <w:t>Чуфистову</w:t>
      </w:r>
      <w:proofErr w:type="spellEnd"/>
      <w:r w:rsidRPr="00E05575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541B24" w:rsidRPr="00E05575" w:rsidRDefault="00541B24" w:rsidP="00E055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Глава города Оренбурга</w:t>
      </w: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Д.В.КУЛАГИН</w:t>
      </w: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от 1 ноября 2019 г. N 3165-п</w:t>
      </w: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"/>
      <w:bookmarkEnd w:id="0"/>
      <w:r w:rsidRPr="00E05575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"Охрана окружающей среды в границах</w:t>
      </w: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муниципального образования "город Оренбург"</w:t>
      </w:r>
    </w:p>
    <w:p w:rsidR="00541B24" w:rsidRPr="00E05575" w:rsidRDefault="00541B24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7"/>
        <w:gridCol w:w="113"/>
      </w:tblGrid>
      <w:tr w:rsidR="00541B24" w:rsidRPr="00E055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0">
              <w:r w:rsidRPr="00E055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E055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Администрации города Оренбурга от 05.02.2026 N 218-п)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B24" w:rsidRPr="00E05575" w:rsidRDefault="00541B2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5575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992"/>
        <w:gridCol w:w="1701"/>
        <w:gridCol w:w="1985"/>
        <w:gridCol w:w="1701"/>
        <w:gridCol w:w="1417"/>
      </w:tblGrid>
      <w:tr w:rsidR="00541B24" w:rsidRPr="00E05575" w:rsidTr="00E05575">
        <w:tc>
          <w:tcPr>
            <w:tcW w:w="2047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796" w:type="dxa"/>
            <w:gridSpan w:val="5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 администрации города Оренбурга (2020 - 2022 годы);</w:t>
            </w:r>
          </w:p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управление охраны окружающей среды администрации города Оренбурга (2022 - 2030 годы)</w:t>
            </w:r>
          </w:p>
        </w:tc>
      </w:tr>
      <w:tr w:rsidR="00541B24" w:rsidRPr="00E05575" w:rsidTr="00E05575">
        <w:tc>
          <w:tcPr>
            <w:tcW w:w="2047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7796" w:type="dxa"/>
            <w:gridSpan w:val="5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Администрация Южного округа города Оренбурга;</w:t>
            </w:r>
          </w:p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Северного округа города Оренбурга;</w:t>
            </w:r>
          </w:p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 Оренбурга;</w:t>
            </w:r>
          </w:p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земельных отношений администрации города Оренбурга</w:t>
            </w:r>
          </w:p>
        </w:tc>
      </w:tr>
      <w:tr w:rsidR="00541B24" w:rsidRPr="00E05575" w:rsidTr="00E05575">
        <w:tc>
          <w:tcPr>
            <w:tcW w:w="2047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Цель (цели)</w:t>
            </w:r>
          </w:p>
        </w:tc>
        <w:tc>
          <w:tcPr>
            <w:tcW w:w="7796" w:type="dxa"/>
            <w:gridSpan w:val="5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1. Увеличение доли населения, вовлеченного в эколого-просветительские мероприятия - 80 % к 2030 году.</w:t>
            </w:r>
          </w:p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 xml:space="preserve">2. Отношение площади </w:t>
            </w:r>
            <w:proofErr w:type="spellStart"/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лесовосстановления</w:t>
            </w:r>
            <w:proofErr w:type="spellEnd"/>
            <w:r w:rsidRPr="00E05575">
              <w:rPr>
                <w:rFonts w:ascii="Times New Roman" w:hAnsi="Times New Roman" w:cs="Times New Roman"/>
                <w:sz w:val="28"/>
                <w:szCs w:val="28"/>
              </w:rPr>
              <w:t xml:space="preserve"> и лесоразведения к площади вырубленных и погибших лесных насаждений - 100 % к 2030 году.</w:t>
            </w:r>
          </w:p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 xml:space="preserve">3. Увеличение доли населения, вовлеченного в мероприятия по охране, защите и воспроизводству лесов (в </w:t>
            </w:r>
            <w:proofErr w:type="spellStart"/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05575">
              <w:rPr>
                <w:rFonts w:ascii="Times New Roman" w:hAnsi="Times New Roman" w:cs="Times New Roman"/>
                <w:sz w:val="28"/>
                <w:szCs w:val="28"/>
              </w:rPr>
              <w:t xml:space="preserve">. по посадке леса, </w:t>
            </w:r>
            <w:r w:rsidRPr="00E055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очистке леса) - 47 % к 2030 году</w:t>
            </w:r>
          </w:p>
        </w:tc>
      </w:tr>
      <w:tr w:rsidR="00541B24" w:rsidRPr="00E05575" w:rsidTr="00E05575">
        <w:tc>
          <w:tcPr>
            <w:tcW w:w="2047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7796" w:type="dxa"/>
            <w:gridSpan w:val="5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2020 - 2030 годы</w:t>
            </w:r>
          </w:p>
        </w:tc>
      </w:tr>
      <w:tr w:rsidR="00541B24" w:rsidRPr="00E05575" w:rsidTr="00E05575">
        <w:tc>
          <w:tcPr>
            <w:tcW w:w="2047" w:type="dxa"/>
            <w:vMerge w:val="restart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</w:t>
            </w:r>
          </w:p>
        </w:tc>
        <w:tc>
          <w:tcPr>
            <w:tcW w:w="7796" w:type="dxa"/>
            <w:gridSpan w:val="5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рубли, копейки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1882501,00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1882501,00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26362557,00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1873457,00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979574,59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23509525,41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1237000,00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1237000,00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484861269,37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34649469,37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125279812,97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324931987,03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16748700,00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10090700,00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6658000,00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10111321,00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10111321,00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310000,00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41B24" w:rsidRPr="00E05575" w:rsidTr="00E05575">
        <w:tc>
          <w:tcPr>
            <w:tcW w:w="2047" w:type="dxa"/>
            <w:vMerge/>
          </w:tcPr>
          <w:p w:rsidR="00541B24" w:rsidRPr="00E05575" w:rsidRDefault="00541B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41B24" w:rsidRPr="00E05575" w:rsidRDefault="00541B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542753348,37</w:t>
            </w:r>
          </w:p>
        </w:tc>
        <w:tc>
          <w:tcPr>
            <w:tcW w:w="1985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61394448,37</w:t>
            </w:r>
          </w:p>
        </w:tc>
        <w:tc>
          <w:tcPr>
            <w:tcW w:w="1701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132917387,56</w:t>
            </w:r>
          </w:p>
        </w:tc>
        <w:tc>
          <w:tcPr>
            <w:tcW w:w="1417" w:type="dxa"/>
          </w:tcPr>
          <w:p w:rsidR="00541B24" w:rsidRPr="00E05575" w:rsidRDefault="00541B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5575">
              <w:rPr>
                <w:rFonts w:ascii="Times New Roman" w:hAnsi="Times New Roman" w:cs="Times New Roman"/>
                <w:sz w:val="28"/>
                <w:szCs w:val="28"/>
              </w:rPr>
              <w:t>348441512,44</w:t>
            </w:r>
          </w:p>
        </w:tc>
      </w:tr>
    </w:tbl>
    <w:p w:rsidR="00541B24" w:rsidRPr="00E05575" w:rsidRDefault="00541B24">
      <w:pPr>
        <w:pStyle w:val="ConsPlusNormal"/>
        <w:rPr>
          <w:rFonts w:ascii="Times New Roman" w:hAnsi="Times New Roman" w:cs="Times New Roman"/>
          <w:sz w:val="28"/>
          <w:szCs w:val="28"/>
        </w:rPr>
        <w:sectPr w:rsidR="00541B24" w:rsidRPr="00E05575" w:rsidSect="00541B24"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541B24" w:rsidRPr="00E05575" w:rsidRDefault="00541B2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lastRenderedPageBreak/>
        <w:t>Приложение N 2</w:t>
      </w: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>к постановлению</w:t>
      </w: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>Администрации города Оренбурга</w:t>
      </w:r>
    </w:p>
    <w:p w:rsidR="00541B24" w:rsidRPr="00E05575" w:rsidRDefault="00541B24">
      <w:pPr>
        <w:pStyle w:val="ConsPlusNormal"/>
        <w:jc w:val="right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>от 1 ноября 2019 г. N 3165-п</w:t>
      </w: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</w:rPr>
      </w:pP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</w:rPr>
      </w:pPr>
      <w:bookmarkStart w:id="1" w:name="P143"/>
      <w:bookmarkEnd w:id="1"/>
      <w:r w:rsidRPr="00E05575">
        <w:rPr>
          <w:rFonts w:ascii="Times New Roman" w:hAnsi="Times New Roman" w:cs="Times New Roman"/>
        </w:rPr>
        <w:t>ПОСТАНОВЛЕНИЯ</w:t>
      </w: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>администрации города Оренбурга,</w:t>
      </w:r>
    </w:p>
    <w:p w:rsidR="00541B24" w:rsidRPr="00E05575" w:rsidRDefault="00541B24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E05575">
        <w:rPr>
          <w:rFonts w:ascii="Times New Roman" w:hAnsi="Times New Roman" w:cs="Times New Roman"/>
        </w:rPr>
        <w:t>признаваемые</w:t>
      </w:r>
      <w:proofErr w:type="gramEnd"/>
      <w:r w:rsidRPr="00E05575">
        <w:rPr>
          <w:rFonts w:ascii="Times New Roman" w:hAnsi="Times New Roman" w:cs="Times New Roman"/>
        </w:rPr>
        <w:t xml:space="preserve"> утратившими силу</w:t>
      </w: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</w:rPr>
      </w:pPr>
    </w:p>
    <w:p w:rsidR="00541B24" w:rsidRPr="00E05575" w:rsidRDefault="00541B2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1. </w:t>
      </w:r>
      <w:hyperlink r:id="rId41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05.08.2013 N 2034-п "Об утверждении муниципальной программы "Охрана окружающей среды в городе Оренбурге" на 2014 - 2020 годы".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2. </w:t>
      </w:r>
      <w:hyperlink r:id="rId42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03.10.2013 N 2641-п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3. </w:t>
      </w:r>
      <w:hyperlink r:id="rId43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13.03.2014 N 436-п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4. </w:t>
      </w:r>
      <w:hyperlink r:id="rId44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18.08.2014 N 1884-п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5. </w:t>
      </w:r>
      <w:hyperlink r:id="rId45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02.12.2014 N 2972-п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6. </w:t>
      </w:r>
      <w:hyperlink r:id="rId46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27.02.2015 N 438-п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7. </w:t>
      </w:r>
      <w:hyperlink r:id="rId47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28.07.2015 N 2010-п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8. </w:t>
      </w:r>
      <w:hyperlink r:id="rId48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09.11.2015 N 3095-п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9. </w:t>
      </w:r>
      <w:hyperlink r:id="rId49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27.10.2016 N 3299-п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10. </w:t>
      </w:r>
      <w:hyperlink r:id="rId50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</w:t>
      </w:r>
      <w:bookmarkStart w:id="2" w:name="_GoBack"/>
      <w:bookmarkEnd w:id="2"/>
      <w:r w:rsidRPr="00E05575">
        <w:rPr>
          <w:rFonts w:ascii="Times New Roman" w:hAnsi="Times New Roman" w:cs="Times New Roman"/>
        </w:rPr>
        <w:t>урга от 22.11.2016 N 3590-п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11. </w:t>
      </w:r>
      <w:hyperlink r:id="rId51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31.03.2017 N 1064-п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12. </w:t>
      </w:r>
      <w:hyperlink r:id="rId52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30.03.2018 N 1011-п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13. </w:t>
      </w:r>
      <w:hyperlink r:id="rId53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20.09.2018 N 3194-п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14. </w:t>
      </w:r>
      <w:hyperlink r:id="rId54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29.03.2019 N 757-п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05575">
        <w:rPr>
          <w:rFonts w:ascii="Times New Roman" w:hAnsi="Times New Roman" w:cs="Times New Roman"/>
        </w:rPr>
        <w:t xml:space="preserve">15. </w:t>
      </w:r>
      <w:hyperlink r:id="rId55">
        <w:r w:rsidRPr="00E05575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05575">
        <w:rPr>
          <w:rFonts w:ascii="Times New Roman" w:hAnsi="Times New Roman" w:cs="Times New Roman"/>
        </w:rPr>
        <w:t xml:space="preserve"> администрации города Оренбурга от 26.06.2019 N 1658-п "О внесении изменений в постановление администрации города Оренбурга от 05.08.2013 N 2034-п".</w:t>
      </w: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</w:rPr>
      </w:pPr>
    </w:p>
    <w:p w:rsidR="00541B24" w:rsidRPr="00E05575" w:rsidRDefault="00541B24">
      <w:pPr>
        <w:pStyle w:val="ConsPlusNormal"/>
        <w:jc w:val="both"/>
        <w:rPr>
          <w:rFonts w:ascii="Times New Roman" w:hAnsi="Times New Roman" w:cs="Times New Roman"/>
        </w:rPr>
      </w:pPr>
    </w:p>
    <w:sectPr w:rsidR="00541B24" w:rsidRPr="00E0557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24"/>
    <w:rsid w:val="002D4E44"/>
    <w:rsid w:val="00541B24"/>
    <w:rsid w:val="00E0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90&amp;n=112075&amp;dst=100005" TargetMode="External"/><Relationship Id="rId18" Type="http://schemas.openxmlformats.org/officeDocument/2006/relationships/hyperlink" Target="https://login.consultant.ru/link/?req=doc&amp;base=RLAW390&amp;n=119992&amp;dst=100005" TargetMode="External"/><Relationship Id="rId26" Type="http://schemas.openxmlformats.org/officeDocument/2006/relationships/hyperlink" Target="https://login.consultant.ru/link/?req=doc&amp;base=RLAW390&amp;n=143327&amp;dst=100005" TargetMode="External"/><Relationship Id="rId39" Type="http://schemas.openxmlformats.org/officeDocument/2006/relationships/hyperlink" Target="https://login.consultant.ru/link/?req=doc&amp;base=RLAW390&amp;n=145706&amp;dst=101368" TargetMode="External"/><Relationship Id="rId21" Type="http://schemas.openxmlformats.org/officeDocument/2006/relationships/hyperlink" Target="https://login.consultant.ru/link/?req=doc&amp;base=RLAW390&amp;n=130530&amp;dst=100005" TargetMode="External"/><Relationship Id="rId34" Type="http://schemas.openxmlformats.org/officeDocument/2006/relationships/hyperlink" Target="https://login.consultant.ru/link/?req=doc&amp;base=LAW&amp;n=501480&amp;dst=855" TargetMode="External"/><Relationship Id="rId42" Type="http://schemas.openxmlformats.org/officeDocument/2006/relationships/hyperlink" Target="https://login.consultant.ru/link/?req=doc&amp;base=RLAW390&amp;n=51285" TargetMode="External"/><Relationship Id="rId47" Type="http://schemas.openxmlformats.org/officeDocument/2006/relationships/hyperlink" Target="https://login.consultant.ru/link/?req=doc&amp;base=RLAW390&amp;n=63184" TargetMode="External"/><Relationship Id="rId50" Type="http://schemas.openxmlformats.org/officeDocument/2006/relationships/hyperlink" Target="https://login.consultant.ru/link/?req=doc&amp;base=RLAW390&amp;n=73697" TargetMode="External"/><Relationship Id="rId55" Type="http://schemas.openxmlformats.org/officeDocument/2006/relationships/hyperlink" Target="https://login.consultant.ru/link/?req=doc&amp;base=RLAW390&amp;n=92864" TargetMode="External"/><Relationship Id="rId7" Type="http://schemas.openxmlformats.org/officeDocument/2006/relationships/hyperlink" Target="https://login.consultant.ru/link/?req=doc&amp;base=RLAW390&amp;n=100813&amp;dst=100005" TargetMode="External"/><Relationship Id="rId12" Type="http://schemas.openxmlformats.org/officeDocument/2006/relationships/hyperlink" Target="https://login.consultant.ru/link/?req=doc&amp;base=RLAW390&amp;n=111097&amp;dst=100005" TargetMode="External"/><Relationship Id="rId17" Type="http://schemas.openxmlformats.org/officeDocument/2006/relationships/hyperlink" Target="https://login.consultant.ru/link/?req=doc&amp;base=RLAW390&amp;n=119025&amp;dst=100005" TargetMode="External"/><Relationship Id="rId25" Type="http://schemas.openxmlformats.org/officeDocument/2006/relationships/hyperlink" Target="https://login.consultant.ru/link/?req=doc&amp;base=RLAW390&amp;n=139611&amp;dst=100005" TargetMode="External"/><Relationship Id="rId33" Type="http://schemas.openxmlformats.org/officeDocument/2006/relationships/hyperlink" Target="https://login.consultant.ru/link/?req=doc&amp;base=LAW&amp;n=501480&amp;dst=101371" TargetMode="External"/><Relationship Id="rId38" Type="http://schemas.openxmlformats.org/officeDocument/2006/relationships/hyperlink" Target="https://login.consultant.ru/link/?req=doc&amp;base=RLAW390&amp;n=145706&amp;dst=101278" TargetMode="External"/><Relationship Id="rId46" Type="http://schemas.openxmlformats.org/officeDocument/2006/relationships/hyperlink" Target="https://login.consultant.ru/link/?req=doc&amp;base=RLAW390&amp;n=6018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14389&amp;dst=100005" TargetMode="External"/><Relationship Id="rId20" Type="http://schemas.openxmlformats.org/officeDocument/2006/relationships/hyperlink" Target="https://login.consultant.ru/link/?req=doc&amp;base=RLAW390&amp;n=128824&amp;dst=100005" TargetMode="External"/><Relationship Id="rId29" Type="http://schemas.openxmlformats.org/officeDocument/2006/relationships/hyperlink" Target="https://login.consultant.ru/link/?req=doc&amp;base=LAW&amp;n=523208&amp;dst=100684" TargetMode="External"/><Relationship Id="rId41" Type="http://schemas.openxmlformats.org/officeDocument/2006/relationships/hyperlink" Target="https://login.consultant.ru/link/?req=doc&amp;base=RLAW390&amp;n=88103" TargetMode="External"/><Relationship Id="rId54" Type="http://schemas.openxmlformats.org/officeDocument/2006/relationships/hyperlink" Target="https://login.consultant.ru/link/?req=doc&amp;base=RLAW390&amp;n=9106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99401&amp;dst=100005" TargetMode="External"/><Relationship Id="rId11" Type="http://schemas.openxmlformats.org/officeDocument/2006/relationships/hyperlink" Target="https://login.consultant.ru/link/?req=doc&amp;base=RLAW390&amp;n=106075&amp;dst=100005" TargetMode="External"/><Relationship Id="rId24" Type="http://schemas.openxmlformats.org/officeDocument/2006/relationships/hyperlink" Target="https://login.consultant.ru/link/?req=doc&amp;base=RLAW390&amp;n=138548&amp;dst=100005" TargetMode="External"/><Relationship Id="rId32" Type="http://schemas.openxmlformats.org/officeDocument/2006/relationships/hyperlink" Target="https://login.consultant.ru/link/?req=doc&amp;base=LAW&amp;n=501480&amp;dst=101367" TargetMode="External"/><Relationship Id="rId37" Type="http://schemas.openxmlformats.org/officeDocument/2006/relationships/hyperlink" Target="https://login.consultant.ru/link/?req=doc&amp;base=RLAW390&amp;n=145706&amp;dst=101250" TargetMode="External"/><Relationship Id="rId40" Type="http://schemas.openxmlformats.org/officeDocument/2006/relationships/hyperlink" Target="https://login.consultant.ru/link/?req=doc&amp;base=RLAW390&amp;n=146564&amp;dst=100006" TargetMode="External"/><Relationship Id="rId45" Type="http://schemas.openxmlformats.org/officeDocument/2006/relationships/hyperlink" Target="https://login.consultant.ru/link/?req=doc&amp;base=RLAW390&amp;n=58482" TargetMode="External"/><Relationship Id="rId53" Type="http://schemas.openxmlformats.org/officeDocument/2006/relationships/hyperlink" Target="https://login.consultant.ru/link/?req=doc&amp;base=RLAW390&amp;n=86614" TargetMode="External"/><Relationship Id="rId5" Type="http://schemas.openxmlformats.org/officeDocument/2006/relationships/hyperlink" Target="https://login.consultant.ru/link/?req=doc&amp;base=RLAW390&amp;n=98330&amp;dst=100005" TargetMode="External"/><Relationship Id="rId15" Type="http://schemas.openxmlformats.org/officeDocument/2006/relationships/hyperlink" Target="https://login.consultant.ru/link/?req=doc&amp;base=RLAW390&amp;n=114317&amp;dst=100005" TargetMode="External"/><Relationship Id="rId23" Type="http://schemas.openxmlformats.org/officeDocument/2006/relationships/hyperlink" Target="https://login.consultant.ru/link/?req=doc&amp;base=RLAW390&amp;n=134304&amp;dst=100005" TargetMode="External"/><Relationship Id="rId28" Type="http://schemas.openxmlformats.org/officeDocument/2006/relationships/hyperlink" Target="https://login.consultant.ru/link/?req=doc&amp;base=LAW&amp;n=495710&amp;dst=103281" TargetMode="External"/><Relationship Id="rId36" Type="http://schemas.openxmlformats.org/officeDocument/2006/relationships/hyperlink" Target="https://login.consultant.ru/link/?req=doc&amp;base=RLAW390&amp;n=61364" TargetMode="External"/><Relationship Id="rId49" Type="http://schemas.openxmlformats.org/officeDocument/2006/relationships/hyperlink" Target="https://login.consultant.ru/link/?req=doc&amp;base=RLAW390&amp;n=7283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90&amp;n=106163&amp;dst=100005" TargetMode="External"/><Relationship Id="rId19" Type="http://schemas.openxmlformats.org/officeDocument/2006/relationships/hyperlink" Target="https://login.consultant.ru/link/?req=doc&amp;base=RLAW390&amp;n=121254&amp;dst=100005" TargetMode="External"/><Relationship Id="rId31" Type="http://schemas.openxmlformats.org/officeDocument/2006/relationships/hyperlink" Target="https://login.consultant.ru/link/?req=doc&amp;base=LAW&amp;n=501480&amp;dst=101362" TargetMode="External"/><Relationship Id="rId44" Type="http://schemas.openxmlformats.org/officeDocument/2006/relationships/hyperlink" Target="https://login.consultant.ru/link/?req=doc&amp;base=RLAW390&amp;n=56377" TargetMode="External"/><Relationship Id="rId52" Type="http://schemas.openxmlformats.org/officeDocument/2006/relationships/hyperlink" Target="https://login.consultant.ru/link/?req=doc&amp;base=RLAW390&amp;n=838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05290&amp;dst=100005" TargetMode="External"/><Relationship Id="rId14" Type="http://schemas.openxmlformats.org/officeDocument/2006/relationships/hyperlink" Target="https://login.consultant.ru/link/?req=doc&amp;base=RLAW390&amp;n=113275&amp;dst=100005" TargetMode="External"/><Relationship Id="rId22" Type="http://schemas.openxmlformats.org/officeDocument/2006/relationships/hyperlink" Target="https://login.consultant.ru/link/?req=doc&amp;base=RLAW390&amp;n=132666&amp;dst=100005" TargetMode="External"/><Relationship Id="rId27" Type="http://schemas.openxmlformats.org/officeDocument/2006/relationships/hyperlink" Target="https://login.consultant.ru/link/?req=doc&amp;base=RLAW390&amp;n=146564&amp;dst=100005" TargetMode="External"/><Relationship Id="rId30" Type="http://schemas.openxmlformats.org/officeDocument/2006/relationships/hyperlink" Target="https://login.consultant.ru/link/?req=doc&amp;base=LAW&amp;n=523208&amp;dst=562" TargetMode="External"/><Relationship Id="rId35" Type="http://schemas.openxmlformats.org/officeDocument/2006/relationships/hyperlink" Target="https://login.consultant.ru/link/?req=doc&amp;base=RLAW390&amp;n=143746&amp;dst=100691" TargetMode="External"/><Relationship Id="rId43" Type="http://schemas.openxmlformats.org/officeDocument/2006/relationships/hyperlink" Target="https://login.consultant.ru/link/?req=doc&amp;base=RLAW390&amp;n=53926" TargetMode="External"/><Relationship Id="rId48" Type="http://schemas.openxmlformats.org/officeDocument/2006/relationships/hyperlink" Target="https://login.consultant.ru/link/?req=doc&amp;base=RLAW390&amp;n=6560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90&amp;n=102328&amp;dst=100005" TargetMode="External"/><Relationship Id="rId51" Type="http://schemas.openxmlformats.org/officeDocument/2006/relationships/hyperlink" Target="https://login.consultant.ru/link/?req=doc&amp;base=RLAW390&amp;n=7625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Яблокова Татьяна Владимировна</dc:creator>
  <cp:lastModifiedBy>Яблокова Татьяна Владимировна</cp:lastModifiedBy>
  <cp:revision>2</cp:revision>
  <dcterms:created xsi:type="dcterms:W3CDTF">2026-02-20T07:27:00Z</dcterms:created>
  <dcterms:modified xsi:type="dcterms:W3CDTF">2026-02-20T07:32:00Z</dcterms:modified>
</cp:coreProperties>
</file>