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A7" w:rsidRPr="00C72634" w:rsidRDefault="00320AA7" w:rsidP="00D47E1F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="00D512C2" w:rsidRPr="00C7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B67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003054" w:rsidRPr="00C7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B67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7.2024</w:t>
      </w:r>
    </w:p>
    <w:p w:rsidR="00320AA7" w:rsidRPr="00C72634" w:rsidRDefault="000227A6" w:rsidP="00D47E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ПУБЛИЧНЫХ СЛУШАНИЙ </w:t>
      </w:r>
    </w:p>
    <w:p w:rsidR="002E74A5" w:rsidRDefault="00B6726C" w:rsidP="00B6726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Pr="00B6726C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6726C">
        <w:rPr>
          <w:rFonts w:ascii="Times New Roman" w:hAnsi="Times New Roman" w:cs="Times New Roman"/>
          <w:sz w:val="24"/>
          <w:szCs w:val="24"/>
        </w:rPr>
        <w:t xml:space="preserve"> планировки и 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6726C">
        <w:rPr>
          <w:rFonts w:ascii="Times New Roman" w:hAnsi="Times New Roman" w:cs="Times New Roman"/>
          <w:sz w:val="24"/>
          <w:szCs w:val="24"/>
        </w:rPr>
        <w:t xml:space="preserve"> межевания территории, ограниченной улицей Оренбургской, улицей Астраханской, улицей Пролетарской и улицей </w:t>
      </w:r>
      <w:proofErr w:type="spellStart"/>
      <w:r w:rsidRPr="00B6726C">
        <w:rPr>
          <w:rFonts w:ascii="Times New Roman" w:hAnsi="Times New Roman" w:cs="Times New Roman"/>
          <w:sz w:val="24"/>
          <w:szCs w:val="24"/>
        </w:rPr>
        <w:t>Орской</w:t>
      </w:r>
      <w:proofErr w:type="spellEnd"/>
      <w:r w:rsidRPr="00B6726C">
        <w:rPr>
          <w:rFonts w:ascii="Times New Roman" w:hAnsi="Times New Roman" w:cs="Times New Roman"/>
          <w:sz w:val="24"/>
          <w:szCs w:val="24"/>
        </w:rPr>
        <w:t>,  площадью 2,8 га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20AA7" w:rsidRDefault="002E74A5" w:rsidP="006158D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20AA7"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протокола публичных слушаний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003054"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7.2024</w:t>
      </w:r>
      <w:r w:rsidR="00003054"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81C"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C72634" w:rsidRPr="00C72634" w:rsidRDefault="00C72634" w:rsidP="00D47E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1F" w:rsidRPr="00C72634" w:rsidRDefault="00D47E1F" w:rsidP="00B672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6726C" w:rsidRPr="00B6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публичные слушания, проводимые 22.07.2024 по проекту планировки </w:t>
      </w:r>
      <w:r w:rsidR="00B672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726C" w:rsidRPr="00B6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проекту межевания территории, ограниченной улицей Оренбургской, улицей Астраханской, улицей Пролетарской и улицей </w:t>
      </w:r>
      <w:proofErr w:type="spellStart"/>
      <w:r w:rsidR="00B6726C" w:rsidRPr="00B672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Орской</w:t>
      </w:r>
      <w:proofErr w:type="spellEnd"/>
      <w:r w:rsidR="00B6726C" w:rsidRPr="00B6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площадью 2,8 га,  </w:t>
      </w:r>
      <w:r w:rsidR="00B67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состоявшимися.</w:t>
      </w:r>
    </w:p>
    <w:p w:rsidR="00D47E1F" w:rsidRPr="00C72634" w:rsidRDefault="00D47E1F" w:rsidP="00C726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6726C" w:rsidRPr="00B6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департаменту градостроительства и земельных отношений администрации города Оренбурга направить министерству архитектуры </w:t>
      </w:r>
      <w:r w:rsidR="00B672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726C" w:rsidRPr="00B6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пространственно-градостроительного развития Оренбургской области для утверждения проекта планировки и проекта межевания территории, ограниченной улицей Оренбургской, улицей Астраханской, улицей Пролетарской и улицей </w:t>
      </w:r>
      <w:proofErr w:type="spellStart"/>
      <w:r w:rsidR="00B6726C" w:rsidRPr="00B672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Орской</w:t>
      </w:r>
      <w:proofErr w:type="spellEnd"/>
      <w:r w:rsidR="00B6726C" w:rsidRPr="00B6726C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площадью 2,8 га.</w:t>
      </w:r>
    </w:p>
    <w:p w:rsidR="00C72634" w:rsidRDefault="00C72634" w:rsidP="00D47E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7"/>
        </w:rPr>
      </w:pPr>
    </w:p>
    <w:p w:rsidR="00320AA7" w:rsidRPr="00C72634" w:rsidRDefault="00320AA7" w:rsidP="00D47E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7"/>
        </w:rPr>
      </w:pPr>
      <w:r w:rsidRPr="00C72634">
        <w:rPr>
          <w:rFonts w:ascii="Times New Roman" w:hAnsi="Times New Roman" w:cs="Times New Roman"/>
          <w:b/>
          <w:sz w:val="24"/>
          <w:szCs w:val="27"/>
        </w:rPr>
        <w:t>Количество участников публичных слушаний:</w:t>
      </w:r>
    </w:p>
    <w:p w:rsidR="000D17D8" w:rsidRPr="00C72634" w:rsidRDefault="000D17D8" w:rsidP="00C726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72634">
        <w:rPr>
          <w:rFonts w:ascii="Times New Roman" w:hAnsi="Times New Roman" w:cs="Times New Roman"/>
          <w:sz w:val="24"/>
          <w:szCs w:val="28"/>
        </w:rPr>
        <w:t xml:space="preserve">1. Лошаков В.В. – </w:t>
      </w:r>
      <w:r w:rsidR="00C72634" w:rsidRPr="00C72634">
        <w:rPr>
          <w:rFonts w:ascii="Times New Roman" w:hAnsi="Times New Roman" w:cs="Times New Roman"/>
          <w:sz w:val="24"/>
          <w:szCs w:val="28"/>
        </w:rPr>
        <w:t>заместитель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</w:t>
      </w:r>
      <w:r w:rsidRPr="00C72634">
        <w:rPr>
          <w:rFonts w:ascii="Times New Roman" w:hAnsi="Times New Roman" w:cs="Times New Roman"/>
          <w:sz w:val="24"/>
          <w:szCs w:val="28"/>
        </w:rPr>
        <w:t>;</w:t>
      </w:r>
    </w:p>
    <w:p w:rsidR="00B6726C" w:rsidRPr="00B6726C" w:rsidRDefault="000D17D8" w:rsidP="00B672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C72634">
        <w:rPr>
          <w:rFonts w:ascii="Times New Roman" w:hAnsi="Times New Roman" w:cs="Times New Roman"/>
          <w:sz w:val="24"/>
          <w:szCs w:val="28"/>
        </w:rPr>
        <w:t xml:space="preserve">2. </w:t>
      </w:r>
      <w:r w:rsidR="00B6726C" w:rsidRPr="00B6726C">
        <w:rPr>
          <w:rFonts w:ascii="Times New Roman" w:hAnsi="Times New Roman" w:cs="Times New Roman"/>
          <w:bCs/>
          <w:sz w:val="24"/>
          <w:szCs w:val="28"/>
        </w:rPr>
        <w:t xml:space="preserve">Гусева </w:t>
      </w:r>
      <w:r w:rsidR="00161A26">
        <w:rPr>
          <w:rFonts w:ascii="Times New Roman" w:hAnsi="Times New Roman" w:cs="Times New Roman"/>
          <w:bCs/>
          <w:sz w:val="24"/>
          <w:szCs w:val="28"/>
        </w:rPr>
        <w:t>Ю.А.</w:t>
      </w:r>
      <w:bookmarkStart w:id="0" w:name="_GoBack"/>
      <w:bookmarkEnd w:id="0"/>
      <w:r w:rsidR="00B6726C" w:rsidRPr="00B6726C">
        <w:rPr>
          <w:rFonts w:ascii="Times New Roman" w:hAnsi="Times New Roman" w:cs="Times New Roman"/>
          <w:sz w:val="24"/>
          <w:szCs w:val="28"/>
        </w:rPr>
        <w:t xml:space="preserve"> – </w:t>
      </w:r>
      <w:r w:rsidR="00B6726C" w:rsidRPr="00B6726C">
        <w:rPr>
          <w:rFonts w:ascii="Times New Roman" w:hAnsi="Times New Roman" w:cs="Times New Roman"/>
          <w:bCs/>
          <w:sz w:val="24"/>
          <w:szCs w:val="28"/>
        </w:rPr>
        <w:t xml:space="preserve">консультант </w:t>
      </w:r>
      <w:proofErr w:type="gramStart"/>
      <w:r w:rsidR="00B6726C" w:rsidRPr="00B6726C">
        <w:rPr>
          <w:rFonts w:ascii="Times New Roman" w:hAnsi="Times New Roman" w:cs="Times New Roman"/>
          <w:bCs/>
          <w:sz w:val="24"/>
          <w:szCs w:val="28"/>
        </w:rPr>
        <w:t>управления подготовки градостроительной документации министерства архитектуры</w:t>
      </w:r>
      <w:proofErr w:type="gramEnd"/>
      <w:r w:rsidR="00B6726C" w:rsidRPr="00B6726C">
        <w:rPr>
          <w:rFonts w:ascii="Times New Roman" w:hAnsi="Times New Roman" w:cs="Times New Roman"/>
          <w:bCs/>
          <w:sz w:val="24"/>
          <w:szCs w:val="28"/>
        </w:rPr>
        <w:t xml:space="preserve"> и пространственно-градостроительного развития Оренбургской области</w:t>
      </w:r>
      <w:r w:rsidR="00B6726C" w:rsidRPr="00B6726C">
        <w:rPr>
          <w:rFonts w:ascii="Times New Roman" w:hAnsi="Times New Roman" w:cs="Times New Roman"/>
          <w:sz w:val="24"/>
          <w:szCs w:val="28"/>
        </w:rPr>
        <w:t>;</w:t>
      </w:r>
    </w:p>
    <w:p w:rsidR="000D17D8" w:rsidRPr="00C72634" w:rsidRDefault="00B6726C" w:rsidP="00C726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0D17D8" w:rsidRPr="00C72634">
        <w:rPr>
          <w:rFonts w:ascii="Times New Roman" w:hAnsi="Times New Roman" w:cs="Times New Roman"/>
          <w:sz w:val="24"/>
          <w:szCs w:val="28"/>
        </w:rPr>
        <w:t>. Исмаков Е.В. – начальник юридического отдела МКУ «ГЦГ»;</w:t>
      </w:r>
    </w:p>
    <w:p w:rsidR="000D17D8" w:rsidRPr="00C72634" w:rsidRDefault="00B6726C" w:rsidP="00C726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Маленкова А.К</w:t>
      </w:r>
      <w:r w:rsidR="000D17D8" w:rsidRPr="00C72634">
        <w:rPr>
          <w:rFonts w:ascii="Times New Roman" w:hAnsi="Times New Roman" w:cs="Times New Roman"/>
          <w:sz w:val="24"/>
          <w:szCs w:val="28"/>
        </w:rPr>
        <w:t>. – главный специалист юридического отдела МКУ «ГЦГ».</w:t>
      </w:r>
    </w:p>
    <w:p w:rsidR="00C72634" w:rsidRDefault="00C72634" w:rsidP="00D47E1F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03054" w:rsidRPr="00C72634" w:rsidRDefault="00003054" w:rsidP="00D47E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Сведения о внесенных предложениях и замечаниях участников публичных слушаний постоянно проживающих на территории, в пределах которой проводятся публичные слушания:</w:t>
      </w:r>
    </w:p>
    <w:p w:rsidR="00003054" w:rsidRPr="00C72634" w:rsidRDefault="00003054" w:rsidP="00003054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2"/>
        <w:gridCol w:w="2303"/>
        <w:gridCol w:w="2143"/>
        <w:gridCol w:w="2928"/>
        <w:gridCol w:w="1982"/>
      </w:tblGrid>
      <w:tr w:rsidR="00A45460" w:rsidRPr="00C72634" w:rsidTr="00D91832">
        <w:tc>
          <w:tcPr>
            <w:tcW w:w="782" w:type="dxa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03" w:type="dxa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- для физических лиц</w:t>
            </w: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- для юридических лиц</w:t>
            </w:r>
          </w:p>
        </w:tc>
        <w:tc>
          <w:tcPr>
            <w:tcW w:w="2143" w:type="dxa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- для физических лиц</w:t>
            </w: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- для юридических лиц</w:t>
            </w:r>
          </w:p>
        </w:tc>
        <w:tc>
          <w:tcPr>
            <w:tcW w:w="2928" w:type="dxa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(регистрации) - для физических лиц</w:t>
            </w: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и адрес - для юридических лиц</w:t>
            </w:r>
          </w:p>
        </w:tc>
        <w:tc>
          <w:tcPr>
            <w:tcW w:w="1982" w:type="dxa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                  и замечания</w:t>
            </w:r>
          </w:p>
        </w:tc>
      </w:tr>
      <w:tr w:rsidR="00A45460" w:rsidRPr="00C72634" w:rsidTr="00D91832">
        <w:tc>
          <w:tcPr>
            <w:tcW w:w="10138" w:type="dxa"/>
            <w:gridSpan w:val="5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не поступили.</w:t>
            </w:r>
          </w:p>
        </w:tc>
      </w:tr>
    </w:tbl>
    <w:p w:rsidR="00003054" w:rsidRPr="00C72634" w:rsidRDefault="00003054" w:rsidP="00D47E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03054" w:rsidRPr="00C72634" w:rsidRDefault="00003054" w:rsidP="00003054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263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Сведения о внесенных предложениях и замечаниях иных участников публичных слушаний:</w:t>
      </w:r>
    </w:p>
    <w:p w:rsidR="00D47E1F" w:rsidRPr="00C72634" w:rsidRDefault="00D47E1F" w:rsidP="00003054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2"/>
        <w:gridCol w:w="2303"/>
        <w:gridCol w:w="2143"/>
        <w:gridCol w:w="2928"/>
        <w:gridCol w:w="1982"/>
      </w:tblGrid>
      <w:tr w:rsidR="00A45460" w:rsidRPr="00C72634" w:rsidTr="00D91832">
        <w:tc>
          <w:tcPr>
            <w:tcW w:w="782" w:type="dxa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03" w:type="dxa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- для физических лиц</w:t>
            </w: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- для юридических лиц</w:t>
            </w:r>
          </w:p>
        </w:tc>
        <w:tc>
          <w:tcPr>
            <w:tcW w:w="2143" w:type="dxa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- для физических лиц</w:t>
            </w: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- для юридических лиц</w:t>
            </w:r>
          </w:p>
        </w:tc>
        <w:tc>
          <w:tcPr>
            <w:tcW w:w="2928" w:type="dxa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(регистрации) - для физических лиц</w:t>
            </w: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и адрес - для юридических лиц</w:t>
            </w:r>
          </w:p>
        </w:tc>
        <w:tc>
          <w:tcPr>
            <w:tcW w:w="1982" w:type="dxa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                  и замечания</w:t>
            </w:r>
          </w:p>
        </w:tc>
      </w:tr>
      <w:tr w:rsidR="00A45460" w:rsidRPr="00C72634" w:rsidTr="00D91832">
        <w:tc>
          <w:tcPr>
            <w:tcW w:w="10138" w:type="dxa"/>
            <w:gridSpan w:val="5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не поступили.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089"/>
      </w:tblGrid>
      <w:tr w:rsidR="0047281C" w:rsidRPr="00C72634" w:rsidTr="00790FBB">
        <w:tc>
          <w:tcPr>
            <w:tcW w:w="5135" w:type="dxa"/>
          </w:tcPr>
          <w:p w:rsidR="00D47E1F" w:rsidRPr="00C72634" w:rsidRDefault="00D47E1F" w:rsidP="00D47E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D47E1F" w:rsidRDefault="00D47E1F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B6726C" w:rsidRPr="00C72634" w:rsidRDefault="00B6726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9"/>
            </w:tblGrid>
            <w:tr w:rsidR="000D17D8" w:rsidRPr="00C72634" w:rsidTr="000030FF">
              <w:tc>
                <w:tcPr>
                  <w:tcW w:w="5100" w:type="dxa"/>
                </w:tcPr>
                <w:p w:rsidR="000D17D8" w:rsidRPr="00C72634" w:rsidRDefault="000D17D8" w:rsidP="000030F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 w:rsidRPr="00C72634"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Организатор публичных слушаний:</w:t>
                  </w:r>
                </w:p>
                <w:p w:rsidR="000D17D8" w:rsidRPr="00C72634" w:rsidRDefault="000D17D8" w:rsidP="000030F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</w:p>
                <w:p w:rsidR="000D17D8" w:rsidRPr="00C72634" w:rsidRDefault="000D17D8" w:rsidP="000030F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</w:p>
                <w:p w:rsidR="00B6726C" w:rsidRDefault="00C72634" w:rsidP="000030F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C7263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Заместитель начальника департамента – начальник управления градостроительства </w:t>
                  </w:r>
                </w:p>
                <w:p w:rsidR="000D17D8" w:rsidRPr="00C72634" w:rsidRDefault="00C72634" w:rsidP="000030F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C7263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 землепользования департамента градостроительства и земельных отношений администрации города Оренбурга</w:t>
                  </w:r>
                  <w:r w:rsidR="000D17D8" w:rsidRPr="00C7263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</w:t>
                  </w:r>
                </w:p>
                <w:p w:rsidR="000D17D8" w:rsidRPr="00C72634" w:rsidRDefault="000D17D8" w:rsidP="000030F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  <w:p w:rsidR="000D17D8" w:rsidRPr="00C72634" w:rsidRDefault="000D17D8" w:rsidP="000030F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C7263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В.В. Лошаков</w:t>
                  </w:r>
                </w:p>
                <w:p w:rsidR="000D17D8" w:rsidRPr="00C72634" w:rsidRDefault="000D17D8" w:rsidP="000030F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  <w:p w:rsidR="000D17D8" w:rsidRPr="00C72634" w:rsidRDefault="000D17D8" w:rsidP="000030F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C7263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___________________________________</w:t>
                  </w:r>
                </w:p>
                <w:p w:rsidR="000D17D8" w:rsidRPr="00C72634" w:rsidRDefault="000D17D8" w:rsidP="000030F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proofErr w:type="gramStart"/>
                  <w:r w:rsidRPr="00C7263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(подпись лица, уполномоченного</w:t>
                  </w:r>
                  <w:proofErr w:type="gramEnd"/>
                </w:p>
                <w:p w:rsidR="000D17D8" w:rsidRPr="00C72634" w:rsidRDefault="000D17D8" w:rsidP="000030F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C7263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на проведение публичных слушаний, с указанием должности и Ф.И.О.)</w:t>
                  </w:r>
                </w:p>
              </w:tc>
            </w:tr>
          </w:tbl>
          <w:p w:rsidR="0047281C" w:rsidRPr="00C72634" w:rsidRDefault="0047281C" w:rsidP="00C04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89" w:type="dxa"/>
          </w:tcPr>
          <w:p w:rsidR="00D47E1F" w:rsidRPr="00C72634" w:rsidRDefault="00D47E1F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D47E1F" w:rsidRDefault="00D47E1F" w:rsidP="00D47E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B6726C" w:rsidRPr="00C72634" w:rsidRDefault="00B6726C" w:rsidP="00D47E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47281C" w:rsidRPr="00C72634" w:rsidRDefault="00C72634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Заключение</w:t>
            </w:r>
            <w:r w:rsidR="0047281C" w:rsidRPr="00C7263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составил:</w:t>
            </w:r>
          </w:p>
          <w:p w:rsidR="0047281C" w:rsidRPr="00C72634" w:rsidRDefault="0047281C" w:rsidP="00472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47281C" w:rsidRPr="00C72634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C72634" w:rsidRDefault="00C72634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281C" w:rsidRPr="00C72634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2634"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47281C" w:rsidRPr="00C72634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281C" w:rsidRPr="00C72634" w:rsidRDefault="0047281C" w:rsidP="006974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281C" w:rsidRPr="00C72634" w:rsidRDefault="00B6726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А.К</w:t>
            </w:r>
            <w:r w:rsidR="00F758AD" w:rsidRPr="00C72634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Маленкова</w:t>
            </w:r>
          </w:p>
          <w:p w:rsidR="0047281C" w:rsidRPr="00C72634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47281C" w:rsidRPr="00C72634" w:rsidRDefault="0047281C" w:rsidP="00472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2634">
              <w:rPr>
                <w:rFonts w:ascii="Times New Roman CYR" w:hAnsi="Times New Roman CYR" w:cs="Times New Roman CYR"/>
                <w:sz w:val="24"/>
                <w:szCs w:val="24"/>
              </w:rPr>
              <w:t>____</w:t>
            </w:r>
            <w:r w:rsidR="00526578" w:rsidRPr="00C72634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</w:t>
            </w:r>
          </w:p>
          <w:p w:rsidR="0047281C" w:rsidRPr="00C72634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2634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составившего протокол,                      с указанием должности и  Ф.И.О.)</w:t>
            </w:r>
          </w:p>
          <w:p w:rsidR="0047281C" w:rsidRPr="00C72634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</w:tr>
    </w:tbl>
    <w:p w:rsidR="00320AA7" w:rsidRPr="00F758AD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758AD">
        <w:rPr>
          <w:rFonts w:ascii="Courier New" w:hAnsi="Courier New" w:cs="Courier New"/>
          <w:sz w:val="24"/>
          <w:szCs w:val="24"/>
        </w:rPr>
        <w:lastRenderedPageBreak/>
        <w:t xml:space="preserve">                           </w:t>
      </w: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320AA7" w:rsidSect="00D47E1F">
      <w:headerReference w:type="default" r:id="rId9"/>
      <w:pgSz w:w="11906" w:h="16840"/>
      <w:pgMar w:top="284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53E" w:rsidRDefault="00C1453E" w:rsidP="009948F2">
      <w:pPr>
        <w:spacing w:after="0" w:line="240" w:lineRule="auto"/>
      </w:pPr>
      <w:r>
        <w:separator/>
      </w:r>
    </w:p>
  </w:endnote>
  <w:endnote w:type="continuationSeparator" w:id="0">
    <w:p w:rsidR="00C1453E" w:rsidRDefault="00C1453E" w:rsidP="0099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53E" w:rsidRDefault="00C1453E" w:rsidP="009948F2">
      <w:pPr>
        <w:spacing w:after="0" w:line="240" w:lineRule="auto"/>
      </w:pPr>
      <w:r>
        <w:separator/>
      </w:r>
    </w:p>
  </w:footnote>
  <w:footnote w:type="continuationSeparator" w:id="0">
    <w:p w:rsidR="00C1453E" w:rsidRDefault="00C1453E" w:rsidP="0099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Default="009948F2">
    <w:pPr>
      <w:pStyle w:val="a6"/>
    </w:pPr>
  </w:p>
  <w:p w:rsidR="00B436A1" w:rsidRDefault="00B436A1">
    <w:pPr>
      <w:pStyle w:val="a6"/>
    </w:pPr>
  </w:p>
  <w:p w:rsidR="009948F2" w:rsidRDefault="009948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151"/>
    <w:multiLevelType w:val="hybridMultilevel"/>
    <w:tmpl w:val="1128AD68"/>
    <w:lvl w:ilvl="0" w:tplc="0419000F">
      <w:start w:val="1"/>
      <w:numFmt w:val="decimal"/>
      <w:lvlText w:val="%1."/>
      <w:lvlJc w:val="left"/>
      <w:pPr>
        <w:ind w:left="287" w:hanging="360"/>
      </w:p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9A"/>
    <w:rsid w:val="0000169D"/>
    <w:rsid w:val="00003054"/>
    <w:rsid w:val="000227A6"/>
    <w:rsid w:val="000404C3"/>
    <w:rsid w:val="000A0632"/>
    <w:rsid w:val="000D17D8"/>
    <w:rsid w:val="00161A26"/>
    <w:rsid w:val="0016646B"/>
    <w:rsid w:val="00174F79"/>
    <w:rsid w:val="00210602"/>
    <w:rsid w:val="00236B92"/>
    <w:rsid w:val="002E74A5"/>
    <w:rsid w:val="00320AA7"/>
    <w:rsid w:val="003A623D"/>
    <w:rsid w:val="003C6396"/>
    <w:rsid w:val="003E7DB4"/>
    <w:rsid w:val="00462771"/>
    <w:rsid w:val="0047281C"/>
    <w:rsid w:val="004A0BA0"/>
    <w:rsid w:val="004E30D5"/>
    <w:rsid w:val="00505CC7"/>
    <w:rsid w:val="00526578"/>
    <w:rsid w:val="005E2772"/>
    <w:rsid w:val="00607567"/>
    <w:rsid w:val="006158D3"/>
    <w:rsid w:val="00681057"/>
    <w:rsid w:val="0069744F"/>
    <w:rsid w:val="006F13B1"/>
    <w:rsid w:val="006F1B83"/>
    <w:rsid w:val="00702674"/>
    <w:rsid w:val="00705D4B"/>
    <w:rsid w:val="007164DE"/>
    <w:rsid w:val="00755C29"/>
    <w:rsid w:val="00763571"/>
    <w:rsid w:val="007754F7"/>
    <w:rsid w:val="00790FBB"/>
    <w:rsid w:val="008314E6"/>
    <w:rsid w:val="00916EE8"/>
    <w:rsid w:val="00973817"/>
    <w:rsid w:val="009948F2"/>
    <w:rsid w:val="00997CBC"/>
    <w:rsid w:val="00A352F8"/>
    <w:rsid w:val="00A45460"/>
    <w:rsid w:val="00A53275"/>
    <w:rsid w:val="00AE20EE"/>
    <w:rsid w:val="00B22E2E"/>
    <w:rsid w:val="00B312C3"/>
    <w:rsid w:val="00B376D3"/>
    <w:rsid w:val="00B436A1"/>
    <w:rsid w:val="00B6726C"/>
    <w:rsid w:val="00B755A6"/>
    <w:rsid w:val="00B9513F"/>
    <w:rsid w:val="00B97EEA"/>
    <w:rsid w:val="00BA7EFD"/>
    <w:rsid w:val="00BB7529"/>
    <w:rsid w:val="00C03412"/>
    <w:rsid w:val="00C04B7D"/>
    <w:rsid w:val="00C1453E"/>
    <w:rsid w:val="00C26DEE"/>
    <w:rsid w:val="00C450BA"/>
    <w:rsid w:val="00C61225"/>
    <w:rsid w:val="00C72634"/>
    <w:rsid w:val="00D47E1F"/>
    <w:rsid w:val="00D512C2"/>
    <w:rsid w:val="00D53988"/>
    <w:rsid w:val="00D65C5B"/>
    <w:rsid w:val="00DD14FF"/>
    <w:rsid w:val="00DD2E9A"/>
    <w:rsid w:val="00DF1E6F"/>
    <w:rsid w:val="00DF77CF"/>
    <w:rsid w:val="00E13D9F"/>
    <w:rsid w:val="00E5787F"/>
    <w:rsid w:val="00E744C3"/>
    <w:rsid w:val="00F758AD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  <w:style w:type="table" w:customStyle="1" w:styleId="11">
    <w:name w:val="Сетка таблицы11"/>
    <w:basedOn w:val="a1"/>
    <w:next w:val="a5"/>
    <w:uiPriority w:val="59"/>
    <w:rsid w:val="00D65C5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  <w:style w:type="table" w:customStyle="1" w:styleId="11">
    <w:name w:val="Сетка таблицы11"/>
    <w:basedOn w:val="a1"/>
    <w:next w:val="a5"/>
    <w:uiPriority w:val="59"/>
    <w:rsid w:val="00D65C5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11A6-C7A5-499A-A135-34471135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Волненко Евгения Максимовна</dc:creator>
  <cp:lastModifiedBy>Маленкова Анастасия Константиновна</cp:lastModifiedBy>
  <cp:revision>5</cp:revision>
  <cp:lastPrinted>2023-05-29T11:25:00Z</cp:lastPrinted>
  <dcterms:created xsi:type="dcterms:W3CDTF">2023-09-05T04:11:00Z</dcterms:created>
  <dcterms:modified xsi:type="dcterms:W3CDTF">2024-07-22T12:26:00Z</dcterms:modified>
</cp:coreProperties>
</file>