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4E" w:rsidRDefault="00763B4E">
      <w:pPr>
        <w:pStyle w:val="ConsPlusNormal0"/>
        <w:jc w:val="both"/>
        <w:outlineLvl w:val="0"/>
      </w:pPr>
    </w:p>
    <w:p w:rsidR="00763B4E" w:rsidRDefault="00E161DD">
      <w:pPr>
        <w:pStyle w:val="ConsPlusTitle0"/>
        <w:jc w:val="center"/>
        <w:outlineLvl w:val="0"/>
      </w:pPr>
      <w:r>
        <w:t>АДМИНИСТРАЦИЯ ГОРОДА ОРЕНБУРГА</w:t>
      </w:r>
    </w:p>
    <w:p w:rsidR="00763B4E" w:rsidRDefault="00763B4E">
      <w:pPr>
        <w:pStyle w:val="ConsPlusTitle0"/>
        <w:jc w:val="both"/>
      </w:pPr>
    </w:p>
    <w:p w:rsidR="00763B4E" w:rsidRDefault="00E161DD">
      <w:pPr>
        <w:pStyle w:val="ConsPlusTitle0"/>
        <w:jc w:val="center"/>
      </w:pPr>
      <w:r>
        <w:t>ПОСТАНОВЛЕНИЕ</w:t>
      </w:r>
    </w:p>
    <w:p w:rsidR="00763B4E" w:rsidRDefault="00E161DD">
      <w:pPr>
        <w:pStyle w:val="ConsPlusTitle0"/>
        <w:jc w:val="center"/>
      </w:pPr>
      <w:r>
        <w:t>от 6 ноября 2018 г. N 3691-п</w:t>
      </w:r>
    </w:p>
    <w:p w:rsidR="00763B4E" w:rsidRDefault="00763B4E">
      <w:pPr>
        <w:pStyle w:val="ConsPlusTitle0"/>
        <w:jc w:val="both"/>
      </w:pPr>
    </w:p>
    <w:p w:rsidR="00763B4E" w:rsidRDefault="00E161DD">
      <w:pPr>
        <w:pStyle w:val="ConsPlusTitle0"/>
        <w:jc w:val="center"/>
      </w:pPr>
      <w:r>
        <w:t>Об утверждении Административного регламента предоставления</w:t>
      </w:r>
    </w:p>
    <w:p w:rsidR="00763B4E" w:rsidRDefault="00E161DD">
      <w:pPr>
        <w:pStyle w:val="ConsPlusTitle0"/>
        <w:jc w:val="center"/>
      </w:pPr>
      <w:r>
        <w:t>муниципальной услуги "</w:t>
      </w:r>
      <w:r>
        <w:t>Предоставление молодым семьям</w:t>
      </w:r>
    </w:p>
    <w:p w:rsidR="00763B4E" w:rsidRDefault="00E161DD">
      <w:pPr>
        <w:pStyle w:val="ConsPlusTitle0"/>
        <w:jc w:val="center"/>
      </w:pPr>
      <w:r>
        <w:t>социальных выплат на приобретение (строительство) жилья</w:t>
      </w:r>
    </w:p>
    <w:p w:rsidR="00763B4E" w:rsidRDefault="00E161DD">
      <w:pPr>
        <w:pStyle w:val="ConsPlusTitle0"/>
        <w:jc w:val="center"/>
      </w:pPr>
      <w:r>
        <w:t>в рамках подпрограммы "Обеспечение жильем молодых семей</w:t>
      </w:r>
    </w:p>
    <w:p w:rsidR="00763B4E" w:rsidRDefault="00E161DD">
      <w:pPr>
        <w:pStyle w:val="ConsPlusTitle0"/>
        <w:jc w:val="center"/>
      </w:pPr>
      <w:r>
        <w:t>в Оренбургской области" государственной программы</w:t>
      </w:r>
    </w:p>
    <w:p w:rsidR="00763B4E" w:rsidRDefault="00E161DD">
      <w:pPr>
        <w:pStyle w:val="ConsPlusTitle0"/>
        <w:jc w:val="center"/>
      </w:pPr>
      <w:r>
        <w:t>"Стимулирование развития жилищного строительства</w:t>
      </w:r>
    </w:p>
    <w:p w:rsidR="00763B4E" w:rsidRDefault="00E161DD">
      <w:pPr>
        <w:pStyle w:val="ConsPlusTitle0"/>
        <w:jc w:val="center"/>
      </w:pPr>
      <w:r>
        <w:t xml:space="preserve">в Оренбургской </w:t>
      </w:r>
      <w:r>
        <w:t>области"</w:t>
      </w:r>
    </w:p>
    <w:p w:rsidR="00763B4E" w:rsidRDefault="00763B4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763B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B4E" w:rsidRDefault="00763B4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B4E" w:rsidRDefault="00763B4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3B4E" w:rsidRDefault="00E161D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3B4E" w:rsidRDefault="00E161DD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города Оренбурга</w:t>
            </w:r>
          </w:p>
          <w:p w:rsidR="00763B4E" w:rsidRDefault="00E161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31.03.2021 </w:t>
            </w:r>
            <w:hyperlink r:id="rId6" w:tooltip="Постановление Администрации города Оренбурга от 31.03.2021 N 602-п &quot;О внесении изменений в отдельные постановления Администрации города Оренбурга&quot; (вместе с &quot;Административным регламентом предоставления муниципальной услуги &quot;Предоставление молодым семьям социал">
              <w:r>
                <w:rPr>
                  <w:color w:val="0000FF"/>
                </w:rPr>
                <w:t>N 602-п</w:t>
              </w:r>
            </w:hyperlink>
            <w:r>
              <w:rPr>
                <w:color w:val="392C69"/>
              </w:rPr>
              <w:t xml:space="preserve">, от 18.03.2022 </w:t>
            </w:r>
            <w:hyperlink r:id="rId7" w:tooltip="Постановление Администрации города Оренбурга от 18.03.2022 N 509-п &quot;О внесении изменений в постановление Администрации города Оренбурга от 06.11.2018 N 3691-п&quot; {КонсультантПлюс}">
              <w:r>
                <w:rPr>
                  <w:color w:val="0000FF"/>
                </w:rPr>
                <w:t>N 509-п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B4E" w:rsidRDefault="00763B4E">
            <w:pPr>
              <w:pStyle w:val="ConsPlusNormal0"/>
            </w:pPr>
          </w:p>
        </w:tc>
      </w:tr>
    </w:tbl>
    <w:p w:rsidR="00763B4E" w:rsidRDefault="00763B4E">
      <w:pPr>
        <w:pStyle w:val="ConsPlusNormal0"/>
        <w:jc w:val="both"/>
      </w:pPr>
    </w:p>
    <w:p w:rsidR="00763B4E" w:rsidRDefault="00E161DD">
      <w:pPr>
        <w:pStyle w:val="ConsPlusNormal0"/>
        <w:ind w:firstLine="540"/>
        <w:jc w:val="both"/>
      </w:pPr>
      <w:r>
        <w:t xml:space="preserve">На основании </w:t>
      </w:r>
      <w:hyperlink r:id="rId8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статей 2</w:t>
        </w:r>
      </w:hyperlink>
      <w:r>
        <w:t xml:space="preserve">, </w:t>
      </w:r>
      <w:hyperlink r:id="rId9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12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а</w:t>
      </w:r>
      <w:r>
        <w:t>дминистративного регламента предоставления типовой муниципальной услуги "Предоставление социальных выплат на приобретение (строительство) жилья молодым семьям в рамках подпрограммы "Обеспечение жильем молодых семей в Оренбургской области на 2014 - 2020 год</w:t>
      </w:r>
      <w:r>
        <w:t>ы", утвержденного приложением N 9 к протоколу заседания комиссии при Правительстве Оренбургской области по использованию информационных технологий в деятельности органов исполнительной власти Оренбургской области и подведомственных им учреждений от 22.05.2</w:t>
      </w:r>
      <w:r>
        <w:t xml:space="preserve">018 N 12-пр, </w:t>
      </w:r>
      <w:hyperlink r:id="rId10" w:tooltip="Постановление администрации города Оренбурга от 30.12.2011 N 7585-п (ред. от 12.03.2021) &quot;Об утверждении Порядка разработки и утверждения административных регламентов предоставления муниципальных услуг&quot; (вместе с &quot;Порядком разработки и утверждения администрати">
        <w:r>
          <w:rPr>
            <w:color w:val="0000FF"/>
          </w:rPr>
          <w:t>пункта 1.4</w:t>
        </w:r>
      </w:hyperlink>
      <w:r>
        <w:t xml:space="preserve"> Порядка разработки, проведения экспертизы и утв</w:t>
      </w:r>
      <w:r>
        <w:t xml:space="preserve">ерждения административных регламентов предоставления муниципальных услуг, утвержденного постановлением администрации города Оренбурга от 30.12.2011 N 7585-п, </w:t>
      </w:r>
      <w:hyperlink r:id="rId11" w:tooltip="&quot;Устав муниципального образования &quot;город Оренбург&quot; (принят решением Оренбургского городского Совета от 28.04.2015 N 1015) (ред. от 29.03.2022) (Зарегистрировано в Управлении Минюста России по Оренбургской области 30.04.2015 N RU563010002015002) {КонсультантПлю">
        <w:r>
          <w:rPr>
            <w:color w:val="0000FF"/>
          </w:rPr>
          <w:t>пункта 2 части 20 статьи 35</w:t>
        </w:r>
      </w:hyperlink>
      <w:r>
        <w:t xml:space="preserve"> Устава муниципального образования "город Оренбург", принятого </w:t>
      </w:r>
      <w:hyperlink r:id="rId12" w:tooltip="Решение Оренбургского городского Совета от 28.04.2015 N 1015 &quot;О принятии Устава муниципального образования &quot;город Оренбург&quot; (Зарегистрировано в Управлении Минюста России по Оренбургской области 30.04.2015 N RU563010002015002) {КонсультантПлюс}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28.04.2015 N 1015: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rmal0"/>
        <w:ind w:firstLine="540"/>
        <w:jc w:val="both"/>
      </w:pPr>
      <w:r>
        <w:t xml:space="preserve">1. Утвердить Административный </w:t>
      </w:r>
      <w:hyperlink w:anchor="P41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"Предоставление молодым семьям социальных выплат на приобретение (строительство) жилья в рамках подпрограммы "Обеспечение жильем молодых семей в Оренбургской области" государственной программы "Стимулирование развития ж</w:t>
      </w:r>
      <w:r>
        <w:t>илищного строительства в Оренбургской области".</w:t>
      </w:r>
    </w:p>
    <w:p w:rsidR="00763B4E" w:rsidRDefault="00E161DD">
      <w:pPr>
        <w:pStyle w:val="ConsPlusNormal0"/>
        <w:jc w:val="both"/>
      </w:pPr>
      <w:r>
        <w:t xml:space="preserve">(п. 1 в ред. </w:t>
      </w:r>
      <w:hyperlink r:id="rId13" w:tooltip="Постановление Администрации города Оренбурга от 31.03.2021 N 602-п &quot;О внесении изменений в отдельные постановления Администрации города Оренбурга&quot; (вместе с &quot;Административным регламентом предоставления муниципальной услуги &quot;Предоставление молодым семьям социал">
        <w:r>
          <w:rPr>
            <w:color w:val="0000FF"/>
          </w:rPr>
          <w:t>Постановл</w:t>
        </w:r>
        <w:r>
          <w:rPr>
            <w:color w:val="0000FF"/>
          </w:rPr>
          <w:t>ения</w:t>
        </w:r>
      </w:hyperlink>
      <w:r>
        <w:t xml:space="preserve"> Администрации города Оренбурга от 31.03.2021 N 602-п)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rmal0"/>
        <w:ind w:firstLine="540"/>
        <w:jc w:val="both"/>
      </w:pPr>
      <w:r>
        <w:t>2. Настоящее постановление вступает в силу после его официального опубликования в газете "Вечерний Оренбург" и подлежит размещению на официальном Интернет-портале города Оренбурга.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rmal0"/>
        <w:ind w:firstLine="540"/>
        <w:jc w:val="both"/>
      </w:pPr>
      <w:r>
        <w:t>3. Настоящее п</w:t>
      </w:r>
      <w:r>
        <w:t>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rmal0"/>
        <w:ind w:firstLine="540"/>
        <w:jc w:val="both"/>
      </w:pPr>
      <w:r>
        <w:t xml:space="preserve">4. Поручить организацию исполнения настоящего постановления начальнику Управления </w:t>
      </w:r>
      <w:r>
        <w:t>жилищной политики администрации города Оренбурга Жебель О.В.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rmal0"/>
        <w:jc w:val="right"/>
      </w:pPr>
      <w:r>
        <w:t>Первый заместитель</w:t>
      </w:r>
    </w:p>
    <w:p w:rsidR="00763B4E" w:rsidRDefault="00E161DD">
      <w:pPr>
        <w:pStyle w:val="ConsPlusNormal0"/>
        <w:jc w:val="right"/>
      </w:pPr>
      <w:r>
        <w:t>Главы города Оренбурга</w:t>
      </w:r>
    </w:p>
    <w:p w:rsidR="00763B4E" w:rsidRDefault="00E161DD">
      <w:pPr>
        <w:pStyle w:val="ConsPlusNormal0"/>
        <w:jc w:val="right"/>
      </w:pPr>
      <w:r>
        <w:t>С.А.НИКОЛАЕВ</w:t>
      </w:r>
    </w:p>
    <w:p w:rsidR="00763B4E" w:rsidRDefault="00763B4E">
      <w:pPr>
        <w:pStyle w:val="ConsPlusNormal0"/>
        <w:jc w:val="both"/>
      </w:pPr>
    </w:p>
    <w:p w:rsidR="00763B4E" w:rsidRDefault="00763B4E">
      <w:pPr>
        <w:pStyle w:val="ConsPlusNormal0"/>
        <w:jc w:val="both"/>
      </w:pPr>
    </w:p>
    <w:p w:rsidR="00763B4E" w:rsidRDefault="00763B4E">
      <w:pPr>
        <w:pStyle w:val="ConsPlusNormal0"/>
        <w:jc w:val="both"/>
      </w:pPr>
    </w:p>
    <w:p w:rsidR="00763B4E" w:rsidRDefault="00763B4E">
      <w:pPr>
        <w:pStyle w:val="ConsPlusNormal0"/>
        <w:jc w:val="both"/>
      </w:pPr>
    </w:p>
    <w:p w:rsidR="00763B4E" w:rsidRDefault="00763B4E">
      <w:pPr>
        <w:pStyle w:val="ConsPlusNormal0"/>
        <w:jc w:val="both"/>
      </w:pPr>
    </w:p>
    <w:p w:rsidR="007A2507" w:rsidRDefault="007A2507">
      <w:pPr>
        <w:pStyle w:val="ConsPlusNormal0"/>
        <w:jc w:val="right"/>
        <w:outlineLvl w:val="0"/>
      </w:pPr>
    </w:p>
    <w:p w:rsidR="007A2507" w:rsidRDefault="007A2507">
      <w:pPr>
        <w:pStyle w:val="ConsPlusNormal0"/>
        <w:jc w:val="right"/>
        <w:outlineLvl w:val="0"/>
      </w:pPr>
    </w:p>
    <w:p w:rsidR="007A2507" w:rsidRDefault="007A2507">
      <w:pPr>
        <w:pStyle w:val="ConsPlusNormal0"/>
        <w:jc w:val="right"/>
        <w:outlineLvl w:val="0"/>
      </w:pPr>
    </w:p>
    <w:p w:rsidR="007A2507" w:rsidRDefault="007A2507">
      <w:pPr>
        <w:pStyle w:val="ConsPlusNormal0"/>
        <w:jc w:val="right"/>
        <w:outlineLvl w:val="0"/>
      </w:pPr>
    </w:p>
    <w:p w:rsidR="007A2507" w:rsidRDefault="007A2507">
      <w:pPr>
        <w:pStyle w:val="ConsPlusNormal0"/>
        <w:jc w:val="right"/>
        <w:outlineLvl w:val="0"/>
      </w:pPr>
    </w:p>
    <w:p w:rsidR="007A2507" w:rsidRDefault="007A2507">
      <w:pPr>
        <w:pStyle w:val="ConsPlusNormal0"/>
        <w:jc w:val="right"/>
        <w:outlineLvl w:val="0"/>
      </w:pPr>
    </w:p>
    <w:p w:rsidR="00763B4E" w:rsidRDefault="00E161DD">
      <w:pPr>
        <w:pStyle w:val="ConsPlusNormal0"/>
        <w:jc w:val="right"/>
        <w:outlineLvl w:val="0"/>
      </w:pPr>
      <w:r>
        <w:lastRenderedPageBreak/>
        <w:t>Приложение</w:t>
      </w:r>
    </w:p>
    <w:p w:rsidR="00763B4E" w:rsidRDefault="00E161DD">
      <w:pPr>
        <w:pStyle w:val="ConsPlusNormal0"/>
        <w:jc w:val="right"/>
      </w:pPr>
      <w:r>
        <w:t>к постановлению</w:t>
      </w:r>
    </w:p>
    <w:p w:rsidR="00763B4E" w:rsidRDefault="00E161DD">
      <w:pPr>
        <w:pStyle w:val="ConsPlusNormal0"/>
        <w:jc w:val="right"/>
      </w:pPr>
      <w:r>
        <w:t>Администрации города Оренбурга</w:t>
      </w:r>
    </w:p>
    <w:p w:rsidR="00763B4E" w:rsidRDefault="00E161DD">
      <w:pPr>
        <w:pStyle w:val="ConsPlusNormal0"/>
        <w:jc w:val="right"/>
      </w:pPr>
      <w:r>
        <w:t>от 6 ноября 2018 г. N 3691-п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Title0"/>
        <w:jc w:val="center"/>
      </w:pPr>
      <w:bookmarkStart w:id="0" w:name="P41"/>
      <w:bookmarkEnd w:id="0"/>
      <w:r>
        <w:t>АДМИНИСТРАТИВНЫЙ РЕГЛАМЕНТ</w:t>
      </w:r>
    </w:p>
    <w:p w:rsidR="00763B4E" w:rsidRDefault="00E161DD">
      <w:pPr>
        <w:pStyle w:val="ConsPlusTitle0"/>
        <w:jc w:val="center"/>
      </w:pPr>
      <w:r>
        <w:t>предоставления муниципальной услуги</w:t>
      </w:r>
    </w:p>
    <w:p w:rsidR="00763B4E" w:rsidRDefault="00E161DD">
      <w:pPr>
        <w:pStyle w:val="ConsPlusTitle0"/>
        <w:jc w:val="center"/>
      </w:pPr>
      <w:r>
        <w:t>"Предоставление молодым семьям социальных выплат</w:t>
      </w:r>
    </w:p>
    <w:p w:rsidR="00763B4E" w:rsidRDefault="00E161DD">
      <w:pPr>
        <w:pStyle w:val="ConsPlusTitle0"/>
        <w:jc w:val="center"/>
      </w:pPr>
      <w:r>
        <w:t>на приобретение (строительство) жилья в рамках подпрограммы</w:t>
      </w:r>
    </w:p>
    <w:p w:rsidR="00763B4E" w:rsidRDefault="00E161DD">
      <w:pPr>
        <w:pStyle w:val="ConsPlusTitle0"/>
        <w:jc w:val="center"/>
      </w:pPr>
      <w:r>
        <w:t>"Обеспечение жильем молодых семей в Оренбургской области"</w:t>
      </w:r>
    </w:p>
    <w:p w:rsidR="00763B4E" w:rsidRDefault="00E161DD">
      <w:pPr>
        <w:pStyle w:val="ConsPlusTitle0"/>
        <w:jc w:val="center"/>
      </w:pPr>
      <w:r>
        <w:t>государственной программы "Стимулирование развития</w:t>
      </w:r>
    </w:p>
    <w:p w:rsidR="00763B4E" w:rsidRDefault="00E161DD">
      <w:pPr>
        <w:pStyle w:val="ConsPlusTitle0"/>
        <w:jc w:val="center"/>
      </w:pPr>
      <w:r>
        <w:t>жи</w:t>
      </w:r>
      <w:r>
        <w:t>лищного строительства в Оренбургской области"</w:t>
      </w:r>
    </w:p>
    <w:p w:rsidR="00763B4E" w:rsidRDefault="00E161DD">
      <w:pPr>
        <w:pStyle w:val="ConsPlusTitle0"/>
        <w:jc w:val="center"/>
      </w:pPr>
      <w:r>
        <w:t>(далее - Административный регламент)</w:t>
      </w:r>
    </w:p>
    <w:p w:rsidR="00763B4E" w:rsidRDefault="00763B4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763B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B4E" w:rsidRDefault="00763B4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B4E" w:rsidRDefault="00763B4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3B4E" w:rsidRDefault="00E161D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3B4E" w:rsidRDefault="00E161DD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города Оренбурга</w:t>
            </w:r>
          </w:p>
          <w:p w:rsidR="00763B4E" w:rsidRDefault="00E161D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31.03.2021 </w:t>
            </w:r>
            <w:hyperlink r:id="rId14" w:tooltip="Постановление Администрации города Оренбурга от 31.03.2021 N 602-п &quot;О внесении изменений в отдельные постановления Администрации города Оренбурга&quot; (вместе с &quot;Административным регламентом предоставления муниципальной услуги &quot;Предоставление молодым семьям социал">
              <w:r>
                <w:rPr>
                  <w:color w:val="0000FF"/>
                </w:rPr>
                <w:t>N 602-п</w:t>
              </w:r>
            </w:hyperlink>
            <w:r>
              <w:rPr>
                <w:color w:val="392C69"/>
              </w:rPr>
              <w:t xml:space="preserve">, от 18.03.2022 </w:t>
            </w:r>
            <w:hyperlink r:id="rId15" w:tooltip="Постановление Администрации города Оренбурга от 18.03.2022 N 509-п &quot;О внесении изменений в постановление Администрации города Оренбурга от 06.11.2018 N 3691-п&quot; {КонсультантПлюс}">
              <w:r>
                <w:rPr>
                  <w:color w:val="0000FF"/>
                </w:rPr>
                <w:t>N 509-п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B4E" w:rsidRDefault="00763B4E">
            <w:pPr>
              <w:pStyle w:val="ConsPlusNormal0"/>
            </w:pPr>
          </w:p>
        </w:tc>
      </w:tr>
    </w:tbl>
    <w:p w:rsidR="00763B4E" w:rsidRDefault="00763B4E">
      <w:pPr>
        <w:pStyle w:val="ConsPlusNormal0"/>
        <w:jc w:val="both"/>
      </w:pPr>
    </w:p>
    <w:p w:rsidR="00763B4E" w:rsidRDefault="00E161DD">
      <w:pPr>
        <w:pStyle w:val="ConsPlusTitle0"/>
        <w:jc w:val="center"/>
        <w:outlineLvl w:val="1"/>
      </w:pPr>
      <w:r>
        <w:t>1. Общие положения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Title0"/>
        <w:jc w:val="center"/>
        <w:outlineLvl w:val="2"/>
      </w:pPr>
      <w:r>
        <w:t>Предмет регулирования регламента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rmal0"/>
        <w:ind w:firstLine="540"/>
        <w:jc w:val="both"/>
      </w:pPr>
      <w:r>
        <w:t xml:space="preserve">1. Административный регламент предоставления муниципальной услуги "Предоставление молодым семьям социальных выплат на приобретение (строительство) жилья в рамках </w:t>
      </w:r>
      <w:hyperlink r:id="rId16" w:tooltip="Постановление Правительства Оренбургской области от 21.12.2018 N 834-пп (ред. от 22.02.2022) &quot;Об утверждении государственной программы &quot;Стимулирование развития жилищного строительства в Оренбургской области&quot; (вместе с &quot;Государственной программой &quot;Стимулировани">
        <w:r>
          <w:rPr>
            <w:color w:val="0000FF"/>
          </w:rPr>
          <w:t>подпрограммы</w:t>
        </w:r>
      </w:hyperlink>
      <w:r>
        <w:t>"Обеспечение жильем молодых семей в Оренбургской области" государственной программы "Стимулирован</w:t>
      </w:r>
      <w:r>
        <w:t xml:space="preserve">ие развития жилищного строительства в Оренбургской области" (далее - муниципальная услуга) определяет сроки и последовательность действий (далее - административная процедура), осуществляемых Управлением жилищно-коммунального хозяйства администрации города </w:t>
      </w:r>
      <w:r>
        <w:t xml:space="preserve">Оренбурга (далее - Управление) по предоставлению социальных выплат на приобретение (строительство) жилья молодым семьям в рамках </w:t>
      </w:r>
      <w:hyperlink r:id="rId17" w:tooltip="Постановление Правительства Оренбургской области от 21.12.2018 N 834-пп (ред. от 22.02.2022) &quot;Об утверждении государственной программы &quot;Стимулирование развития жилищного строительства в Оренбургской области&quot; (вместе с &quot;Государственной программой &quot;Стимулировани">
        <w:r>
          <w:rPr>
            <w:color w:val="0000FF"/>
          </w:rPr>
          <w:t>подпрограммы</w:t>
        </w:r>
      </w:hyperlink>
      <w:r>
        <w:t>"Обеспечение жильем молодых семей в Оренбургской области" (далее - Подпрограмма).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Понятие "молодая семья", используемое в настоящем Административном регламенте, применяется в значении,</w:t>
      </w:r>
      <w:r>
        <w:t xml:space="preserve"> определенном в Федеральном </w:t>
      </w:r>
      <w:hyperlink r:id="rId18" w:tooltip="Федеральный закон от 30.12.2020 N 489-ФЗ &quot;О молодежной политике в Российской Федерации&quot; {КонсультантПлюс}">
        <w:r>
          <w:rPr>
            <w:color w:val="0000FF"/>
          </w:rPr>
          <w:t>законе</w:t>
        </w:r>
      </w:hyperlink>
      <w:r>
        <w:t xml:space="preserve"> от 30.12.2020 N 489-ФЗ "О молодежной политике в Российской Федерации".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Title0"/>
        <w:jc w:val="center"/>
        <w:outlineLvl w:val="2"/>
      </w:pPr>
      <w:r>
        <w:t>Круг получателей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rmal0"/>
        <w:ind w:firstLine="540"/>
        <w:jc w:val="both"/>
      </w:pPr>
      <w:r>
        <w:t xml:space="preserve">2. Получатель муниципальной услуги - молодая семья, включенная в список претендентов для получения социальной выплаты на приобретение (строительство) жилья по </w:t>
      </w:r>
      <w:hyperlink r:id="rId19" w:tooltip="Постановление Правительства Оренбургской области от 21.12.2018 N 834-пп (ред. от 22.02.2022) &quot;Об утверждении государственной программы &quot;Стимулирование развития жилищного строительства в Оренбургской области&quot; (вместе с &quot;Государственной программой &quot;Стимулировани">
        <w:r>
          <w:rPr>
            <w:color w:val="0000FF"/>
          </w:rPr>
          <w:t>подпрограмме</w:t>
        </w:r>
      </w:hyperlink>
      <w:r>
        <w:t>"Обеспечение жильем молодых семей в Оренбургской области".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Title0"/>
        <w:jc w:val="center"/>
        <w:outlineLvl w:val="2"/>
      </w:pPr>
      <w:r>
        <w:t>Требования к порядку информирования</w:t>
      </w:r>
    </w:p>
    <w:p w:rsidR="00763B4E" w:rsidRDefault="00E161DD">
      <w:pPr>
        <w:pStyle w:val="ConsPlusTitle0"/>
        <w:jc w:val="center"/>
      </w:pPr>
      <w:r>
        <w:t>о предоставлении муниципальной услуги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rmal0"/>
        <w:ind w:firstLine="540"/>
        <w:jc w:val="both"/>
      </w:pPr>
      <w:r>
        <w:t>3. Информация о мес</w:t>
      </w:r>
      <w:r>
        <w:t>тонахождении и графике работы Администрации города Оренбурга, ее отраслевых (функциональных) или территориальных органов, а также организациях, обращение в которые необходимо для предоставления муниципальной услуги, размещается на официальном интернет-порт</w:t>
      </w:r>
      <w:r>
        <w:t>але города Оренбурга в разделе "Муниципальные услуги", в федеральной государственной информационной системе "Федеральный реестр государственных и муниципальных услуг (функций)" и на Едином портале государственных и муниципальных услуг (функций).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3.1. Инфор</w:t>
      </w:r>
      <w:r>
        <w:t>мация о муниципальной услуге, в том числе о ходе ее предоставления, может быть получена по телефону, а также в электронной форме через Единый портал государственных и муниципальных услуг (функций) www.gosuslugi.ru (далее - Портал). При ответе на телефонный</w:t>
      </w:r>
      <w:r>
        <w:t xml:space="preserve"> звонок специалист должен назвать фамилию, имя, отчество (при наличии), должность и проинформировать по интересующему вопросу.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 xml:space="preserve">Для получения информации о предоставлении муниципальной услуги заявитель вправе обратиться в Управление, консультация включает в </w:t>
      </w:r>
      <w:r>
        <w:t>себя следующие сведения: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lastRenderedPageBreak/>
        <w:t>1) о правовых основаниях для предоставления муниципальной услуги;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2) о графике работы Управления, Государственного автономного учреждения Оренбургской области "Оренбургский областной многофункциональный центр предоставления государ</w:t>
      </w:r>
      <w:r>
        <w:t>ственных и муниципальных услуг", отдела Государственного автономного учреждения Оренбургской области "Оренбургский областной многофункциональный центр предоставления государственных и муниципальных услуг" по Северному округу города Оренбурга или отдела Гос</w:t>
      </w:r>
      <w:r>
        <w:t>ударственного автономного учреждения Оренбургской области "Оренбургский областной многофункциональный центр предоставления государственных и муниципальных услуг" по Южному округу города Оренбурга (далее - МФЦ);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3) о категории заявителей, которым предоставл</w:t>
      </w:r>
      <w:r>
        <w:t>яется муниципальная услуга, и требования к ним;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4) о порядке, сроках и условиях предоставления муниципальной услуги;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5) о перечне необходимых документов для предоставления муниципальной услуги;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6) об основаниях отказа в приеме документов, необходимых для п</w:t>
      </w:r>
      <w:r>
        <w:t>редоставления муниципальной услуги;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7) об основаниях отказа в предоставлении муниципальной услуги.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Управление не позднее 3 дней со дня принятия настоящего Административного регламента либо внесения в него изменений размещает его текст в печатном виде в мес</w:t>
      </w:r>
      <w:r>
        <w:t>тах предоставления муниципальной услуги (в доступном для заявителей месте).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3.2. Настоящий Административный регламент подлежит размещению на официальном интернет-портале города Оренбурга в разделе "Муниципальные услуги", федеральной государственной информа</w:t>
      </w:r>
      <w:r>
        <w:t>ционной системе "Федеральный реестр государственных и муниципальных услуг (функций) и на Едином портале государственных и муниципальных услуг (функций).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Title0"/>
        <w:jc w:val="center"/>
        <w:outlineLvl w:val="1"/>
      </w:pPr>
      <w:r>
        <w:t>2. Стандарт предоставления муниципальной услуги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Title0"/>
        <w:jc w:val="center"/>
        <w:outlineLvl w:val="2"/>
      </w:pPr>
      <w:r>
        <w:t>Наименование муниципальной услуги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rmal0"/>
        <w:ind w:firstLine="540"/>
        <w:jc w:val="both"/>
      </w:pPr>
      <w:r>
        <w:t xml:space="preserve">4. Наименование муниципальной услуги: "Предоставление молодым семьям социальных выплат на приобретение (строительство) жилья в рамках </w:t>
      </w:r>
      <w:hyperlink r:id="rId20" w:tooltip="Постановление Правительства Оренбургской области от 21.12.2018 N 834-пп (ред. от 22.02.2022) &quot;Об утверждении государственной программы &quot;Стимулирование развития жилищного строительства в Оренбургской области&quot; (вместе с &quot;Государственной программой &quot;Стимулировани">
        <w:r>
          <w:rPr>
            <w:color w:val="0000FF"/>
          </w:rPr>
          <w:t>подпрограммы</w:t>
        </w:r>
      </w:hyperlink>
      <w:r>
        <w:t>"Обеспечение жильем молодых семей в Оренбургской области" государственной программы "Стимулирование развития жилищного строительства в Оренбургской области".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5. Муниципальная услу</w:t>
      </w:r>
      <w:r>
        <w:t>га носит заявительный порядок.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Title0"/>
        <w:jc w:val="center"/>
        <w:outlineLvl w:val="2"/>
      </w:pPr>
      <w:r>
        <w:t>Наименование органа, предоставляющего муниципальную услугу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rmal0"/>
        <w:ind w:firstLine="540"/>
        <w:jc w:val="both"/>
      </w:pPr>
      <w:r>
        <w:t xml:space="preserve">6. Муниципальная услуга "Предоставление молодым семьям социальных выплат на приобретение (строительство) жилья в рамках </w:t>
      </w:r>
      <w:hyperlink r:id="rId21" w:tooltip="Постановление Правительства Оренбургской области от 21.12.2018 N 834-пп (ред. от 22.02.2022) &quot;Об утверждении государственной программы &quot;Стимулирование развития жилищного строительства в Оренбургской области&quot; (вместе с &quot;Государственной программой &quot;Стимулировани">
        <w:r>
          <w:rPr>
            <w:color w:val="0000FF"/>
          </w:rPr>
          <w:t>подпрограммы</w:t>
        </w:r>
      </w:hyperlink>
      <w:r>
        <w:t>"Обеспечение жильем молодых семей в Оренбургской области" государственной программы "Стимулирование р</w:t>
      </w:r>
      <w:r>
        <w:t>азвития жилищного строительства в Оренбургской области" предоставляется Управлением.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7. Органы государственной власти, местного самоуправления, организации, участвующие в предоставлении муниципальной услуги: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департамент молодежной политики Оренбургской обл</w:t>
      </w:r>
      <w:r>
        <w:t>асти;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Управление;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уполномоченный банк;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МФЦ.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8. Прием документов от заявителя, рассмотрение документов и выдача результата предоставления муниципальной услуги осуществляются ответственными лицами Управления, МФЦ.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lastRenderedPageBreak/>
        <w:t>9. Запрещается требовать от заявителя предст</w:t>
      </w:r>
      <w:r>
        <w:t xml:space="preserve">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</w:t>
      </w:r>
      <w:r>
        <w:t>являются необходимыми и обязательными для предоставления муниципальной услуги, а также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</w:t>
      </w:r>
      <w:r>
        <w:t>вления муниципальной услуги, либо в предоставлении муниципальной услуги, за исключением случаев, предусмотренных законодательством Российской Федерации.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Title0"/>
        <w:jc w:val="center"/>
        <w:outlineLvl w:val="2"/>
      </w:pPr>
      <w:r>
        <w:t>Результат предоставления муниципальной услуги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rmal0"/>
        <w:ind w:firstLine="540"/>
        <w:jc w:val="both"/>
      </w:pPr>
      <w:r>
        <w:t>10. Результатом предоставления муниципальной услуги явл</w:t>
      </w:r>
      <w:r>
        <w:t>яется: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 xml:space="preserve">предоставление молодым семьям социальных выплат на приобретение (строительство) жилья в рамках </w:t>
      </w:r>
      <w:hyperlink r:id="rId22" w:tooltip="Постановление Правительства Оренбургской области от 21.12.2018 N 834-пп (ред. от 22.02.2022) &quot;Об утверждении государственной программы &quot;Стимулирование развития жилищного строительства в Оренбургской области&quot; (вместе с &quot;Государственной программой &quot;Стимулировани">
        <w:r>
          <w:rPr>
            <w:color w:val="0000FF"/>
          </w:rPr>
          <w:t>подпрограммы</w:t>
        </w:r>
      </w:hyperlink>
      <w:r>
        <w:t>"Обеспечение жильем молодых семей в Оренбургской области";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 xml:space="preserve">мотивированный отказ в предоставлении молодым семьям социальных выплат на приобретение (строительство) жилья в рамках </w:t>
      </w:r>
      <w:hyperlink r:id="rId23" w:tooltip="Постановление Правительства Оренбургской области от 21.12.2018 N 834-пп (ред. от 22.02.2022) &quot;Об утверждении государственной программы &quot;Стимулирование развития жилищного строительства в Оренбургской области&quot; (вместе с &quot;Государственной программой &quot;Стимулировани">
        <w:r>
          <w:rPr>
            <w:color w:val="0000FF"/>
          </w:rPr>
          <w:t>подпрограммы</w:t>
        </w:r>
      </w:hyperlink>
      <w:r>
        <w:t>"Обеспечение жильем молодых семей в Оренбургской области".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 xml:space="preserve">Заявителю в качестве результата </w:t>
      </w:r>
      <w:r>
        <w:t>предоставления муниципальной услуги обеспечивается по его выбору возможность получения: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1) в случае подачи заявления в электронной форме через Портал: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документа на бумажном носителе в МФЦ, направленного Управлением, подтверждающего содержание электронного документа;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2) в случае по</w:t>
      </w:r>
      <w:r>
        <w:t>дачи заявления через МФЦ: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документа на бумажном носителе в МФЦ, направленного Управлением, подтверждающего содержание электронного документа;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3) в случае подачи заявления лично в Управление: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электронного документа, подписанного уполномоченным должностным лицом с использованием квал</w:t>
      </w:r>
      <w:r>
        <w:t>ифицированной электронной подписи;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документа на бумажном носителе, подтверждающего содержание электронного документа, непосредственно в Управлении.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Title0"/>
        <w:jc w:val="center"/>
        <w:outlineLvl w:val="2"/>
      </w:pPr>
      <w:r>
        <w:t>Срок предоставления муниципальной услуги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rmal0"/>
        <w:ind w:firstLine="540"/>
        <w:jc w:val="both"/>
      </w:pPr>
      <w:bookmarkStart w:id="1" w:name="P116"/>
      <w:bookmarkEnd w:id="1"/>
      <w:r>
        <w:t>11. Прохождение всех административных процедур, необходимых для п</w:t>
      </w:r>
      <w:r>
        <w:t>олучения результата муниципальной услуги: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1) включение молодой семьи (остро нуждающейся молодой семьи) в список молодых семей, изъявивших желание получить социальную выплату в планируемом году, - до 1 июня года, предшествующего планируемому году;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2) предос</w:t>
      </w:r>
      <w:r>
        <w:t>тавление свидетельства, удостоверяющего право молодой семьи - участницы подпрограммы на получение социальной выплаты - в течение одного месяца после получения уведомления о лимитах бюджетных ассигнований из бюджета субъекта Российской Федерации, предназнач</w:t>
      </w:r>
      <w:r>
        <w:t>енных для предоставления социальной выплаты;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 xml:space="preserve">3) предоставление свидетельства, удостоверяющего право молодой семьи - участницы </w:t>
      </w:r>
      <w:r>
        <w:lastRenderedPageBreak/>
        <w:t>подпрограммы на получение социальной выплаты - в течение десяти рабочих дней после подписания соглашения о предоставлении в соотве</w:t>
      </w:r>
      <w:r>
        <w:t xml:space="preserve">тствующем году субсидии из областного бюджета бюджету муниципального образования "город Оренбург" на софинансирование расходов на предоставление социальной выплаты на приобретение (строительство) жилья остро нуждающимся молодым семьям в рамках </w:t>
      </w:r>
      <w:hyperlink r:id="rId24" w:tooltip="Постановление Правительства Оренбургской области от 21.12.2018 N 834-пп (ред. от 22.02.2022) &quot;Об утверждении государственной программы &quot;Стимулирование развития жилищного строительства в Оренбургской области&quot; (вместе с &quot;Государственной программой &quot;Стимулировани">
        <w:r>
          <w:rPr>
            <w:color w:val="0000FF"/>
          </w:rPr>
          <w:t>подпрограммы</w:t>
        </w:r>
      </w:hyperlink>
      <w:r>
        <w:t>"Обеспечение жильем молодых семей в Оренбургской области" государстве</w:t>
      </w:r>
      <w:r>
        <w:t>нной программы "Стимулирование развития жилищного строительства в Оренбургской области";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4) получение социальной выплаты - с даты получения молодой семьей свидетельства на получение социальной выплаты и сроком окончания реализации свидетельства, утвержденн</w:t>
      </w:r>
      <w:r>
        <w:t>ым нормативным правовым актом Правительства Оренбургской области (не более 7 месяцев).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Title0"/>
        <w:jc w:val="center"/>
        <w:outlineLvl w:val="2"/>
      </w:pPr>
      <w:r>
        <w:t>Перечень нормативных правовых актов, регулирующих</w:t>
      </w:r>
    </w:p>
    <w:p w:rsidR="00763B4E" w:rsidRDefault="00E161DD">
      <w:pPr>
        <w:pStyle w:val="ConsPlusTitle0"/>
        <w:jc w:val="center"/>
      </w:pPr>
      <w:r>
        <w:t>отношения, возникающие в связи с предоставлением</w:t>
      </w:r>
    </w:p>
    <w:p w:rsidR="00763B4E" w:rsidRDefault="00E161DD">
      <w:pPr>
        <w:pStyle w:val="ConsPlusTitle0"/>
        <w:jc w:val="center"/>
      </w:pPr>
      <w:r>
        <w:t>муниципальной услуги, с указанием их реквизитов</w:t>
      </w:r>
    </w:p>
    <w:p w:rsidR="00763B4E" w:rsidRDefault="00E161DD">
      <w:pPr>
        <w:pStyle w:val="ConsPlusTitle0"/>
        <w:jc w:val="center"/>
      </w:pPr>
      <w:r>
        <w:t>и источников официаль</w:t>
      </w:r>
      <w:r>
        <w:t>ного опубликования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rmal0"/>
        <w:ind w:firstLine="540"/>
        <w:jc w:val="both"/>
      </w:pPr>
      <w:r>
        <w:t>12.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интернет-портале города Орен</w:t>
      </w:r>
      <w:r>
        <w:t>бурга в разделе "Муниципальные услуги", в федеральной государственной информационной системе "Федеральный реестр государственных и муниципальных услуг (функций)" и на Едином портале государственных и муниципальных услуг (функций).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Title0"/>
        <w:jc w:val="center"/>
        <w:outlineLvl w:val="2"/>
      </w:pPr>
      <w:r>
        <w:t>Исчерпывающий перечень д</w:t>
      </w:r>
      <w:r>
        <w:t>окументов, необходимых</w:t>
      </w:r>
    </w:p>
    <w:p w:rsidR="00763B4E" w:rsidRDefault="00E161DD">
      <w:pPr>
        <w:pStyle w:val="ConsPlusTitle0"/>
        <w:jc w:val="center"/>
      </w:pPr>
      <w:r>
        <w:t>в соответствии с нормативными правовыми актами</w:t>
      </w:r>
    </w:p>
    <w:p w:rsidR="00763B4E" w:rsidRDefault="00E161DD">
      <w:pPr>
        <w:pStyle w:val="ConsPlusTitle0"/>
        <w:jc w:val="center"/>
      </w:pPr>
      <w:r>
        <w:t>для предоставления муниципальной услуги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rmal0"/>
        <w:ind w:firstLine="540"/>
        <w:jc w:val="both"/>
      </w:pPr>
      <w:bookmarkStart w:id="2" w:name="P133"/>
      <w:bookmarkEnd w:id="2"/>
      <w:r>
        <w:t>13. Для получения муниципальной услуги заявитель представляет следующие документы:</w:t>
      </w:r>
    </w:p>
    <w:p w:rsidR="00763B4E" w:rsidRDefault="00E161DD">
      <w:pPr>
        <w:pStyle w:val="ConsPlusNormal0"/>
        <w:spacing w:before="200"/>
        <w:ind w:firstLine="540"/>
        <w:jc w:val="both"/>
      </w:pPr>
      <w:bookmarkStart w:id="3" w:name="P134"/>
      <w:bookmarkEnd w:id="3"/>
      <w:r>
        <w:t>1) для включения молодой семьи, остро нуждающейся молодой семьи или семьи молодого специалиста в список изъявивших желание получить социальную выплату в планируемом году:</w:t>
      </w:r>
    </w:p>
    <w:p w:rsidR="00763B4E" w:rsidRDefault="00763B4E">
      <w:pPr>
        <w:pStyle w:val="ConsPlusNormal0"/>
        <w:spacing w:before="200"/>
        <w:ind w:firstLine="540"/>
        <w:jc w:val="both"/>
      </w:pPr>
      <w:hyperlink w:anchor="P537" w:tooltip="                                 Заявление">
        <w:r w:rsidR="00E161DD">
          <w:rPr>
            <w:color w:val="0000FF"/>
          </w:rPr>
          <w:t>заявление</w:t>
        </w:r>
      </w:hyperlink>
      <w:r w:rsidR="00E161DD">
        <w:t xml:space="preserve"> по</w:t>
      </w:r>
      <w:r w:rsidR="00E161DD">
        <w:t xml:space="preserve"> форме согласно приложению N 1 к настоящему Административному регламенту;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 xml:space="preserve">справку о доходах и суммах налога физического лица или документ, ее заменяющий, в соответствии с Налоговым </w:t>
      </w:r>
      <w:hyperlink r:id="rId25" w:tooltip="&quot;Налоговый кодекс Российской Федерации (часть первая)&quot; от 31.07.1998 N 146-ФЗ (ред. от 28.06.2022) (с изм. и доп., вступ. в силу с 01.08.2022) {КонсультантПлюс}">
        <w:r>
          <w:rPr>
            <w:color w:val="0000FF"/>
          </w:rPr>
          <w:t>кодексом</w:t>
        </w:r>
      </w:hyperlink>
      <w:r>
        <w:t xml:space="preserve"> Российской Ф</w:t>
      </w:r>
      <w:r>
        <w:t>едерации на всех работающих членов молодой семьи не менее чем за последние 12 месяцев;</w:t>
      </w:r>
    </w:p>
    <w:p w:rsidR="00763B4E" w:rsidRDefault="00E161DD">
      <w:pPr>
        <w:pStyle w:val="ConsPlusNormal0"/>
        <w:jc w:val="both"/>
      </w:pPr>
      <w:r>
        <w:t xml:space="preserve">(в ред. </w:t>
      </w:r>
      <w:hyperlink r:id="rId26" w:tooltip="Постановление Администрации города Оренбурга от 18.03.2022 N 509-п &quot;О внесении изменений в постановление Администрации города Оренбурга от 06.11.2018 N 3691-п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18.03.2022 N</w:t>
      </w:r>
      <w:r>
        <w:t xml:space="preserve"> 509-п)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документ-основание для включения в список остро нуждающихся молодых семей или семей молодых специалистов (при наличии):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а) копию свидетельства о смерти супруга(и);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б) копию справки об инвалидности ребенка;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 xml:space="preserve">в) копию справки об инвалидности I или II </w:t>
      </w:r>
      <w:r>
        <w:t>группы одного из супругов;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г) копию справки об инвалидности обоих супругов;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д) копию документа, подтверждающего утрату жилого помещения, находившегося в собственности только членов молодой семьи, в результате стихийного бедствия;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е) копию документа, подтве</w:t>
      </w:r>
      <w:r>
        <w:t>рждающего опеку над несовершеннолетним ребенком;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е) копию документа, подтверждающего одновременное рождение троих и более детей;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ж) копию документа об окончании обучения в образовательной организации высшего образования или профессиональной образовательной</w:t>
      </w:r>
      <w:r>
        <w:t xml:space="preserve"> организации;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з) копию контракта с Администрацией города Оренбурга и организацией (работодателем) молодого специалиста;</w:t>
      </w:r>
    </w:p>
    <w:p w:rsidR="00763B4E" w:rsidRDefault="00E161DD">
      <w:pPr>
        <w:pStyle w:val="ConsPlusNormal0"/>
        <w:spacing w:before="200"/>
        <w:ind w:firstLine="540"/>
        <w:jc w:val="both"/>
      </w:pPr>
      <w:bookmarkStart w:id="4" w:name="P148"/>
      <w:bookmarkEnd w:id="4"/>
      <w:r>
        <w:lastRenderedPageBreak/>
        <w:t>2) для получения свидетельства, удостоверяющего право молодой семьи - участницы подпрограммы на получение социальной выплаты:</w:t>
      </w:r>
    </w:p>
    <w:p w:rsidR="00763B4E" w:rsidRDefault="00763B4E">
      <w:pPr>
        <w:pStyle w:val="ConsPlusNormal0"/>
        <w:spacing w:before="200"/>
        <w:ind w:firstLine="540"/>
        <w:jc w:val="both"/>
      </w:pPr>
      <w:hyperlink w:anchor="P636" w:tooltip="                                 ЗАЯВЛЕНИЕ">
        <w:r w:rsidR="00E161DD">
          <w:rPr>
            <w:color w:val="0000FF"/>
          </w:rPr>
          <w:t>заявление</w:t>
        </w:r>
      </w:hyperlink>
      <w:r w:rsidR="00E161DD">
        <w:t xml:space="preserve"> о выдаче свидетельства по форме согласно приложению N 2 к настоящему Административному регламенту;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копию документа, удостоверяющего личность гражданина Российской Федерации (н</w:t>
      </w:r>
      <w:r>
        <w:t>е требуется в случае, если представление документов осуществляется в электронном виде через Портал и заявитель прошел авторизацию через единую систему идентификации и аутентификации (далее - ЕСИА)).</w:t>
      </w:r>
    </w:p>
    <w:p w:rsidR="00763B4E" w:rsidRDefault="00E161DD">
      <w:pPr>
        <w:pStyle w:val="ConsPlusNormal0"/>
        <w:jc w:val="both"/>
      </w:pPr>
      <w:r>
        <w:t xml:space="preserve">(в ред. </w:t>
      </w:r>
      <w:hyperlink r:id="rId27" w:tooltip="Постановление Администрации города Оренбурга от 18.03.2022 N 509-п &quot;О внесении изменений в постановление Администрации города Оренбурга от 06.11.2018 N 3691-п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18.03.2022 N 509-п)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Установление личности заявителя может осуществляться в ходе личного приема посредством предъявления паспорта гражданина Российской Федер</w:t>
      </w:r>
      <w:r>
        <w:t>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органе, предоставляющем муниципальную услугу, МФЦ с использованием информационных технологий, пред</w:t>
      </w:r>
      <w:r>
        <w:t xml:space="preserve">усмотренных </w:t>
      </w:r>
      <w:hyperlink r:id="rId28" w:tooltip="Федеральный закон от 27.07.2006 N 149-ФЗ (ред. от 14.07.2022) &quot;Об информации, информационных технологиях и о защите информации&quot; {КонсультантПлюс}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информации";</w:t>
      </w:r>
    </w:p>
    <w:p w:rsidR="00763B4E" w:rsidRDefault="00E161DD">
      <w:pPr>
        <w:pStyle w:val="ConsPlusNormal0"/>
        <w:jc w:val="both"/>
      </w:pPr>
      <w:r>
        <w:t xml:space="preserve">(в ред. </w:t>
      </w:r>
      <w:hyperlink r:id="rId29" w:tooltip="Постановление Администрации города Оренбурга от 18.03.2022 N 509-п &quot;О внесении изменений в постановление Администрации города Оренбурга от 06.11.2018 N 3691-п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18.03.2022 N 509-п)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копию свидетельства о заключении брака (не распространяется на неполную семью);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копию страхового свидетельства обязательного пенси</w:t>
      </w:r>
      <w:r>
        <w:t>онного страхования каждого совершеннолетнего члена семьи;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если молодая семья - участница подпрограммы изъявила желание направить социальную выплату на погашение задолженности по кредиту (займу), она предоставляет дополнительно к вышеуказанным документам сп</w:t>
      </w:r>
      <w:r>
        <w:t>равку от кредитора (заимодавца) о сумме остатка основного долга и сумме задолженности по уплате процентов за пользование жилищным кредитом (займом);</w:t>
      </w:r>
    </w:p>
    <w:p w:rsidR="00763B4E" w:rsidRDefault="00E161DD">
      <w:pPr>
        <w:pStyle w:val="ConsPlusNormal0"/>
        <w:spacing w:before="200"/>
        <w:ind w:firstLine="540"/>
        <w:jc w:val="both"/>
      </w:pPr>
      <w:bookmarkStart w:id="5" w:name="P157"/>
      <w:bookmarkEnd w:id="5"/>
      <w:r>
        <w:t>3) для получения социальной выплаты: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а) в случае предоставления социальной выплаты на приобретение жилья по</w:t>
      </w:r>
      <w:r>
        <w:t xml:space="preserve"> договору купли-продажи - оригиналы договора на приобретение жилого помещения и документ, удостоверяющий государственную регистрацию права собственности на приобретенное жилое помещение, а также документ, подтверждающий оплату собственными средствами части</w:t>
      </w:r>
      <w:r>
        <w:t xml:space="preserve"> стоимости жилого помещения, если оплата собственными средствами предусмотрена договором и срок оплаты наступил;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 xml:space="preserve">б) в случае предоставления социальной выплаты на строительство индивидуального дома молодая семья представляет документы, подтверждающие право </w:t>
      </w:r>
      <w:r>
        <w:t>собственности, постоянного (бессрочного) пользования или пожизненного наследуемого владения членов молодой семьи на земельный участок, разрешение на строительство, выданное одному из членов молодой семьи, договор строительного подряда, предусматривающий ин</w:t>
      </w:r>
      <w:r>
        <w:t>формацию об общей площади жилого дома, планируемого к строительству, расчет стоимости производимых работ по строительству жилого дома, заключенный между молодой семьей и подрядной организацией в соответствии с законодательством Российской Федерации. Социал</w:t>
      </w:r>
      <w:r>
        <w:t xml:space="preserve">ьная выплата молодой семье перечисляется только после предоставления вышеуказанных документов в размере платежа, указанного в договоре подряда, но не более размера социальной выплаты. Если в соответствии с условиями договора подряда платежи разбиваются на </w:t>
      </w:r>
      <w:r>
        <w:t>два и более платежей (авансовые платежи), то последующие платежи осуществляются в соответствии с условиями договора подряда;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 xml:space="preserve">в) в случае предоставления социальной выплаты на погашение задолженности (выдается свидетельство соответствующей формы), возникшей </w:t>
      </w:r>
      <w:r>
        <w:t>при приобретении жилья, за исключением строительства индивидуального дома, молодая семья представляет договор, подтверждающий приобретение жилого помещения, в том числе строящейся квартиры в многоквартирном доме, прошедший государственную регистрацию, доку</w:t>
      </w:r>
      <w:r>
        <w:t>мент, удостоверяющий государственную регистрацию права собственности на приобретенное жилое помещение, кредитный договор или договор займа, на основании которых возникла задолженность, а также справку от кредитора о сумме задолженности, реквизиты банка и н</w:t>
      </w:r>
      <w:r>
        <w:t>омер лицевого счета заемщика (если кредитором является кредитная организация) или реквизиты расчетного счета кредитора (если кредитором выступает не кредитная организация);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 xml:space="preserve">г) в случае предоставления социальной выплаты на погашение задолженности (выдается свидетельство соответствующей формы), возникшей при строительстве индивидуального дома, молодая </w:t>
      </w:r>
      <w:r>
        <w:lastRenderedPageBreak/>
        <w:t>семья представляет документ, удостоверяющий государственную регистрацию права</w:t>
      </w:r>
      <w:r>
        <w:t xml:space="preserve"> собственности на жилой дом (при незавершенном строительстве индивидуального дома - договор подряда либо иные документы, удовлетворяющие требованиям бухгалтерского учета, подтверждающие расходы по строительству индивидуального жилого дома), кредитный догов</w:t>
      </w:r>
      <w:r>
        <w:t>ор или договор займа, на основании которых возникла задолженность, а также справку от кредитора о сумме задолженности, реквизиты банка и номер лицевого счета заемщика (если кредитором является кредитная организация) или реквизиты расчетного счета кредитора</w:t>
      </w:r>
      <w:r>
        <w:t xml:space="preserve"> (если кредитором выступает не кредитная организация);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 xml:space="preserve">д) в случае предоставления социальной выплаты в качестве последнего платежа в счет уплаты паевого взноса в полном размере, после уплаты которого жилое помещение переходит в собственность молодой семьи </w:t>
      </w:r>
      <w:r>
        <w:t>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кооператив)), молодая семья представляет: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справку об оставшейся неуплаченной сумме паевого взн</w:t>
      </w:r>
      <w:r>
        <w:t>оса, необходимой для приобретения им права собственности на жилое помещение, переданное кооперативом в его пользование;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копию устава кооператива;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выписку из реестра членов кооператива, подтверждающую его членство в кооперативе;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копию документа, удостоверяю</w:t>
      </w:r>
      <w:r>
        <w:t>щего государственную регистрацию права собственности кооператива на жилое помещение, которое приобретено для молодой семьи - участницы Подпрограммы;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копию решения о передаче жилого помещения в пользование члена кооператива;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е) в случае предоставления социа</w:t>
      </w:r>
      <w:r>
        <w:t>льной выплаты для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эскроу, молодая семья представляет договор участия в д</w:t>
      </w:r>
      <w:r>
        <w:t>олевом строительстве и документы, подтверждающие наличие достаточных средств для уплаты цены договора участия в долевом строительстве в части, превышающей размер предоставляемой социальной выплаты.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В договорах строительного подряда, купли-продажи и в догов</w:t>
      </w:r>
      <w:r>
        <w:t>орах участия обязательно указываются реквизиты свидетельства (номер, дата выдачи, орган, выдавший свидетельство), размер социальной выплаты, а также определяется порядок уплаты стоимости цены договора в части превышения размера предоставляемой социальной в</w:t>
      </w:r>
      <w:r>
        <w:t>ыплаты. При отсутствии вышеуказанной информации социальная выплата владельцу свидетельства не предоставляется.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Title0"/>
        <w:jc w:val="center"/>
        <w:outlineLvl w:val="2"/>
      </w:pPr>
      <w:r>
        <w:t>Перечень документов, которые Управление получает</w:t>
      </w:r>
    </w:p>
    <w:p w:rsidR="00763B4E" w:rsidRDefault="00E161DD">
      <w:pPr>
        <w:pStyle w:val="ConsPlusTitle0"/>
        <w:jc w:val="center"/>
      </w:pPr>
      <w:r>
        <w:t>по каналам межведомственного взаимодействия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rmal0"/>
        <w:ind w:firstLine="540"/>
        <w:jc w:val="both"/>
      </w:pPr>
      <w:r>
        <w:t>14. Для проверки документов, предоставленных заяви</w:t>
      </w:r>
      <w:r>
        <w:t>телем, ответственный специалист Управления запрашивает по каналам межведомственного взаимодействия следующие документы: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1) сведения о государственной регистрации актов гражданского состояния, выданные компетентными органами иностранного государства, и их н</w:t>
      </w:r>
      <w:r>
        <w:t>отариально удостоверенный перевод на русский язык (не распространяется на неполную семью);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2) постановление Администрации города Оренбурга о признании молодой семьи нуждающейся в улучшении жилищных условий;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3) документ, удостоверяющий государственную регис</w:t>
      </w:r>
      <w:r>
        <w:t>трацию права собственности на приобретаемое жилое помещение;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4) разрешение на строительство;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5) документ-основание для включения молодой семьи в категорию остро нуждающихся молодых семей (при наличии).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14.1. Запрещено требовать от заявителя: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lastRenderedPageBreak/>
        <w:t>1) представлен</w:t>
      </w:r>
      <w:r>
        <w:t>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типовой муниципальной услуги;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2) представления док</w:t>
      </w:r>
      <w:r>
        <w:t xml:space="preserve">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</w:t>
      </w:r>
      <w:r>
        <w:t xml:space="preserve">иных органов местного самоуправления либо подведомственных органам местного самоуправления организаций, за исключением документов, указанных в </w:t>
      </w:r>
      <w:hyperlink r:id="rId30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</w:t>
      </w:r>
      <w:r>
        <w:t>-ФЗ "Об организации предоставления государственных и муниципальных услуг" (далее - Федеральный закон N 210-ФЗ);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</w:t>
      </w:r>
      <w:r>
        <w:t xml:space="preserve">ем случаев, предусмотренных </w:t>
      </w:r>
      <w:hyperlink r:id="rId31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Title0"/>
        <w:jc w:val="center"/>
        <w:outlineLvl w:val="2"/>
      </w:pPr>
      <w:r>
        <w:t>Порядок предоставления заявления и документов, прилагаемых</w:t>
      </w:r>
    </w:p>
    <w:p w:rsidR="00763B4E" w:rsidRDefault="00E161DD">
      <w:pPr>
        <w:pStyle w:val="ConsPlusTitle0"/>
        <w:jc w:val="center"/>
      </w:pPr>
      <w:r>
        <w:t>к заявлению, с целью получения муниципальной услуги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rmal0"/>
        <w:ind w:firstLine="540"/>
        <w:jc w:val="both"/>
      </w:pPr>
      <w:r>
        <w:t xml:space="preserve">15. Заявитель вправе предоставить документы, указанные в </w:t>
      </w:r>
      <w:hyperlink w:anchor="P134" w:tooltip="1) для включения молодой семьи, остро нуждающейся молодой семьи или семьи молодого специалиста в список изъявивших желание получить социальную выплату в планируемом году:">
        <w:r>
          <w:rPr>
            <w:color w:val="0000FF"/>
          </w:rPr>
          <w:t>подпунктах 1</w:t>
        </w:r>
      </w:hyperlink>
      <w:r>
        <w:t xml:space="preserve"> - </w:t>
      </w:r>
      <w:hyperlink w:anchor="P148" w:tooltip="2) для получения свидетельства, удостоверяющего право молодой семьи - участницы подпрограммы на получение социальной выплаты:">
        <w:r>
          <w:rPr>
            <w:color w:val="0000FF"/>
          </w:rPr>
          <w:t>2 пункта 13</w:t>
        </w:r>
      </w:hyperlink>
      <w:r>
        <w:t xml:space="preserve"> настоящего Административного регламента, следующими способами: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1) поср</w:t>
      </w:r>
      <w:r>
        <w:t>едством личного обращения;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2) почтовым отправлением;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3) в электронном виде через Портал;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4) через МФЦ.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 xml:space="preserve">16. При направлении заявления и прилагаемых к нему документов посредством личного обращения, почтовым отправлением или через МФЦ заявитель предоставляет </w:t>
      </w:r>
      <w:r>
        <w:t>копии документов.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 xml:space="preserve">17. Заявитель предоставляет документы, указанные в </w:t>
      </w:r>
      <w:hyperlink w:anchor="P157" w:tooltip="3) для получения социальной выплаты:">
        <w:r>
          <w:rPr>
            <w:color w:val="0000FF"/>
          </w:rPr>
          <w:t>подпункте 3 пункта 13</w:t>
        </w:r>
      </w:hyperlink>
      <w:r>
        <w:t xml:space="preserve"> настоящего Административного регламента, посредством личного обращения.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18. Предоставление муницип</w:t>
      </w:r>
      <w:r>
        <w:t>альной услуги может быть осуществлено через Портал при наличии технической возможности.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</w:t>
      </w:r>
      <w:r>
        <w:t>олнение электронных форм, а также прикрепление к заявлениям электронных копий документов: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1) заявление, направляемое заявителем, должно быть заполнено в форме, представленной на Портале;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2) при обращении доверенного лица доверенность, подтверждающая правом</w:t>
      </w:r>
      <w:r>
        <w:t xml:space="preserve">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</w:t>
      </w:r>
      <w:r>
        <w:t>физическим лицом - квалифицированной ЭП нотариуса. Подача электронных заявлений с Портала доверенным лицом возможна только от имени физического лица.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19. Требования к электронным документам, предоставляемым заявителем для получения муниципальной услуги: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1)</w:t>
      </w:r>
      <w:r>
        <w:t xml:space="preserve"> прилагаемые к заявлению электронные документы представляются в одном из следующих форматов: jpg, png, pdf.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В случае когда документ состоит из нескольких файлов или документы имеют открепленные подписи (файл формата SIG), их необходимо направлять в виде эл</w:t>
      </w:r>
      <w:r>
        <w:t>ектронного архива формата zip;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lastRenderedPageBreak/>
        <w:t>2) в целях представления электронных документов сканирование документов на бумажном носителе осуществляется: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непосредственно с оригинала документа в масштабе 1:1 (не допускается сканирование с копий) с разрешением 300 dpi;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 xml:space="preserve">в </w:t>
      </w:r>
      <w:r>
        <w:t>черно-белом режиме при отсутствии в документе графических изображений;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в режиме полной цветопередачи при наличии в документе цветных графических изображений либо цветного текста;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в режиме "оттенки серого" при наличии в документе изображений, отличных от цв</w:t>
      </w:r>
      <w:r>
        <w:t>етного изображения;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3) наименования электронных документов должны соответствовать наименованиям документов на бумажном носителе.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20. За представление недостоверных или неполных сведений заявитель несет ответственность в соответствии с законодательством Рос</w:t>
      </w:r>
      <w:r>
        <w:t>сийской Федерации.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Title0"/>
        <w:jc w:val="center"/>
        <w:outlineLvl w:val="2"/>
      </w:pPr>
      <w:r>
        <w:t>Исчерпывающий перечень оснований для отказа в приеме</w:t>
      </w:r>
    </w:p>
    <w:p w:rsidR="00763B4E" w:rsidRDefault="00E161DD">
      <w:pPr>
        <w:pStyle w:val="ConsPlusTitle0"/>
        <w:jc w:val="center"/>
      </w:pPr>
      <w:r>
        <w:t>документов, необходимых для предоставления</w:t>
      </w:r>
    </w:p>
    <w:p w:rsidR="00763B4E" w:rsidRDefault="00E161DD">
      <w:pPr>
        <w:pStyle w:val="ConsPlusTitle0"/>
        <w:jc w:val="center"/>
      </w:pPr>
      <w:r>
        <w:t>муниципальной услуги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rmal0"/>
        <w:ind w:firstLine="540"/>
        <w:jc w:val="both"/>
      </w:pPr>
      <w:bookmarkStart w:id="6" w:name="P214"/>
      <w:bookmarkEnd w:id="6"/>
      <w:r>
        <w:t>21. Основаниями для отказа в приеме документов, необходимых для предоставления муниципальной услуги, являются: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1) 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электронные документы представлены в форматах, не предусмотренных Административным регламентом;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нарушены требования к сканир</w:t>
      </w:r>
      <w:r>
        <w:t>ованию представляемых документов, предусмотренные Административным регламентом;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2) не указаны фамилия, имя, отчество (при наличии), адрес заявителя (его представителя), почтовый адрес, по которому должен быть направлен ответ заявителю;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3) в заявлении содер</w:t>
      </w:r>
      <w:r>
        <w:t>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 xml:space="preserve">4) вопрос, указанный в заявлении, не относится к порядку </w:t>
      </w:r>
      <w:r>
        <w:t>предоставления муниципальной услуги.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 xml:space="preserve">Решение об отказе в приеме документов по запросу, поданному в электронной форме через </w:t>
      </w:r>
      <w:r>
        <w:t>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</w:t>
      </w:r>
      <w:r>
        <w:t>ванной на Портале.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Title0"/>
        <w:jc w:val="center"/>
        <w:outlineLvl w:val="2"/>
      </w:pPr>
      <w:r>
        <w:t>Исчерпывающий перечень оснований для приостановления</w:t>
      </w:r>
    </w:p>
    <w:p w:rsidR="00763B4E" w:rsidRDefault="00E161DD">
      <w:pPr>
        <w:pStyle w:val="ConsPlusTitle0"/>
        <w:jc w:val="center"/>
      </w:pPr>
      <w:r>
        <w:t>или отказа в предоставлении муниципальной услуги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rmal0"/>
        <w:ind w:firstLine="540"/>
        <w:jc w:val="both"/>
      </w:pPr>
      <w:r>
        <w:t>22. Основания для приостановления предоставления муниципальной услуги отсутствуют.</w:t>
      </w:r>
    </w:p>
    <w:p w:rsidR="00763B4E" w:rsidRDefault="00E161DD">
      <w:pPr>
        <w:pStyle w:val="ConsPlusNormal0"/>
        <w:spacing w:before="200"/>
        <w:ind w:firstLine="540"/>
        <w:jc w:val="both"/>
      </w:pPr>
      <w:bookmarkStart w:id="7" w:name="P229"/>
      <w:bookmarkEnd w:id="7"/>
      <w:r>
        <w:t>23. Основаниями для отказа в предоставлении муници</w:t>
      </w:r>
      <w:r>
        <w:t>пальной услуги являются: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lastRenderedPageBreak/>
        <w:t xml:space="preserve">непредставление или представление не в полном объеме документов, указанных в </w:t>
      </w:r>
      <w:hyperlink w:anchor="P133" w:tooltip="13. Для получения муниципальной услуги заявитель представляет следующие документы:">
        <w:r>
          <w:rPr>
            <w:color w:val="0000FF"/>
          </w:rPr>
          <w:t>пункте 13</w:t>
        </w:r>
      </w:hyperlink>
      <w:r>
        <w:t xml:space="preserve"> настоящего Административного ре</w:t>
      </w:r>
      <w:r>
        <w:t>гламента;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 xml:space="preserve">нарушение установленного в </w:t>
      </w:r>
      <w:hyperlink w:anchor="P116" w:tooltip="11. Прохождение всех административных процедур, необходимых для получения результата муниципальной услуги:">
        <w:r>
          <w:rPr>
            <w:color w:val="0000FF"/>
          </w:rPr>
          <w:t>пункте 11</w:t>
        </w:r>
      </w:hyperlink>
      <w:r>
        <w:t xml:space="preserve"> настоящего Административного регламента срока представления документов, </w:t>
      </w:r>
      <w:r>
        <w:t>необходимых для получения свидетельства;</w:t>
      </w:r>
    </w:p>
    <w:p w:rsidR="00763B4E" w:rsidRDefault="00E161DD" w:rsidP="007A2507">
      <w:pPr>
        <w:pStyle w:val="ConsPlusNormal0"/>
        <w:spacing w:before="200"/>
        <w:ind w:firstLine="540"/>
        <w:jc w:val="both"/>
      </w:pPr>
      <w:r>
        <w:t xml:space="preserve">наличие недостоверных или искаженных сведений в представленных документах, указанных в </w:t>
      </w:r>
      <w:hyperlink w:anchor="P133" w:tooltip="13. Для получения муниципальной услуги заявитель представляет следующие документы:">
        <w:r>
          <w:rPr>
            <w:color w:val="0000FF"/>
          </w:rPr>
          <w:t>пункте 13</w:t>
        </w:r>
      </w:hyperlink>
      <w:r>
        <w:t xml:space="preserve"> насто</w:t>
      </w:r>
      <w:r>
        <w:t>ящего Административного регламента;</w:t>
      </w:r>
    </w:p>
    <w:p w:rsidR="00763B4E" w:rsidRDefault="00E161DD">
      <w:pPr>
        <w:pStyle w:val="ConsPlusNormal0"/>
        <w:spacing w:before="260"/>
        <w:ind w:firstLine="540"/>
        <w:jc w:val="both"/>
      </w:pPr>
      <w:r>
        <w:t>ранее реализованное право на улучшение жилищных условий с использованием гос</w:t>
      </w:r>
      <w:r>
        <w:t>ударственной поддержки за счет федерального и (или) областного и местного бюджетов, за исключением средств материнского капитала, мер государственной поддержки семей, имеющих детей, в части погашения обязательств по ипотечным жилищным кредитам, предусмотре</w:t>
      </w:r>
      <w:r>
        <w:t xml:space="preserve">нных Федеральным </w:t>
      </w:r>
      <w:hyperlink r:id="rId32" w:tooltip="Федеральный закон от 03.07.2019 N 157-ФЗ (ред. от 14.07.2022) &quot;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&quot;Об актах гра">
        <w:r>
          <w:rPr>
            <w:color w:val="0000FF"/>
          </w:rPr>
          <w:t>законом</w:t>
        </w:r>
      </w:hyperlink>
      <w:r>
        <w:t>"О мерах государственной поддержки семей, имеющих детей, в части погашения обя</w:t>
      </w:r>
      <w:r>
        <w:t>зательств по ипотечным кредитам (займам) и о внесении изменений в статью 132 Федерального закона "Об актах гражданского состояния" и единовременной денежной выплаты в целях улучшения жилищных условий взамен предоставления земельного участка в собственность</w:t>
      </w:r>
      <w:r>
        <w:t xml:space="preserve"> бесплатно, в соответствии с </w:t>
      </w:r>
      <w:hyperlink r:id="rId33" w:tooltip="Закон Оренбургской области от 22.09.2011 N 413/90-V-ОЗ (ред. от 23.12.2021) &quot;О бесплатном предоставлении на территории Оренбургской области земельных участков гражданам, имеющим трех и более детей&quot; (принят постановлением Законодательного Собрания Оренбургской ">
        <w:r>
          <w:rPr>
            <w:color w:val="0000FF"/>
          </w:rPr>
          <w:t>Законом</w:t>
        </w:r>
      </w:hyperlink>
      <w:r>
        <w:t xml:space="preserve"> Оренбургской области от 22.09.2011 N 413/90-V-ОЗ "О беспл</w:t>
      </w:r>
      <w:r>
        <w:t>атном предоставлении на территории Оренбургской области земельных участков гражданам, имеющим трех и более детей";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 xml:space="preserve">несоответствие жилого помещения, приобретенного (построенного) с помощью заемных средств, требованиям </w:t>
      </w:r>
      <w:hyperlink r:id="rId34" w:tooltip="Постановление Правительства Оренбургской области от 30.04.2015 N 286-п (ред. от 04.03.2022) &quot;Об утверждении правил предоставления молодым семьям социальных выплат на приобретение (строительство) жилья и их использования в рамках подпрограммы &quot;Обеспечение жилье">
        <w:r>
          <w:rPr>
            <w:color w:val="0000FF"/>
          </w:rPr>
          <w:t>пункта 36</w:t>
        </w:r>
      </w:hyperlink>
      <w:r>
        <w:t xml:space="preserve"> Правил предоставления молодым семьям социальных выплат на приобр</w:t>
      </w:r>
      <w:r>
        <w:t>етение (строительство) жилья и их использования, утвержденных постановлением Правительства Оренбургской области от 30.04.2015 N 286-п.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24. После устранения причин, послуживших основанием для отказа в предоставлении муниципальной услуги, заявитель вправе об</w:t>
      </w:r>
      <w:r>
        <w:t>ратиться повторно для получения муниципальной услуги.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Title0"/>
        <w:jc w:val="center"/>
        <w:outlineLvl w:val="2"/>
      </w:pPr>
      <w:r>
        <w:t>Перечень услуг, которые являются необходимым</w:t>
      </w:r>
    </w:p>
    <w:p w:rsidR="00763B4E" w:rsidRDefault="00E161DD">
      <w:pPr>
        <w:pStyle w:val="ConsPlusTitle0"/>
        <w:jc w:val="center"/>
      </w:pPr>
      <w:r>
        <w:t>и обязательными для предоставления муниципальной услуги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rmal0"/>
        <w:ind w:firstLine="540"/>
        <w:jc w:val="both"/>
      </w:pPr>
      <w:r>
        <w:t xml:space="preserve">25. Услуги, которые являются необходимыми и обязательными для предоставления муниципальной услуги, </w:t>
      </w:r>
      <w:r>
        <w:t>отсутствуют.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Title0"/>
        <w:jc w:val="center"/>
        <w:outlineLvl w:val="2"/>
      </w:pPr>
      <w:r>
        <w:t>Размер платы, взимаемой с получателя</w:t>
      </w:r>
    </w:p>
    <w:p w:rsidR="00763B4E" w:rsidRDefault="00E161DD">
      <w:pPr>
        <w:pStyle w:val="ConsPlusTitle0"/>
        <w:jc w:val="center"/>
      </w:pPr>
      <w:r>
        <w:t>при предоставлении муниципальной услуги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rmal0"/>
        <w:ind w:firstLine="540"/>
        <w:jc w:val="both"/>
      </w:pPr>
      <w:r>
        <w:t>26. Муниципальная услуга предоставляется без взимания платы.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В случае внесения изменений в выданный по результатам предоставления муниципальной услуги документ, нап</w:t>
      </w:r>
      <w:r>
        <w:t>равленный на исправление ошибок, допущенных по вине и (или) должностного лица Администрации города Оренбурга, Управления, МФЦ, и (или) работника МФЦ, плата с заявителя не взимается.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Title0"/>
        <w:jc w:val="center"/>
        <w:outlineLvl w:val="2"/>
      </w:pPr>
      <w:r>
        <w:t>Максимальный срок ожидания в очереди при подаче заявления</w:t>
      </w:r>
    </w:p>
    <w:p w:rsidR="00763B4E" w:rsidRDefault="00E161DD">
      <w:pPr>
        <w:pStyle w:val="ConsPlusTitle0"/>
        <w:jc w:val="center"/>
      </w:pPr>
      <w:r>
        <w:t>и документов дл</w:t>
      </w:r>
      <w:r>
        <w:t>я получения муниципальной услуги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rmal0"/>
        <w:ind w:firstLine="540"/>
        <w:jc w:val="both"/>
      </w:pPr>
      <w:r>
        <w:t>27. Максимальный срок ожидания в очереди при подаче заявления и документов для получения муниципальной услуги не должен превышать 15 минут.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Title0"/>
        <w:jc w:val="center"/>
        <w:outlineLvl w:val="2"/>
      </w:pPr>
      <w:r>
        <w:t>Срок регистрации заявления</w:t>
      </w:r>
    </w:p>
    <w:p w:rsidR="00763B4E" w:rsidRDefault="00E161DD">
      <w:pPr>
        <w:pStyle w:val="ConsPlusTitle0"/>
        <w:jc w:val="center"/>
      </w:pPr>
      <w:r>
        <w:t>о предоставлении муниципальной услуги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rmal0"/>
        <w:ind w:firstLine="540"/>
        <w:jc w:val="both"/>
      </w:pPr>
      <w:r>
        <w:t>28. Заявление о</w:t>
      </w:r>
      <w:r>
        <w:t xml:space="preserve"> предоставлении муниципальной услуги регистрируется в течение 1 (одного) рабочего дня.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Управление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</w:t>
      </w:r>
      <w:r>
        <w:t>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Title0"/>
        <w:jc w:val="center"/>
        <w:outlineLvl w:val="2"/>
      </w:pPr>
      <w:r>
        <w:lastRenderedPageBreak/>
        <w:t>Требования к помещениям, в которых предоставляется</w:t>
      </w:r>
    </w:p>
    <w:p w:rsidR="00763B4E" w:rsidRDefault="00E161DD">
      <w:pPr>
        <w:pStyle w:val="ConsPlusTitle0"/>
        <w:jc w:val="center"/>
      </w:pPr>
      <w:r>
        <w:t>муниципальная услуга, к залу ожидания, информационным</w:t>
      </w:r>
    </w:p>
    <w:p w:rsidR="00763B4E" w:rsidRDefault="00E161DD">
      <w:pPr>
        <w:pStyle w:val="ConsPlusTitle0"/>
        <w:jc w:val="center"/>
      </w:pPr>
      <w:r>
        <w:t>стендам, необходимым для предоставления</w:t>
      </w:r>
    </w:p>
    <w:p w:rsidR="00763B4E" w:rsidRDefault="00E161DD">
      <w:pPr>
        <w:pStyle w:val="ConsPlusTitle0"/>
        <w:jc w:val="center"/>
      </w:pPr>
      <w:r>
        <w:t>муниципальной услуги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rmal0"/>
        <w:ind w:firstLine="540"/>
        <w:jc w:val="both"/>
      </w:pPr>
      <w:r>
        <w:t>29. Прием заявителей должен осуществляться в специально выделенном для этих целей помещении.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30. Помещения для приема заявителей должны быть оборудованы табличками с указанием номера кабинета, фамилии, имени, о</w:t>
      </w:r>
      <w:r>
        <w:t>тчества и должности муниципального служащего, осуществляющего предоставление муниципальной услуги, режима работы.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 xml:space="preserve">31. Для ожидания заявителями приема, заполнения необходимых для получения муниципальной услуги документов должны иметься места, оборудованные </w:t>
      </w:r>
      <w:r>
        <w:t>стульями, столами (стойками).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32. Места предоставления м</w:t>
      </w:r>
      <w:r>
        <w:t>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33. Места предоставления муниципальной услуги должны быть обеспечены дос</w:t>
      </w:r>
      <w:r>
        <w:t>тупными местами общественного пользования (туалеты) и хранения верхней одежды заявителей.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34.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</w:t>
      </w:r>
      <w:r>
        <w:t>аконодательством Оренбургской области, в том числе: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</w:t>
      </w:r>
      <w:r>
        <w:t>я (кресел-колясок), места общественного пользования оборудуются средствами связи и информации;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3) надлежащее размещение оборудова</w:t>
      </w:r>
      <w:r>
        <w:t>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4) дублирование необходимой для инвалидов звуковой и зрительной информации, а также надписей, зна</w:t>
      </w:r>
      <w:r>
        <w:t>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 xml:space="preserve">5) допуск собаки-проводника при наличии документа, подтверждающего ее специальное обучение и выдаваемого </w:t>
      </w:r>
      <w:r>
        <w:t>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6) оказание специалист</w:t>
      </w:r>
      <w:r>
        <w:t>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В случае невозможности полностью приспособить помещения с учетом потребности инвалида, ему обеспечивается доступ к м</w:t>
      </w:r>
      <w:r>
        <w:t>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Title0"/>
        <w:jc w:val="center"/>
        <w:outlineLvl w:val="2"/>
      </w:pPr>
      <w:r>
        <w:t>Показатели доступности предоставления и качества</w:t>
      </w:r>
    </w:p>
    <w:p w:rsidR="00763B4E" w:rsidRDefault="00E161DD">
      <w:pPr>
        <w:pStyle w:val="ConsPlusTitle0"/>
        <w:jc w:val="center"/>
      </w:pPr>
      <w:r>
        <w:t>предоставления муниципальной услуги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rmal0"/>
        <w:ind w:firstLine="540"/>
        <w:jc w:val="both"/>
      </w:pPr>
      <w:r>
        <w:t>35. Показателями доступност</w:t>
      </w:r>
      <w:r>
        <w:t>и предоставления муниципальной услуги являются: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2) соблюдение стандарта предоставления муниципальной услуги;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3) предоставление возможности подачи заявления о предоставлении муниципальной услуги и документов через Портал;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4) предоставление возможности получения информации о ходе предоставления муниципаль</w:t>
      </w:r>
      <w:r>
        <w:t>ной услуги, а также предоставления результата услуги в личный кабинет заявителя (при заполнении заявления через Портал);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5) возможность получения муниципальной услуги в МФЦ.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36. Показателем качества предоставления муниципальной услуги являются: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1) отсутств</w:t>
      </w:r>
      <w:r>
        <w:t>ие очередей при приеме (выдаче) документов;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2) отсутствие нарушений сроков предоставления муниципальной услуги;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3) отсутствие обоснованных жалоб со стороны заявителей по результатам предоставления муниципальной услуги;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4) компетентность уполномоченных отве</w:t>
      </w:r>
      <w:r>
        <w:t>тственных лиц Управления, участвующих в предоставлении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Количество взаимодействий заявителя с уполномоч</w:t>
      </w:r>
      <w:r>
        <w:t>енными ответственными лицами при предоставлении муниципальной услуги - 2, их общая продолжительность - 30 минут: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при личном обращении заявителя с заявлением о предоставлении муниципальной услуги;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при личном получении заявителем результата предоставления му</w:t>
      </w:r>
      <w:r>
        <w:t>ниципальной услуги.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Title0"/>
        <w:jc w:val="center"/>
        <w:outlineLvl w:val="2"/>
      </w:pPr>
      <w:r>
        <w:t>Иные требования, в том числе учитывающие особенности</w:t>
      </w:r>
    </w:p>
    <w:p w:rsidR="00763B4E" w:rsidRDefault="00E161DD">
      <w:pPr>
        <w:pStyle w:val="ConsPlusTitle0"/>
        <w:jc w:val="center"/>
      </w:pPr>
      <w:r>
        <w:t>предоставления муниципальной услуги в МФЦ,</w:t>
      </w:r>
    </w:p>
    <w:p w:rsidR="00763B4E" w:rsidRDefault="00E161DD">
      <w:pPr>
        <w:pStyle w:val="ConsPlusTitle0"/>
        <w:jc w:val="center"/>
      </w:pPr>
      <w:r>
        <w:t>особенности предоставления муниципальной услуги</w:t>
      </w:r>
    </w:p>
    <w:p w:rsidR="00763B4E" w:rsidRDefault="00E161DD">
      <w:pPr>
        <w:pStyle w:val="ConsPlusTitle0"/>
        <w:jc w:val="center"/>
      </w:pPr>
      <w:r>
        <w:t>по экстерриториальному принципу и особенности</w:t>
      </w:r>
    </w:p>
    <w:p w:rsidR="00763B4E" w:rsidRDefault="00E161DD">
      <w:pPr>
        <w:pStyle w:val="ConsPlusTitle0"/>
        <w:jc w:val="center"/>
      </w:pPr>
      <w:r>
        <w:t>предоставления муниципальной услуги в электро</w:t>
      </w:r>
      <w:r>
        <w:t>нной форме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rmal0"/>
        <w:ind w:firstLine="540"/>
        <w:jc w:val="both"/>
      </w:pPr>
      <w:r>
        <w:t>37. Муниципальная услуга по экстерриториальному принципу не предоставляется.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38. Предоставление муниципальной услуги в МФЦ осуществляется при однократном обращении заявителя с запросом о предоставлении муниципальной услуги либо с запросом о пре</w:t>
      </w:r>
      <w:r>
        <w:t>доставлении нескольких муниципальных услуг (далее - комплексный запрос) в МФЦ. При комплексном запросе взаимодействие с органами, участвующими при предоставлении муниципальной услуги, осуществляется МФЦ без участия заявителя.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38.1. В целях предоставления м</w:t>
      </w:r>
      <w:r>
        <w:t>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</w:t>
      </w:r>
      <w:r>
        <w:t xml:space="preserve">едерации или посредством идентификации и аутентификации в Управлении, МФЦ с использованием информационных технологий, предусмотренных </w:t>
      </w:r>
      <w:hyperlink r:id="rId35" w:tooltip="Федеральный закон от 27.07.2006 N 149-ФЗ (ред. от 14.07.2022) &quot;Об информации, информационных технологиях и о защите информации&quot; {КонсультантПлюс}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</w:t>
      </w:r>
      <w:r>
        <w:t>-ФЗ "Об информации, информационных технологиях и о защите информации".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38.2.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ЕСИА при условии с</w:t>
      </w:r>
      <w:r>
        <w:t xml:space="preserve">овпадения сведений о физическом лице в указанных информационных системах, или с использованием ЕСИА и единой информационной системы персональных данных, обеспечивающей обработку, включая </w:t>
      </w:r>
      <w:r>
        <w:lastRenderedPageBreak/>
        <w:t>сбор и хранение, биометрических персональных данных, их проверку и пе</w:t>
      </w:r>
      <w:r>
        <w:t>редачу информации о степени их соответствия предоставленным биометрическим персональным данным физического лица.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Title0"/>
        <w:jc w:val="center"/>
        <w:outlineLvl w:val="1"/>
      </w:pPr>
      <w:r>
        <w:t>3. Состав, последовательность и сроки выполнения</w:t>
      </w:r>
    </w:p>
    <w:p w:rsidR="00763B4E" w:rsidRDefault="00E161DD">
      <w:pPr>
        <w:pStyle w:val="ConsPlusTitle0"/>
        <w:jc w:val="center"/>
      </w:pPr>
      <w:r>
        <w:t>административных процедур, требования к порядку</w:t>
      </w:r>
    </w:p>
    <w:p w:rsidR="00763B4E" w:rsidRDefault="00E161DD">
      <w:pPr>
        <w:pStyle w:val="ConsPlusTitle0"/>
        <w:jc w:val="center"/>
      </w:pPr>
      <w:r>
        <w:t>их выполнения, в том числе особенности выполнения</w:t>
      </w:r>
    </w:p>
    <w:p w:rsidR="00763B4E" w:rsidRDefault="00E161DD">
      <w:pPr>
        <w:pStyle w:val="ConsPlusTitle0"/>
        <w:jc w:val="center"/>
      </w:pPr>
      <w:r>
        <w:t>административных процедур в электронной форме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Title0"/>
        <w:jc w:val="center"/>
        <w:outlineLvl w:val="2"/>
      </w:pPr>
      <w:r>
        <w:t>Исчерпывающий перечень административных процедур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rmal0"/>
        <w:ind w:firstLine="540"/>
        <w:jc w:val="both"/>
      </w:pPr>
      <w:r>
        <w:t>39. Предоставление муниципальной услуги включает в себя выполнение следующих административных процедур: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1) вк</w:t>
      </w:r>
      <w:r>
        <w:t>лючение заявителя в список изъявивших желание получить социальную выплату в планируемом году: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 xml:space="preserve">прием </w:t>
      </w:r>
      <w:hyperlink w:anchor="P537" w:tooltip="                                 Заявление">
        <w:r>
          <w:rPr>
            <w:color w:val="0000FF"/>
          </w:rPr>
          <w:t>заявления</w:t>
        </w:r>
      </w:hyperlink>
      <w:r>
        <w:t xml:space="preserve"> по форме согласно приложению N 1 к настоящему Административному регламент</w:t>
      </w:r>
      <w:r>
        <w:t>у и документов, регистрация заявления;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 xml:space="preserve">рассмотрение документов, указанных в </w:t>
      </w:r>
      <w:hyperlink w:anchor="P134" w:tooltip="1) для включения молодой семьи, остро нуждающейся молодой семьи или семьи молодого специалиста в список изъявивших желание получить социальную выплату в планируемом году:">
        <w:r>
          <w:rPr>
            <w:color w:val="0000FF"/>
          </w:rPr>
          <w:t>подпункте 1 пункта 13</w:t>
        </w:r>
      </w:hyperlink>
      <w:r>
        <w:t xml:space="preserve"> настоящего Административного регламента, которые представлены заявителем;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принятие решения о включении (невключении) заявителя в список изъявивших желание получить социальную выплату в планируемом году;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размещение</w:t>
      </w:r>
      <w:r>
        <w:t xml:space="preserve"> списка заявителей, изъявивших желание получить социальную выплату в планируемом году, на официальном интернет-портале города Оренбурга;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2) получение свидетельства, удостоверяющего право заявителя на получение социальной выплаты: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 xml:space="preserve">прием </w:t>
      </w:r>
      <w:hyperlink w:anchor="P636" w:tooltip="                                 ЗАЯВЛЕНИЕ">
        <w:r>
          <w:rPr>
            <w:color w:val="0000FF"/>
          </w:rPr>
          <w:t>заявления</w:t>
        </w:r>
      </w:hyperlink>
      <w:r>
        <w:t xml:space="preserve"> по форме согласно приложению N 2 к настоящему Административному регламенту и документов, регистрация заявления;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 xml:space="preserve">рассмотрение документов, указанных в </w:t>
      </w:r>
      <w:hyperlink w:anchor="P148" w:tooltip="2) для получения свидетельства, удостоверяющего право молодой семьи - участницы подпрограммы на получение социальной выплаты:">
        <w:r>
          <w:rPr>
            <w:color w:val="0000FF"/>
          </w:rPr>
          <w:t>подпункте 2 пункта 13</w:t>
        </w:r>
      </w:hyperlink>
      <w:r>
        <w:t xml:space="preserve"> настоящего Административного регламента, которые представлены заявителем;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принятие решения о выдаче заявителю свидетельств</w:t>
      </w:r>
      <w:r>
        <w:t>а на получение социальной выплаты (отказе в выдаче заявителю свидетельства на получение социальной выплаты);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 xml:space="preserve">3) получение молодой семьей социальной выплаты на приобретение (строительство) жилья в рамках </w:t>
      </w:r>
      <w:hyperlink r:id="rId36" w:tooltip="Постановление Правительства Оренбургской области от 21.12.2018 N 834-пп (ред. от 22.02.2022) &quot;Об утверждении государственной программы &quot;Стимулирование развития жилищного строительства в Оренбургской области&quot; (вместе с &quot;Государственной программой &quot;Стимулировани">
        <w:r>
          <w:rPr>
            <w:color w:val="0000FF"/>
          </w:rPr>
          <w:t>подпрограммы</w:t>
        </w:r>
      </w:hyperlink>
      <w:r>
        <w:t>"Обеспечение жильем молодых семей в Оренбургской области":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предъявление заявителем свидетельства в уполномочен</w:t>
      </w:r>
      <w:r>
        <w:t>ный банк;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рассмотрение уполномоченным банком документов, предъявленных заявителем;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принятие уполномоченным банком решения о перечислении (отказе в перечислении) социальной выплаты;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перечисление социальной выплаты на банковский счет заявителя либо уведомлен</w:t>
      </w:r>
      <w:r>
        <w:t>ие заявителя об отказе в перечислении социальной выплаты.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40. При предоставлении муниципальной услуги в электронной форме заявителю обеспечивается: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получение информации о порядке и сроках предоставления муниципальной услуги;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запись на прием в Управление, МФЦ для подачи запроса о предоставлении услуги (далее - запрос);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формирование запроса;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прием и регистрация Управлением запроса и иных документов, необходимых для предоставления услуги;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lastRenderedPageBreak/>
        <w:t>получение результата предоставления муниц</w:t>
      </w:r>
      <w:r>
        <w:t>ипальной услуги;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получение сведений о ходе выполнения запроса;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осуществление оценки качества предоставления услуги;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досудебное (внесудебное) обжалование заявителем решений и действий (бездействия) Управления, должностного лица либо муниципального служащего</w:t>
      </w:r>
      <w:r>
        <w:t xml:space="preserve">, МФЦ, работника МФЦ, а также организаций, предусмотренных </w:t>
      </w:r>
      <w:hyperlink r:id="rId37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1.1 статьи 16</w:t>
        </w:r>
      </w:hyperlink>
      <w:r>
        <w:t xml:space="preserve"> Федерального закона N 210-ФЗ, или их работников.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Title0"/>
        <w:jc w:val="center"/>
        <w:outlineLvl w:val="2"/>
      </w:pPr>
      <w:r>
        <w:t>Прием заявления и документов, их регистрация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rmal0"/>
        <w:ind w:firstLine="540"/>
        <w:jc w:val="both"/>
      </w:pPr>
      <w:r>
        <w:t xml:space="preserve">41. Основанием </w:t>
      </w:r>
      <w:r>
        <w:t xml:space="preserve">для начала административной процедуры является поступление к ответственному специалисту </w:t>
      </w:r>
      <w:hyperlink w:anchor="P537" w:tooltip="                                 Заявление">
        <w:r>
          <w:rPr>
            <w:color w:val="0000FF"/>
          </w:rPr>
          <w:t>заявления</w:t>
        </w:r>
      </w:hyperlink>
      <w:r>
        <w:t xml:space="preserve"> согласно приложению N 1 к настоящему Административному регламенту с приложением справ</w:t>
      </w:r>
      <w:r>
        <w:t xml:space="preserve">ки о доходах и суммах налога физического лица или документа, ее заменяющего, в соответствии с Налоговым </w:t>
      </w:r>
      <w:hyperlink r:id="rId38" w:tooltip="&quot;Налоговый кодекс Российской Федерации (часть первая)&quot; от 31.07.1998 N 146-ФЗ (ред. от 28.06.2022) (с изм. и доп., вступ. в силу с 01.08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на всех работающих членов молодой семьи не менее чем за последние 12 месяцев. При поступлении заявлений в электронном виде с Портала ответственный специалист действует в соот</w:t>
      </w:r>
      <w:r>
        <w:t>ветствии с требованиями нормативных правовых актов, регулирующих предоставление муниципальной услуги.</w:t>
      </w:r>
    </w:p>
    <w:p w:rsidR="00763B4E" w:rsidRDefault="00E161DD">
      <w:pPr>
        <w:pStyle w:val="ConsPlusNormal0"/>
        <w:jc w:val="both"/>
      </w:pPr>
      <w:r>
        <w:t xml:space="preserve">(п. 41 в ред. </w:t>
      </w:r>
      <w:hyperlink r:id="rId39" w:tooltip="Постановление Администрации города Оренбурга от 18.03.2022 N 509-п &quot;О внесении изменений в постановление Администрации города Оренбурга от 06.11.2018 N 3691-п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города Орен</w:t>
      </w:r>
      <w:r>
        <w:t>бурга от 18.03.2022 N 509-п)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42. Специалист, ответственный за прием и регистрацию заявления о предоставлении муниципальной услуги и документов, осуществляет проверку и правильность оформления представленных документов.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43. Время выполнения административной</w:t>
      </w:r>
      <w:r>
        <w:t xml:space="preserve"> процедуры: осуществляется не позднее дня, следующего за днем поступления в Управление заявления и документов.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44. Результатом выполнения административной процедуры является: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регистрационная запись о дате принятия заявления и регистрация в журнале регистра</w:t>
      </w:r>
      <w:r>
        <w:t>ции заявлений;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 xml:space="preserve">отказ в приеме заявления по основаниям, указанным в </w:t>
      </w:r>
      <w:hyperlink w:anchor="P214" w:tooltip="21. Основаниями для отказа в приеме документов, необходимых для предоставления муниципальной услуги, являются:">
        <w:r>
          <w:rPr>
            <w:color w:val="0000FF"/>
          </w:rPr>
          <w:t>пункте 21</w:t>
        </w:r>
      </w:hyperlink>
      <w:r>
        <w:t xml:space="preserve"> настоящего Административного регламент</w:t>
      </w:r>
      <w:r>
        <w:t>а.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Title0"/>
        <w:jc w:val="center"/>
        <w:outlineLvl w:val="2"/>
      </w:pPr>
      <w:r>
        <w:t>Принятие решения о предоставлении муниципальной услуги</w:t>
      </w:r>
    </w:p>
    <w:p w:rsidR="00763B4E" w:rsidRDefault="00E161DD">
      <w:pPr>
        <w:pStyle w:val="ConsPlusTitle0"/>
        <w:jc w:val="center"/>
      </w:pPr>
      <w:r>
        <w:t>(отказе в предоставлении муниципальной услуги)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rmal0"/>
        <w:ind w:firstLine="540"/>
        <w:jc w:val="both"/>
      </w:pPr>
      <w:r>
        <w:t>45. Основанием для начала административной процедуры является принятие решения уполномоченными должностными лицами об отсутствии оснований для отказа</w:t>
      </w:r>
      <w:r>
        <w:t xml:space="preserve"> в приеме документов.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 xml:space="preserve">46. Уполномоченные лица Управления осуществляют проверку наличия установленных в </w:t>
      </w:r>
      <w:hyperlink w:anchor="P229" w:tooltip="23. Основаниями для отказа в предоставлении муниципальной услуги являются:">
        <w:r>
          <w:rPr>
            <w:color w:val="0000FF"/>
          </w:rPr>
          <w:t>пункте 23</w:t>
        </w:r>
      </w:hyperlink>
      <w:r>
        <w:t xml:space="preserve"> настоящего Административного регламент</w:t>
      </w:r>
      <w:r>
        <w:t>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Title0"/>
        <w:jc w:val="center"/>
        <w:outlineLvl w:val="2"/>
      </w:pPr>
      <w:r>
        <w:t>Уведомление заявителя о принятом решении и предоставление</w:t>
      </w:r>
    </w:p>
    <w:p w:rsidR="00763B4E" w:rsidRDefault="00E161DD">
      <w:pPr>
        <w:pStyle w:val="ConsPlusTitle0"/>
        <w:jc w:val="center"/>
      </w:pPr>
      <w:r>
        <w:t>социальных выплат на приобретение (строительство) жилья</w:t>
      </w:r>
    </w:p>
    <w:p w:rsidR="00763B4E" w:rsidRDefault="00E161DD">
      <w:pPr>
        <w:pStyle w:val="ConsPlusTitle0"/>
        <w:jc w:val="center"/>
      </w:pPr>
      <w:r>
        <w:t>молодым семьям в рамках подпрограммы "Обеспечение жильем</w:t>
      </w:r>
    </w:p>
    <w:p w:rsidR="00763B4E" w:rsidRDefault="00E161DD">
      <w:pPr>
        <w:pStyle w:val="ConsPlusTitle0"/>
        <w:jc w:val="center"/>
      </w:pPr>
      <w:r>
        <w:t>молодых семей в Оренбургской области"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rmal0"/>
        <w:ind w:firstLine="540"/>
        <w:jc w:val="both"/>
      </w:pPr>
      <w:r>
        <w:t>47. Основанием для начала административной процедуры является утверждение списков молодых семей, изъявив</w:t>
      </w:r>
      <w:r>
        <w:t>ших желание получить социальную выплату в планируемом году, уполномоченным должностным лицом Управления.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48. Уведомление заявителя о принятом решении осуществляется уполномоченными лицами Управления в следующих случаях: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 xml:space="preserve">1) при включении заявителя в список </w:t>
      </w:r>
      <w:r>
        <w:t>изъявивших желание получить социальную выплату в планируемом году, опубликованный на интернет-портале города Оренбурга;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2) при получении свидетельства, удостоверяющего право заявителя на получение социальной выплаты;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lastRenderedPageBreak/>
        <w:t>3) в случае мотивированного отказа в по</w:t>
      </w:r>
      <w:r>
        <w:t>лучении социальной выплаты.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 xml:space="preserve">Уведомление заявителя о принятом решении осуществляется уполномоченными ответственными лицами Управления по желанию заявителя: по почте, на адрес электронной почты заявителя, по телефону, через МФЦ, в электронной форме в личном </w:t>
      </w:r>
      <w:r>
        <w:t>кабинете заявителя.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49. Административная процедура осуществляется в срок не более 3-х рабочих дней.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50. Результатом выполнения административной процедуры является выдача заявителю: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социальной выплаты на приобретение (строительство) жилья молодым семьям в р</w:t>
      </w:r>
      <w:r>
        <w:t>амках Подпрограммы;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мотивированного отказа в предоставлении социальной выплаты на приобретение (строительство) жилья молодым семьям в рамках Подпрограммы.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Выдача заявителю результата выполнения административной процедуры в виде социальной выплаты осуществл</w:t>
      </w:r>
      <w:r>
        <w:t>яется путем перечисления уполномоченным банком социальной выплаты на банковский счет заявителя.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51. В любое время с момента приема документов заявителю предоставляются сведения о том, на каком этапе (в процессе какой административной процедуры) находится п</w:t>
      </w:r>
      <w:r>
        <w:t>редставленный им пакет документов.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Title0"/>
        <w:jc w:val="center"/>
        <w:outlineLvl w:val="2"/>
      </w:pPr>
      <w:r>
        <w:t>Перечень административных процедур (действий),</w:t>
      </w:r>
    </w:p>
    <w:p w:rsidR="00763B4E" w:rsidRDefault="00E161DD">
      <w:pPr>
        <w:pStyle w:val="ConsPlusTitle0"/>
        <w:jc w:val="center"/>
      </w:pPr>
      <w:r>
        <w:t>выполняемых МФЦ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rmal0"/>
        <w:ind w:firstLine="540"/>
        <w:jc w:val="both"/>
      </w:pPr>
      <w:r>
        <w:t>51.1. Административные процедуры (действия), выполняемые МФЦ, описываются в соглашении о взаимодействии между Управлением и МФЦ.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Порядок выполнения МФЦ след</w:t>
      </w:r>
      <w:r>
        <w:t>ующих административных процедур (действий):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1) информирование заявителей о порядке предоставления муниципальной услуги в МФЦ, ходе выполнения запроса о предоставлении муниципальной услуги, по иным вопросам, связанным с предоставлением муниципальной услуги,</w:t>
      </w:r>
      <w:r>
        <w:t xml:space="preserve"> а также консультирование заявителей о порядке предоставления муниципальной услуги в МФЦ.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Информация о местонахождении, графи</w:t>
      </w:r>
      <w:r>
        <w:t>ке работы, контактных телефонах МФЦ, участвующих в предоставлении муниципальных услуг, указывается на официальном сайте МФЦ, информационных стендах в местах, предназначенных для предоставления муниципальных услуг.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Основными требованиями к порядку информирования заявителей о предоставлении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2) прием запросов заявителей о предоставлении муници</w:t>
      </w:r>
      <w:r>
        <w:t>пальной услуги и иных документов, необходимых для предоставления муниципальной услуги.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Основанием для начала предоставления муниципальной услуги является личное обращение заявителя (его представителя) с комплектом документов, необходимых для получения услу</w:t>
      </w:r>
      <w:r>
        <w:t>ги.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Специалист МФЦ, осуществляющий прием документов: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 xml:space="preserve">б) проверяет наличие всех </w:t>
      </w:r>
      <w:r>
        <w:t xml:space="preserve">необходимых документов, предусмотренных </w:t>
      </w:r>
      <w:hyperlink w:anchor="P133" w:tooltip="13. Для получения муниципальной услуги заявитель представляет следующие документы:">
        <w:r>
          <w:rPr>
            <w:color w:val="0000FF"/>
          </w:rPr>
          <w:t>пунктом 13</w:t>
        </w:r>
      </w:hyperlink>
      <w:r>
        <w:t xml:space="preserve"> настоящего Административного регламента;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lastRenderedPageBreak/>
        <w:t>в) в случае представления неполного комплекта докум</w:t>
      </w:r>
      <w:r>
        <w:t>ентов и их несоответствия отказывает в их приеме и указывает на перечень документов, необходимых для предоставления муниципальной услуги, который заявитель должен представить самостоятельно;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 xml:space="preserve">г) проверяет соответствие представленных документов </w:t>
      </w:r>
      <w:hyperlink w:anchor="P214" w:tooltip="21. Основаниями для отказа в приеме документов, необходимых для предоставления муниципальной услуги, являются:">
        <w:r>
          <w:rPr>
            <w:color w:val="0000FF"/>
          </w:rPr>
          <w:t>пункту 21</w:t>
        </w:r>
      </w:hyperlink>
      <w:r>
        <w:t xml:space="preserve"> настоящего Административного регламента;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д) сличает представленные экземпляры оригиналов документов с их копиями (в то</w:t>
      </w:r>
      <w:r>
        <w:t>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е) распечатывает бланк заявления и предлагает заявителю собственноручно заполнить его;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ж) проверяет полноту оформления заявления;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з) принимает заявление;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 xml:space="preserve">3) формирование и направление МФЦ межведомственного запроса в органы, предоставляющие государственные </w:t>
      </w:r>
      <w:r>
        <w:t>и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услуг.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Межведомственные запросы направляются Управлением. МФЦ направляет запрос в органы, предоставляющ</w:t>
      </w:r>
      <w:r>
        <w:t>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услуг, при наличии межведомственного запроса в соглашении о взаимодействии;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4) выдача заявителю результа</w:t>
      </w:r>
      <w:r>
        <w:t>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</w:t>
      </w:r>
      <w:r>
        <w:t>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Специалист МФЦ, осуществляющий выдачу документов: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а) устанавливает личность заявителя;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б) зн</w:t>
      </w:r>
      <w:r>
        <w:t>акомит с перечнем и содержанием выдаваемых документов;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в) выдает заявителю результат предоставления муниципальной услуги или письмо с мотивированным отказом в предоставлении муниципальной услуги.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Если за получением результата муниципальной услуги обращаетс</w:t>
      </w:r>
      <w:r>
        <w:t>я уполномоченное лицо, не указанное в расписке в получении документов (далее - расписка), специалист МФЦ делает копию документа, подтверждающего его полномочия, и скрепляет ее с распиской;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г) вводит информацию в автоматизированную информационную систему МФ</w:t>
      </w:r>
      <w:r>
        <w:t>Ц о фактической дате выдачи запрашиваемых документов или мотивированного отказа заявителю;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д) подписывает и заверяет печатью на бумажном носителе экземпляр электронного документа или выписки из соответствующей информационной системы органа, предоставляющег</w:t>
      </w:r>
      <w:r>
        <w:t>о муниципальную услугу.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Title0"/>
        <w:jc w:val="center"/>
        <w:outlineLvl w:val="1"/>
      </w:pPr>
      <w:r>
        <w:t>4. Формы контроля за предоставлением муниципальной услуги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Title0"/>
        <w:jc w:val="center"/>
        <w:outlineLvl w:val="2"/>
      </w:pPr>
      <w:r>
        <w:t>Порядок осуществления текущего контроля за соблюдением</w:t>
      </w:r>
    </w:p>
    <w:p w:rsidR="00763B4E" w:rsidRDefault="00E161DD">
      <w:pPr>
        <w:pStyle w:val="ConsPlusTitle0"/>
        <w:jc w:val="center"/>
      </w:pPr>
      <w:r>
        <w:t>и исполнением уполномоченными должностными лицами</w:t>
      </w:r>
    </w:p>
    <w:p w:rsidR="00763B4E" w:rsidRDefault="00E161DD">
      <w:pPr>
        <w:pStyle w:val="ConsPlusTitle0"/>
        <w:jc w:val="center"/>
      </w:pPr>
      <w:r>
        <w:t>Управления положений настоящего Административного</w:t>
      </w:r>
    </w:p>
    <w:p w:rsidR="00763B4E" w:rsidRDefault="00E161DD">
      <w:pPr>
        <w:pStyle w:val="ConsPlusTitle0"/>
        <w:jc w:val="center"/>
      </w:pPr>
      <w:r>
        <w:t>регламента, а также принятие ими решений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rmal0"/>
        <w:ind w:firstLine="540"/>
        <w:jc w:val="both"/>
      </w:pPr>
      <w:r>
        <w:lastRenderedPageBreak/>
        <w:t>52. Текущий контроль за соблюдением последовательности дейс</w:t>
      </w:r>
      <w:r>
        <w:t>твий, определенных настоящим Административным регламентом, и принятием решений осуществляет начальник Управления.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53. Текущий контроль осуществляется путем проведения начальником Управления проверок соблюдения и исполнения сотрудниками положений Администра</w:t>
      </w:r>
      <w:r>
        <w:t>тивного регламента, иных нормативных правовых актов Российской Федерации.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Title0"/>
        <w:jc w:val="center"/>
        <w:outlineLvl w:val="2"/>
      </w:pPr>
      <w:r>
        <w:t>Порядок и периодичность осуществления плановых</w:t>
      </w:r>
    </w:p>
    <w:p w:rsidR="00763B4E" w:rsidRDefault="00E161DD">
      <w:pPr>
        <w:pStyle w:val="ConsPlusTitle0"/>
        <w:jc w:val="center"/>
      </w:pPr>
      <w:r>
        <w:t>и внеплановых проверок полноты и качества предоставления</w:t>
      </w:r>
    </w:p>
    <w:p w:rsidR="00763B4E" w:rsidRDefault="00E161DD">
      <w:pPr>
        <w:pStyle w:val="ConsPlusTitle0"/>
        <w:jc w:val="center"/>
      </w:pPr>
      <w:r>
        <w:t>муниципальной услуги, в том числе порядок и формы контроля</w:t>
      </w:r>
    </w:p>
    <w:p w:rsidR="00763B4E" w:rsidRDefault="00E161DD">
      <w:pPr>
        <w:pStyle w:val="ConsPlusTitle0"/>
        <w:jc w:val="center"/>
      </w:pPr>
      <w:r>
        <w:t>за полнотой и каче</w:t>
      </w:r>
      <w:r>
        <w:t>ством предоставления муниципальной услуги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rmal0"/>
        <w:ind w:firstLine="540"/>
        <w:jc w:val="both"/>
      </w:pPr>
      <w:r>
        <w:t>54. Начальник Управления организует и осуществляет контроль предоставления муниципальной услуги.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55. Контроль полноты и качества предоставления муниципальной услуги включает в себя проведение проверок, выявление и</w:t>
      </w:r>
      <w:r>
        <w:t xml:space="preserve">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56. Проверки могут быть плановыми и внеплановыми. Порядок и периодичность</w:t>
      </w:r>
      <w:r>
        <w:t xml:space="preserve"> осуществления плановых проверок устанавливается Управлением.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Title0"/>
        <w:jc w:val="center"/>
        <w:outlineLvl w:val="2"/>
      </w:pPr>
      <w:r>
        <w:t>Ответственнос</w:t>
      </w:r>
      <w:r>
        <w:t>ть уполномоченных должностных лиц Управления</w:t>
      </w:r>
    </w:p>
    <w:p w:rsidR="00763B4E" w:rsidRDefault="00E161DD">
      <w:pPr>
        <w:pStyle w:val="ConsPlusTitle0"/>
        <w:jc w:val="center"/>
      </w:pPr>
      <w:r>
        <w:t>за решения и действия (бездействие), принимаемые</w:t>
      </w:r>
    </w:p>
    <w:p w:rsidR="00763B4E" w:rsidRDefault="00E161DD">
      <w:pPr>
        <w:pStyle w:val="ConsPlusTitle0"/>
        <w:jc w:val="center"/>
      </w:pPr>
      <w:r>
        <w:t>(осуществляемые) ими в ходе предоставления</w:t>
      </w:r>
    </w:p>
    <w:p w:rsidR="00763B4E" w:rsidRDefault="00E161DD">
      <w:pPr>
        <w:pStyle w:val="ConsPlusTitle0"/>
        <w:jc w:val="center"/>
      </w:pPr>
      <w:r>
        <w:t>муниципальной услуги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rmal0"/>
        <w:ind w:firstLine="540"/>
        <w:jc w:val="both"/>
      </w:pPr>
      <w:r>
        <w:t>57. По результатам проведенных проверок в случае выявления нарушений прав заявителей виновные лиц</w:t>
      </w:r>
      <w:r>
        <w:t>а привлекаются в порядке, установленном законодательством Российской Федерации. Персональная ответственность специалистов Управления за несоблюдение порядка осуществления административных процедур в ходе предоставления муниципальной услуги закрепляется в и</w:t>
      </w:r>
      <w:r>
        <w:t>х должностных инструкциях.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Title0"/>
        <w:jc w:val="center"/>
        <w:outlineLvl w:val="2"/>
      </w:pPr>
      <w:r>
        <w:t>Требования к порядку и формам контроля за предоставлением</w:t>
      </w:r>
    </w:p>
    <w:p w:rsidR="00763B4E" w:rsidRDefault="00E161DD">
      <w:pPr>
        <w:pStyle w:val="ConsPlusTitle0"/>
        <w:jc w:val="center"/>
      </w:pPr>
      <w:r>
        <w:t>муниципальной услуги, в том числе со стороны</w:t>
      </w:r>
    </w:p>
    <w:p w:rsidR="00763B4E" w:rsidRDefault="00E161DD">
      <w:pPr>
        <w:pStyle w:val="ConsPlusTitle0"/>
        <w:jc w:val="center"/>
      </w:pPr>
      <w:r>
        <w:t>граждан, их объединений и организаций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rmal0"/>
        <w:ind w:firstLine="540"/>
        <w:jc w:val="both"/>
      </w:pPr>
      <w:r>
        <w:t>58. Заявители имеют право осуществлять контроль за соблюдением положений настоящего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</w:t>
      </w:r>
      <w:r>
        <w:t xml:space="preserve"> том числе в электронном виде, ответов на их запросы.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Title0"/>
        <w:jc w:val="center"/>
        <w:outlineLvl w:val="1"/>
      </w:pPr>
      <w:r>
        <w:t>5. Досудебный (внесудебный) порядок обжалования решений</w:t>
      </w:r>
    </w:p>
    <w:p w:rsidR="00763B4E" w:rsidRDefault="00E161DD">
      <w:pPr>
        <w:pStyle w:val="ConsPlusTitle0"/>
        <w:jc w:val="center"/>
      </w:pPr>
      <w:r>
        <w:t>и действий (бездействия) Управления, а также его</w:t>
      </w:r>
    </w:p>
    <w:p w:rsidR="00763B4E" w:rsidRDefault="00E161DD">
      <w:pPr>
        <w:pStyle w:val="ConsPlusTitle0"/>
        <w:jc w:val="center"/>
      </w:pPr>
      <w:r>
        <w:t>должностных лиц, МФЦ, работника МФЦ, а также организаций,</w:t>
      </w:r>
    </w:p>
    <w:p w:rsidR="00763B4E" w:rsidRDefault="00E161DD">
      <w:pPr>
        <w:pStyle w:val="ConsPlusTitle0"/>
        <w:jc w:val="center"/>
      </w:pPr>
      <w:r>
        <w:t xml:space="preserve">предусмотренных </w:t>
      </w:r>
      <w:hyperlink r:id="rId40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1.1 статьи 16</w:t>
        </w:r>
      </w:hyperlink>
    </w:p>
    <w:p w:rsidR="00763B4E" w:rsidRDefault="00E161DD">
      <w:pPr>
        <w:pStyle w:val="ConsPlusTitle0"/>
        <w:jc w:val="center"/>
      </w:pPr>
      <w:r>
        <w:t>Федерального закона N 210-ФЗ, или их работников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Title0"/>
        <w:jc w:val="center"/>
        <w:outlineLvl w:val="2"/>
      </w:pPr>
      <w:r>
        <w:t>Информация для заинтересованных лиц об их праве</w:t>
      </w:r>
    </w:p>
    <w:p w:rsidR="00763B4E" w:rsidRDefault="00E161DD">
      <w:pPr>
        <w:pStyle w:val="ConsPlusTitle0"/>
        <w:jc w:val="center"/>
      </w:pPr>
      <w:r>
        <w:t>на досудебное (внесудебное) обжалование действий</w:t>
      </w:r>
    </w:p>
    <w:p w:rsidR="00763B4E" w:rsidRDefault="00E161DD">
      <w:pPr>
        <w:pStyle w:val="ConsPlusTitle0"/>
        <w:jc w:val="center"/>
      </w:pPr>
      <w:r>
        <w:t>(бездействия) и (или) решений, принятых (осуще</w:t>
      </w:r>
      <w:r>
        <w:t>ствленных)</w:t>
      </w:r>
    </w:p>
    <w:p w:rsidR="00763B4E" w:rsidRDefault="00E161DD">
      <w:pPr>
        <w:pStyle w:val="ConsPlusTitle0"/>
        <w:jc w:val="center"/>
      </w:pPr>
      <w:r>
        <w:t>в ходе предоставления муниципальной услуги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rmal0"/>
        <w:ind w:firstLine="540"/>
        <w:jc w:val="both"/>
      </w:pPr>
      <w:r>
        <w:t>59. В случае если заявитель считает, что в ходе предоставления муниципальной услуги решениями и (или) действиями (бездействием) Управления или его должностными лицами, МФЦ, работниками МФЦ нарушены его</w:t>
      </w:r>
      <w:r>
        <w:t xml:space="preserve">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59.1. Заявители имеют право на обжалование в досудебном (внесудебном) порядке решений и</w:t>
      </w:r>
      <w:r>
        <w:t xml:space="preserve"> </w:t>
      </w:r>
      <w:r>
        <w:lastRenderedPageBreak/>
        <w:t>действий (бездействия) Управления, должностного лица Управления либо муниципального служащего, МФЦ, работника МФЦ.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Заявитель может обратиться с жалобой в том числе в следующих случаях: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 xml:space="preserve">1) нарушение срока регистрации запроса о предоставлении муниципальной </w:t>
      </w:r>
      <w:r>
        <w:t xml:space="preserve">услуги, комплексного запроса, направленного в порядке, установленном </w:t>
      </w:r>
      <w:hyperlink r:id="rId41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статьей 15.1</w:t>
        </w:r>
      </w:hyperlink>
      <w:r>
        <w:t xml:space="preserve"> Федерального закона N 210-ФЗ;</w:t>
      </w:r>
    </w:p>
    <w:p w:rsidR="00763B4E" w:rsidRDefault="00E161DD">
      <w:pPr>
        <w:pStyle w:val="ConsPlusNormal0"/>
        <w:spacing w:before="200"/>
        <w:ind w:firstLine="540"/>
        <w:jc w:val="both"/>
      </w:pPr>
      <w:bookmarkStart w:id="8" w:name="P456"/>
      <w:bookmarkEnd w:id="8"/>
      <w:r>
        <w:t>2) нарушение срока предоставления муниципальной услуги;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3) требование у заявителя док</w:t>
      </w:r>
      <w:r>
        <w:t>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</w:t>
      </w:r>
      <w:r>
        <w:t>авления муниципальной услуги;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763B4E" w:rsidRDefault="00E161DD">
      <w:pPr>
        <w:pStyle w:val="ConsPlusNormal0"/>
        <w:spacing w:before="200"/>
        <w:ind w:firstLine="540"/>
        <w:jc w:val="both"/>
      </w:pPr>
      <w:bookmarkStart w:id="9" w:name="P459"/>
      <w:bookmarkEnd w:id="9"/>
      <w:r>
        <w:t>5) отказ в</w:t>
      </w:r>
      <w:r>
        <w:t xml:space="preserve">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</w:t>
      </w:r>
      <w:r>
        <w:t>ти, муниципальными правовыми актами;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6) требование у заявителя платы при предоставлении муниципальной услуги,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763B4E" w:rsidRDefault="00E161DD">
      <w:pPr>
        <w:pStyle w:val="ConsPlusNormal0"/>
        <w:spacing w:before="200"/>
        <w:ind w:firstLine="540"/>
        <w:jc w:val="both"/>
      </w:pPr>
      <w:bookmarkStart w:id="10" w:name="P461"/>
      <w:bookmarkEnd w:id="10"/>
      <w:r>
        <w:t>7) отказ Управления, должно</w:t>
      </w:r>
      <w:r>
        <w:t>стных лиц Управления, МФЦ, работников МФЦ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8) нарушение срока или порядка выдачи докумен</w:t>
      </w:r>
      <w:r>
        <w:t>тов по результатам предоставления муниципальной услуги;</w:t>
      </w:r>
    </w:p>
    <w:p w:rsidR="00763B4E" w:rsidRDefault="00E161DD">
      <w:pPr>
        <w:pStyle w:val="ConsPlusNormal0"/>
        <w:spacing w:before="200"/>
        <w:ind w:firstLine="540"/>
        <w:jc w:val="both"/>
      </w:pPr>
      <w:bookmarkStart w:id="11" w:name="P463"/>
      <w:bookmarkEnd w:id="11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</w:t>
      </w:r>
      <w:r>
        <w:t>ийской Федерации, законами и иными нормативными правовыми актами Оренбургской области, муниципальными правовыми актами;</w:t>
      </w:r>
    </w:p>
    <w:p w:rsidR="00763B4E" w:rsidRDefault="00E161DD">
      <w:pPr>
        <w:pStyle w:val="ConsPlusNormal0"/>
        <w:spacing w:before="200"/>
        <w:ind w:firstLine="540"/>
        <w:jc w:val="both"/>
      </w:pPr>
      <w:bookmarkStart w:id="12" w:name="P464"/>
      <w:bookmarkEnd w:id="12"/>
      <w:r>
        <w:t>10) требование у заявителя при предоставлении муниципальной услуги документов или информации, отсутствие и (или) недостоверность которых</w:t>
      </w:r>
      <w:r>
        <w:t xml:space="preserve">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2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 xml:space="preserve">В случаях, указанных в </w:t>
      </w:r>
      <w:hyperlink w:anchor="P456" w:tooltip="2) нарушение срока предоставления муниципальной услуги;">
        <w:r>
          <w:rPr>
            <w:color w:val="0000FF"/>
          </w:rPr>
          <w:t>подпунктах 2</w:t>
        </w:r>
      </w:hyperlink>
      <w:r>
        <w:t xml:space="preserve">, </w:t>
      </w:r>
      <w:hyperlink w:anchor="P459" w:tooltip="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">
        <w:r>
          <w:rPr>
            <w:color w:val="0000FF"/>
          </w:rPr>
          <w:t>5</w:t>
        </w:r>
      </w:hyperlink>
      <w:r>
        <w:t xml:space="preserve">, </w:t>
      </w:r>
      <w:hyperlink w:anchor="P461" w:tooltip="7) отказ Управления, должностных лиц Управления, МФЦ, работников МФ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">
        <w:r>
          <w:rPr>
            <w:color w:val="0000FF"/>
          </w:rPr>
          <w:t>7</w:t>
        </w:r>
      </w:hyperlink>
      <w:r>
        <w:t xml:space="preserve">, </w:t>
      </w:r>
      <w:hyperlink w:anchor="P463" w:tooltip="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">
        <w:r>
          <w:rPr>
            <w:color w:val="0000FF"/>
          </w:rPr>
          <w:t>9</w:t>
        </w:r>
      </w:hyperlink>
      <w:r>
        <w:t xml:space="preserve">, </w:t>
      </w:r>
      <w:hyperlink w:anchor="P464" w:tooltip="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">
        <w:r>
          <w:rPr>
            <w:color w:val="0000FF"/>
          </w:rPr>
          <w:t>10</w:t>
        </w:r>
      </w:hyperlink>
      <w:r>
        <w:t xml:space="preserve"> настоящего пункта, досудебное (внесудебное) обжалование заявителем решений и действий (бездействия) МФЦ, работника МФЦ возможно, если на МФЦ, решения и действия (бездействие) которого обжалуются, возл</w:t>
      </w:r>
      <w:r>
        <w:t xml:space="preserve">ожена функция по предоставлению соответствующих муниципальных услуг в полном объеме в порядке, определенном </w:t>
      </w:r>
      <w:hyperlink r:id="rId43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1.3 статьи 16</w:t>
        </w:r>
      </w:hyperlink>
      <w:r>
        <w:t xml:space="preserve"> Федерального закона N 210-ФЗ.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59.2. Жалоба должна содержать: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1) наименование Управления, должностного лица Управления либо муниципального служащего, МФЦ, его руководителя и (или) работника, их руководителей и (или) работников, решения и действия (бездействие) которых обжалуются;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 xml:space="preserve">2) фамилию, имя, отчество (последнее </w:t>
      </w:r>
      <w:r>
        <w:t>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lastRenderedPageBreak/>
        <w:t>3) сведения об обжалуе</w:t>
      </w:r>
      <w:r>
        <w:t>мых решениях и действиях (бездействии) Управления, должностного лица Управления либо муниципального служащего, работника;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4) доводы, на основании которых заявитель не согласен с решением и действием (бездействием) Управления, должностного лица Управления л</w:t>
      </w:r>
      <w:r>
        <w:t>ибо муниципального служащего, работника.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При рассмотрении жалобы заявитель имеет право обращаться с просьбой об истребовании информации и документов</w:t>
      </w:r>
      <w:r>
        <w:t>, необходимых для обоснования и рассмотрения жалобы, в том числе в электронной форме.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59.3. Заявитель вправе получать информацию и документы, необходимые для обоснования и рассмотрения жалобы.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59.4. Жалоба, поступившая в Управление, Администрацию города Ор</w:t>
      </w:r>
      <w:r>
        <w:t xml:space="preserve">енбурга, МФЦ либо в министерство экономического развития, промышленной политики и торговли Оренбургской области, являющееся учредителем ГАУ МФЦ (далее - учредитель ГАУ МФЦ), подлежит рассмотрению в течение 15 рабочих дней со дня ее регистрации, а в случае </w:t>
      </w:r>
      <w:r>
        <w:t>обжалования отказа Управления,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63B4E" w:rsidRDefault="00E161DD">
      <w:pPr>
        <w:pStyle w:val="ConsPlusNormal0"/>
        <w:spacing w:before="200"/>
        <w:ind w:firstLine="540"/>
        <w:jc w:val="both"/>
      </w:pPr>
      <w:bookmarkStart w:id="13" w:name="P475"/>
      <w:bookmarkEnd w:id="13"/>
      <w:r>
        <w:t>59.5. По результа</w:t>
      </w:r>
      <w:r>
        <w:t>там рассмотрения жалобы принимается одно из следующих решений: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</w:t>
      </w:r>
      <w:r>
        <w:t>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2) в удовлетворении жалобы отказывается.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В случае призн</w:t>
      </w:r>
      <w:r>
        <w:t xml:space="preserve">ания жалобы подлежащей удовлетворению в ответе заявителю, указанном в </w:t>
      </w:r>
      <w:hyperlink w:anchor="P480" w:tooltip="59.6. Не позднее дня, следующего за днем принятия решения, указанного в пункте 59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">
        <w:r>
          <w:rPr>
            <w:color w:val="0000FF"/>
          </w:rPr>
          <w:t>пункте 59.6</w:t>
        </w:r>
      </w:hyperlink>
      <w:r>
        <w:t xml:space="preserve"> настоящего Административного регламента, дается информация о действиях, осуществляемых Управлением, МФЦ в целях незамедлительного устранени</w:t>
      </w:r>
      <w:r>
        <w:t>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В случае призн</w:t>
      </w:r>
      <w:r>
        <w:t xml:space="preserve">ания жалобы не подлежащей удовлетворению, в ответе заявителю, указанном в </w:t>
      </w:r>
      <w:hyperlink w:anchor="P480" w:tooltip="59.6. Не позднее дня, следующего за днем принятия решения, указанного в пункте 59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">
        <w:r>
          <w:rPr>
            <w:color w:val="0000FF"/>
          </w:rPr>
          <w:t>пункте 59.6</w:t>
        </w:r>
      </w:hyperlink>
      <w: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</w:t>
      </w:r>
      <w:r>
        <w:t>е обжалования принятого решения.</w:t>
      </w:r>
    </w:p>
    <w:p w:rsidR="00763B4E" w:rsidRDefault="00E161DD">
      <w:pPr>
        <w:pStyle w:val="ConsPlusNormal0"/>
        <w:spacing w:before="200"/>
        <w:ind w:firstLine="540"/>
        <w:jc w:val="both"/>
      </w:pPr>
      <w:bookmarkStart w:id="14" w:name="P480"/>
      <w:bookmarkEnd w:id="14"/>
      <w:r>
        <w:t xml:space="preserve">59.6. Не позднее дня, следующего за днем принятия решения, указанного в </w:t>
      </w:r>
      <w:hyperlink w:anchor="P475" w:tooltip="59.5. По результатам рассмотрения жалобы принимается одно из следующих решений:">
        <w:r>
          <w:rPr>
            <w:color w:val="0000FF"/>
          </w:rPr>
          <w:t>пункте 59.5</w:t>
        </w:r>
      </w:hyperlink>
      <w:r>
        <w:t xml:space="preserve"> настоящего Административного </w:t>
      </w:r>
      <w:r>
        <w:t>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59.7. В случае установления в ходе или по результатам рассмотрения жалобы признаков состава администрат</w:t>
      </w:r>
      <w:r>
        <w:t>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59.8. Заявитель вправе обжаловать решения по жалобе вышестоящему должност</w:t>
      </w:r>
      <w:r>
        <w:t>ному лицу либо в судебном порядке. Досудебный (внесудебный) порядок обжалования решения по жалобе не является для заявителя обязательным.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59.9. Основания для приостановления рассмотрения жалобы законодательством Российской Федерации не предусмотрены.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Title0"/>
        <w:jc w:val="center"/>
        <w:outlineLvl w:val="2"/>
      </w:pPr>
      <w:r>
        <w:t>Орга</w:t>
      </w:r>
      <w:r>
        <w:t>ны местного самоуправления, организации, уполномоченные</w:t>
      </w:r>
    </w:p>
    <w:p w:rsidR="00763B4E" w:rsidRDefault="00E161DD">
      <w:pPr>
        <w:pStyle w:val="ConsPlusTitle0"/>
        <w:jc w:val="center"/>
      </w:pPr>
      <w:r>
        <w:t>на рассмотрение жалобы лица, которым может быть направлена</w:t>
      </w:r>
    </w:p>
    <w:p w:rsidR="00763B4E" w:rsidRDefault="00E161DD">
      <w:pPr>
        <w:pStyle w:val="ConsPlusTitle0"/>
        <w:jc w:val="center"/>
      </w:pPr>
      <w:r>
        <w:lastRenderedPageBreak/>
        <w:t>жалоба заявителя в досудебном порядке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rmal0"/>
        <w:ind w:firstLine="540"/>
        <w:jc w:val="both"/>
      </w:pPr>
      <w:r>
        <w:t>60. Жалоба подается в письменной форме на бумажном носителе либо в электронной форме в Управление, или МФЦ, или учредителю МФЦ.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 xml:space="preserve">Жалоба на решения и действия (бездействие) начальника Управления подается в Администрацию города Оренбурга. Жалоба на решения и </w:t>
      </w:r>
      <w:r>
        <w:t>действия (бездействие) работника МФЦ подается учредителю МФЦ.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Жалоба на решения и действия (бездействие) Управления, муниципального служащего, начальника Управления может быть направлена по почте, через МФЦ, с использованием информационно-телекоммуникацион</w:t>
      </w:r>
      <w:r>
        <w:t>ной сети "Интернет", официального интернет-портала города Оренбурга, Портала, а также может быть принята при личном приеме заявителя.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Жалоба на решения и действия (бездействие) МФЦ, работника МФЦ может быть направлена по почте, с использованием информацион</w:t>
      </w:r>
      <w:r>
        <w:t>но-телекоммуникационной сети "Интернет", официального сайта МФЦ, Портала, а также может быть принята при личном приеме заявителя.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Title0"/>
        <w:jc w:val="center"/>
        <w:outlineLvl w:val="2"/>
      </w:pPr>
      <w:r>
        <w:t>Способы информирования заявителей о порядке подачи</w:t>
      </w:r>
    </w:p>
    <w:p w:rsidR="00763B4E" w:rsidRDefault="00E161DD">
      <w:pPr>
        <w:pStyle w:val="ConsPlusTitle0"/>
        <w:jc w:val="center"/>
      </w:pPr>
      <w:r>
        <w:t>и рассмотрения жалобы, в том числе с использованием Портала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rmal0"/>
        <w:ind w:firstLine="540"/>
        <w:jc w:val="both"/>
      </w:pPr>
      <w:r>
        <w:t>61. Способы и</w:t>
      </w:r>
      <w:r>
        <w:t>нформирования заявителей о порядке подачи и рассмотрения жалобы: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1) путем непосредственного общения заявителя (при личном обращении либо по телефону) с должностным лицом, ответственным за рассмотрение жалобы;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2) путем направления ответа заявителю должностн</w:t>
      </w:r>
      <w:r>
        <w:t>ым лицом, ответственным за рассмотрение жалобы, по почте, по электронной почте;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3) посредством информационных материалов, которые размещаются на официальном интернет-портале города Оренбурга в сети Интернет: http://www.orenburg.ru;</w:t>
      </w:r>
    </w:p>
    <w:p w:rsidR="00763B4E" w:rsidRDefault="00E161DD">
      <w:pPr>
        <w:pStyle w:val="ConsPlusNormal0"/>
        <w:spacing w:before="200"/>
        <w:ind w:firstLine="540"/>
        <w:jc w:val="both"/>
      </w:pPr>
      <w:r>
        <w:t>4) посредством информаци</w:t>
      </w:r>
      <w:r>
        <w:t>онных материалов, которые размещаются на информационных стендах в местах предоставления муниципальной услуги.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Title0"/>
        <w:jc w:val="center"/>
        <w:outlineLvl w:val="2"/>
      </w:pPr>
      <w:r>
        <w:t>Перечень нормативных правовых актов, регулирующих порядок</w:t>
      </w:r>
    </w:p>
    <w:p w:rsidR="00763B4E" w:rsidRDefault="00E161DD">
      <w:pPr>
        <w:pStyle w:val="ConsPlusTitle0"/>
        <w:jc w:val="center"/>
      </w:pPr>
      <w:r>
        <w:t>досудебного (внесудебного) обжалования решений и действий</w:t>
      </w:r>
    </w:p>
    <w:p w:rsidR="00763B4E" w:rsidRDefault="00E161DD">
      <w:pPr>
        <w:pStyle w:val="ConsPlusTitle0"/>
        <w:jc w:val="center"/>
      </w:pPr>
      <w:r>
        <w:t>(бездействия) Управления, а т</w:t>
      </w:r>
      <w:r>
        <w:t>акже его должностных лиц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rmal0"/>
        <w:ind w:firstLine="540"/>
        <w:jc w:val="both"/>
      </w:pPr>
      <w:r>
        <w:t xml:space="preserve">62. Федеральный </w:t>
      </w:r>
      <w:hyperlink r:id="rId44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</w:t>
        </w:r>
      </w:hyperlink>
      <w:r>
        <w:t xml:space="preserve"> N 210-ФЗ;</w:t>
      </w:r>
    </w:p>
    <w:p w:rsidR="00763B4E" w:rsidRDefault="00763B4E">
      <w:pPr>
        <w:pStyle w:val="ConsPlusNormal0"/>
        <w:spacing w:before="200"/>
        <w:ind w:firstLine="540"/>
        <w:jc w:val="both"/>
      </w:pPr>
      <w:hyperlink r:id="rId45" w:tooltip="Постановление Правительства РФ от 16.08.2012 N 840 (ред. от 13.06.2018) &quot;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">
        <w:r w:rsidR="00E161DD">
          <w:rPr>
            <w:color w:val="0000FF"/>
          </w:rPr>
          <w:t>постановление</w:t>
        </w:r>
      </w:hyperlink>
      <w:r w:rsidR="00E161DD">
        <w:t xml:space="preserve"> Правительства Российской Федерации от 16.08.2012 N 840 "О порядке подачи и рассмотрения жал</w:t>
      </w:r>
      <w:r w:rsidR="00E161DD">
        <w:t xml:space="preserve">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</w:t>
      </w:r>
      <w:r w:rsidR="00E161DD">
        <w:t>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</w:t>
      </w:r>
      <w:r w:rsidR="00E161DD">
        <w:t>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работников".</w:t>
      </w:r>
    </w:p>
    <w:p w:rsidR="00763B4E" w:rsidRDefault="00763B4E">
      <w:pPr>
        <w:pStyle w:val="ConsPlusNormal0"/>
        <w:jc w:val="both"/>
      </w:pPr>
    </w:p>
    <w:p w:rsidR="00763B4E" w:rsidRDefault="00763B4E">
      <w:pPr>
        <w:pStyle w:val="ConsPlusNormal0"/>
        <w:jc w:val="both"/>
      </w:pPr>
    </w:p>
    <w:p w:rsidR="00763B4E" w:rsidRDefault="00763B4E">
      <w:pPr>
        <w:pStyle w:val="ConsPlusNormal0"/>
        <w:jc w:val="both"/>
      </w:pPr>
    </w:p>
    <w:p w:rsidR="007A2507" w:rsidRDefault="007A2507">
      <w:pPr>
        <w:pStyle w:val="ConsPlusNormal0"/>
        <w:jc w:val="both"/>
      </w:pPr>
    </w:p>
    <w:p w:rsidR="007A2507" w:rsidRDefault="007A2507">
      <w:pPr>
        <w:pStyle w:val="ConsPlusNormal0"/>
        <w:jc w:val="both"/>
      </w:pPr>
    </w:p>
    <w:p w:rsidR="007A2507" w:rsidRDefault="007A2507">
      <w:pPr>
        <w:pStyle w:val="ConsPlusNormal0"/>
        <w:jc w:val="both"/>
      </w:pPr>
    </w:p>
    <w:p w:rsidR="007A2507" w:rsidRDefault="007A2507">
      <w:pPr>
        <w:pStyle w:val="ConsPlusNormal0"/>
        <w:jc w:val="both"/>
      </w:pPr>
    </w:p>
    <w:p w:rsidR="007A2507" w:rsidRDefault="007A2507">
      <w:pPr>
        <w:pStyle w:val="ConsPlusNormal0"/>
        <w:jc w:val="both"/>
      </w:pPr>
    </w:p>
    <w:p w:rsidR="007A2507" w:rsidRDefault="007A2507">
      <w:pPr>
        <w:pStyle w:val="ConsPlusNormal0"/>
        <w:jc w:val="both"/>
      </w:pPr>
    </w:p>
    <w:p w:rsidR="00763B4E" w:rsidRDefault="00763B4E">
      <w:pPr>
        <w:pStyle w:val="ConsPlusNormal0"/>
        <w:jc w:val="both"/>
      </w:pP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rmal0"/>
        <w:jc w:val="right"/>
        <w:outlineLvl w:val="1"/>
      </w:pPr>
      <w:r>
        <w:lastRenderedPageBreak/>
        <w:t>Приложение 1</w:t>
      </w:r>
    </w:p>
    <w:p w:rsidR="00763B4E" w:rsidRDefault="00E161DD">
      <w:pPr>
        <w:pStyle w:val="ConsPlusNormal0"/>
        <w:jc w:val="right"/>
      </w:pPr>
      <w:r>
        <w:t>к Административному регламенту</w:t>
      </w:r>
    </w:p>
    <w:p w:rsidR="00763B4E" w:rsidRDefault="00E161DD">
      <w:pPr>
        <w:pStyle w:val="ConsPlusNormal0"/>
        <w:jc w:val="right"/>
      </w:pPr>
      <w:r>
        <w:t>предоставления муниципальной услуги</w:t>
      </w:r>
    </w:p>
    <w:p w:rsidR="00763B4E" w:rsidRDefault="00E161DD">
      <w:pPr>
        <w:pStyle w:val="ConsPlusNormal0"/>
        <w:jc w:val="right"/>
      </w:pPr>
      <w:r>
        <w:t>"</w:t>
      </w:r>
      <w:r>
        <w:t>Предоставление молодым семьям</w:t>
      </w:r>
    </w:p>
    <w:p w:rsidR="00763B4E" w:rsidRDefault="00E161DD">
      <w:pPr>
        <w:pStyle w:val="ConsPlusNormal0"/>
        <w:jc w:val="right"/>
      </w:pPr>
      <w:r>
        <w:t>социальных выплат на приобретение</w:t>
      </w:r>
    </w:p>
    <w:p w:rsidR="00763B4E" w:rsidRDefault="00E161DD">
      <w:pPr>
        <w:pStyle w:val="ConsPlusNormal0"/>
        <w:jc w:val="right"/>
      </w:pPr>
      <w:r>
        <w:t>(строительство) жилья в рамках</w:t>
      </w:r>
    </w:p>
    <w:p w:rsidR="00763B4E" w:rsidRDefault="00E161DD">
      <w:pPr>
        <w:pStyle w:val="ConsPlusNormal0"/>
        <w:jc w:val="right"/>
      </w:pPr>
      <w:r>
        <w:t>подпрограммы "Обеспечение жильем</w:t>
      </w:r>
    </w:p>
    <w:p w:rsidR="00763B4E" w:rsidRDefault="00E161DD">
      <w:pPr>
        <w:pStyle w:val="ConsPlusNormal0"/>
        <w:jc w:val="right"/>
      </w:pPr>
      <w:r>
        <w:t>молодых семей в Оренбургской области"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nformat0"/>
        <w:jc w:val="both"/>
      </w:pPr>
      <w:r>
        <w:t xml:space="preserve">                                      Начальнику Управления</w:t>
      </w:r>
    </w:p>
    <w:p w:rsidR="00763B4E" w:rsidRDefault="00E161DD">
      <w:pPr>
        <w:pStyle w:val="ConsPlusNonformat0"/>
        <w:jc w:val="both"/>
      </w:pPr>
      <w:r>
        <w:t xml:space="preserve">                             </w:t>
      </w:r>
      <w:r>
        <w:t xml:space="preserve">         жилищно-коммунального хозяйства</w:t>
      </w:r>
    </w:p>
    <w:p w:rsidR="00763B4E" w:rsidRDefault="00E161DD">
      <w:pPr>
        <w:pStyle w:val="ConsPlusNonformat0"/>
        <w:jc w:val="both"/>
      </w:pPr>
      <w:r>
        <w:t xml:space="preserve">                                      администрации города Оренбурга</w:t>
      </w:r>
    </w:p>
    <w:p w:rsidR="00763B4E" w:rsidRDefault="00E161DD">
      <w:pPr>
        <w:pStyle w:val="ConsPlusNonformat0"/>
        <w:jc w:val="both"/>
      </w:pPr>
      <w:r>
        <w:t xml:space="preserve">                                      _____________________________________</w:t>
      </w:r>
    </w:p>
    <w:p w:rsidR="00763B4E" w:rsidRDefault="00E161DD">
      <w:pPr>
        <w:pStyle w:val="ConsPlusNonformat0"/>
        <w:jc w:val="both"/>
      </w:pPr>
      <w:r>
        <w:t xml:space="preserve">                                                     (ФИО)</w:t>
      </w:r>
    </w:p>
    <w:p w:rsidR="00763B4E" w:rsidRDefault="00E161DD">
      <w:pPr>
        <w:pStyle w:val="ConsPlusNonformat0"/>
        <w:jc w:val="both"/>
      </w:pPr>
      <w:r>
        <w:t xml:space="preserve">           </w:t>
      </w:r>
      <w:r>
        <w:t xml:space="preserve">                           от гражданина(-ки) __________________</w:t>
      </w:r>
    </w:p>
    <w:p w:rsidR="00763B4E" w:rsidRDefault="00E161DD">
      <w:pPr>
        <w:pStyle w:val="ConsPlusNonformat0"/>
        <w:jc w:val="both"/>
      </w:pPr>
      <w:r>
        <w:t xml:space="preserve">                                      ____________________________________,</w:t>
      </w:r>
    </w:p>
    <w:p w:rsidR="00763B4E" w:rsidRDefault="00E161DD">
      <w:pPr>
        <w:pStyle w:val="ConsPlusNonformat0"/>
        <w:jc w:val="both"/>
      </w:pPr>
      <w:r>
        <w:t xml:space="preserve">                                             (фамилия, имя, отчество</w:t>
      </w:r>
    </w:p>
    <w:p w:rsidR="00763B4E" w:rsidRDefault="00E161DD">
      <w:pPr>
        <w:pStyle w:val="ConsPlusNonformat0"/>
        <w:jc w:val="both"/>
      </w:pPr>
      <w:r>
        <w:t xml:space="preserve">                                             (</w:t>
      </w:r>
      <w:r>
        <w:t>последнее - при наличии)</w:t>
      </w:r>
    </w:p>
    <w:p w:rsidR="00763B4E" w:rsidRDefault="00E161DD">
      <w:pPr>
        <w:pStyle w:val="ConsPlusNonformat0"/>
        <w:jc w:val="both"/>
      </w:pPr>
      <w:r>
        <w:t xml:space="preserve">                                      проживающего(-ей) по адресу: ________</w:t>
      </w:r>
    </w:p>
    <w:p w:rsidR="00763B4E" w:rsidRDefault="00E161DD">
      <w:pPr>
        <w:pStyle w:val="ConsPlusNonformat0"/>
        <w:jc w:val="both"/>
      </w:pPr>
      <w:r>
        <w:t xml:space="preserve">                                      _____________________________________</w:t>
      </w:r>
    </w:p>
    <w:p w:rsidR="00763B4E" w:rsidRDefault="00E161DD">
      <w:pPr>
        <w:pStyle w:val="ConsPlusNonformat0"/>
        <w:jc w:val="both"/>
      </w:pPr>
      <w:r>
        <w:t xml:space="preserve">                                      ____________________________________,</w:t>
      </w:r>
    </w:p>
    <w:p w:rsidR="00763B4E" w:rsidRDefault="00E161DD">
      <w:pPr>
        <w:pStyle w:val="ConsPlusNonformat0"/>
        <w:jc w:val="both"/>
      </w:pPr>
      <w:r>
        <w:t xml:space="preserve">   </w:t>
      </w:r>
      <w:r>
        <w:t xml:space="preserve">                                   номер телефона ______________________</w:t>
      </w:r>
    </w:p>
    <w:p w:rsidR="00763B4E" w:rsidRDefault="00763B4E">
      <w:pPr>
        <w:pStyle w:val="ConsPlusNonformat0"/>
        <w:jc w:val="both"/>
      </w:pPr>
    </w:p>
    <w:p w:rsidR="00763B4E" w:rsidRDefault="00E161DD">
      <w:pPr>
        <w:pStyle w:val="ConsPlusNonformat0"/>
        <w:jc w:val="both"/>
      </w:pPr>
      <w:bookmarkStart w:id="15" w:name="P537"/>
      <w:bookmarkEnd w:id="15"/>
      <w:r>
        <w:t xml:space="preserve">                                 Заявление</w:t>
      </w:r>
    </w:p>
    <w:p w:rsidR="00763B4E" w:rsidRDefault="00763B4E">
      <w:pPr>
        <w:pStyle w:val="ConsPlusNonformat0"/>
        <w:jc w:val="both"/>
      </w:pPr>
    </w:p>
    <w:p w:rsidR="00763B4E" w:rsidRDefault="00E161DD">
      <w:pPr>
        <w:pStyle w:val="ConsPlusNonformat0"/>
        <w:jc w:val="both"/>
      </w:pPr>
      <w:r>
        <w:t xml:space="preserve">    Прошу выдать мне, ____________________________________________________,</w:t>
      </w:r>
    </w:p>
    <w:p w:rsidR="00763B4E" w:rsidRDefault="00E161DD">
      <w:pPr>
        <w:pStyle w:val="ConsPlusNonformat0"/>
        <w:jc w:val="both"/>
      </w:pPr>
      <w:r>
        <w:t xml:space="preserve">                       (фамилия, имя, отчество (последнее - при наличии))</w:t>
      </w:r>
    </w:p>
    <w:p w:rsidR="00763B4E" w:rsidRDefault="00E161DD">
      <w:pPr>
        <w:pStyle w:val="ConsPlusNonformat0"/>
        <w:jc w:val="both"/>
      </w:pPr>
      <w:r>
        <w:t>паспорт: серия _________ N __________, выданный __________________________,</w:t>
      </w:r>
    </w:p>
    <w:p w:rsidR="00763B4E" w:rsidRDefault="00E161DD">
      <w:pPr>
        <w:pStyle w:val="ConsPlusNonformat0"/>
        <w:jc w:val="both"/>
      </w:pPr>
      <w:r>
        <w:t xml:space="preserve">                            (кем, когда выдан)</w:t>
      </w:r>
    </w:p>
    <w:p w:rsidR="00763B4E" w:rsidRDefault="00E161DD">
      <w:pPr>
        <w:pStyle w:val="ConsPlusNonformat0"/>
        <w:jc w:val="both"/>
      </w:pPr>
      <w:r>
        <w:t>социальную выплату в 20__ году на _________________________</w:t>
      </w:r>
      <w:r>
        <w:t>________________</w:t>
      </w:r>
    </w:p>
    <w:p w:rsidR="00763B4E" w:rsidRDefault="00E161DD">
      <w:pPr>
        <w:pStyle w:val="ConsPlusNonformat0"/>
        <w:jc w:val="both"/>
      </w:pPr>
      <w:r>
        <w:t xml:space="preserve">                                        (форма приобретения жилья)</w:t>
      </w:r>
    </w:p>
    <w:p w:rsidR="00763B4E" w:rsidRDefault="00E161DD">
      <w:pPr>
        <w:pStyle w:val="ConsPlusNonformat0"/>
        <w:jc w:val="both"/>
      </w:pPr>
      <w:r>
        <w:t>на территории Оренбургской области.</w:t>
      </w:r>
    </w:p>
    <w:p w:rsidR="00763B4E" w:rsidRDefault="00763B4E">
      <w:pPr>
        <w:pStyle w:val="ConsPlusNonformat0"/>
        <w:jc w:val="both"/>
      </w:pPr>
    </w:p>
    <w:p w:rsidR="00763B4E" w:rsidRDefault="00E161DD">
      <w:pPr>
        <w:pStyle w:val="ConsPlusNonformat0"/>
        <w:jc w:val="both"/>
      </w:pPr>
      <w:r>
        <w:t>___________________________________ _______________________ _______________</w:t>
      </w:r>
    </w:p>
    <w:p w:rsidR="00763B4E" w:rsidRDefault="00E161DD">
      <w:pPr>
        <w:pStyle w:val="ConsPlusNonformat0"/>
        <w:jc w:val="both"/>
      </w:pPr>
      <w:r>
        <w:t xml:space="preserve">    (инициалы, фамилия заявителя)         (подпись)        </w:t>
      </w:r>
      <w:r>
        <w:t xml:space="preserve">     (дата)</w:t>
      </w:r>
    </w:p>
    <w:p w:rsidR="00763B4E" w:rsidRDefault="00763B4E">
      <w:pPr>
        <w:pStyle w:val="ConsPlusNonformat0"/>
        <w:jc w:val="both"/>
      </w:pPr>
    </w:p>
    <w:p w:rsidR="00763B4E" w:rsidRDefault="00E161DD">
      <w:pPr>
        <w:pStyle w:val="ConsPlusNonformat0"/>
        <w:jc w:val="both"/>
      </w:pPr>
      <w:r>
        <w:t xml:space="preserve">    Примечание. Формы приобретения жилья:</w:t>
      </w:r>
    </w:p>
    <w:p w:rsidR="00763B4E" w:rsidRDefault="00E161DD">
      <w:pPr>
        <w:pStyle w:val="ConsPlusNonformat0"/>
        <w:jc w:val="both"/>
      </w:pPr>
      <w:r>
        <w:t xml:space="preserve">    - приобретение жилого помещения;</w:t>
      </w:r>
    </w:p>
    <w:p w:rsidR="00763B4E" w:rsidRDefault="00E161DD">
      <w:pPr>
        <w:pStyle w:val="ConsPlusNonformat0"/>
        <w:jc w:val="both"/>
      </w:pPr>
      <w:r>
        <w:t xml:space="preserve">    - погашение задолженности при приобретении жилого помещения.</w:t>
      </w:r>
    </w:p>
    <w:p w:rsidR="00763B4E" w:rsidRDefault="00763B4E">
      <w:pPr>
        <w:pStyle w:val="ConsPlusNonformat0"/>
        <w:jc w:val="both"/>
      </w:pPr>
    </w:p>
    <w:p w:rsidR="00763B4E" w:rsidRDefault="00E161DD">
      <w:pPr>
        <w:pStyle w:val="ConsPlusNonformat0"/>
        <w:jc w:val="both"/>
      </w:pPr>
      <w:r>
        <w:t xml:space="preserve">    ДА/НЕТ  (нужное подчеркнуть) Прошу информировать меня о ходе исполнения</w:t>
      </w:r>
    </w:p>
    <w:p w:rsidR="00763B4E" w:rsidRDefault="00E161DD">
      <w:pPr>
        <w:pStyle w:val="ConsPlusNonformat0"/>
        <w:jc w:val="both"/>
      </w:pPr>
      <w:r>
        <w:t xml:space="preserve">услуги   (получении   </w:t>
      </w:r>
      <w:r>
        <w:t>результата   услуги)   через  единый  личный  кабинет</w:t>
      </w:r>
    </w:p>
    <w:p w:rsidR="00763B4E" w:rsidRDefault="00E161DD">
      <w:pPr>
        <w:pStyle w:val="ConsPlusNonformat0"/>
        <w:jc w:val="both"/>
      </w:pPr>
      <w:r>
        <w:t>интернет-портала  www.gosuslugi.ru  (для  заявителей,  зарегистрированных в</w:t>
      </w:r>
    </w:p>
    <w:p w:rsidR="00763B4E" w:rsidRDefault="00E161DD">
      <w:pPr>
        <w:pStyle w:val="ConsPlusNonformat0"/>
        <w:jc w:val="both"/>
      </w:pPr>
      <w:r>
        <w:t>ЕСИА)</w:t>
      </w:r>
    </w:p>
    <w:p w:rsidR="00763B4E" w:rsidRDefault="00E161DD">
      <w:pPr>
        <w:pStyle w:val="ConsPlusNonformat0"/>
        <w:jc w:val="both"/>
      </w:pPr>
      <w:r>
        <w:t xml:space="preserve">          ┌───┐┌───┐┌───┐ ┌───┐┌───┐┌───┐ ┌───┐┌───┐┌───┐ ┌───┐┌───┐</w:t>
      </w:r>
    </w:p>
    <w:p w:rsidR="00763B4E" w:rsidRDefault="00E161DD">
      <w:pPr>
        <w:pStyle w:val="ConsPlusNonformat0"/>
        <w:jc w:val="both"/>
      </w:pPr>
      <w:r>
        <w:t xml:space="preserve">    СНИЛС │   ││   ││   │-│   ││   ││   │-│   ││   </w:t>
      </w:r>
      <w:r>
        <w:t>││   │-│   ││   │</w:t>
      </w:r>
    </w:p>
    <w:p w:rsidR="00763B4E" w:rsidRDefault="00E161DD">
      <w:pPr>
        <w:pStyle w:val="ConsPlusNonformat0"/>
        <w:jc w:val="both"/>
      </w:pPr>
      <w:r>
        <w:t xml:space="preserve">          └───┘└───┘└───┘ └───┘└───┘└───┘ └───┘└───┘└───┘ └───┘└───┘</w:t>
      </w:r>
    </w:p>
    <w:p w:rsidR="00763B4E" w:rsidRDefault="00763B4E">
      <w:pPr>
        <w:pStyle w:val="ConsPlusNonformat0"/>
        <w:jc w:val="both"/>
      </w:pPr>
    </w:p>
    <w:p w:rsidR="00763B4E" w:rsidRDefault="00E161DD">
      <w:pPr>
        <w:pStyle w:val="ConsPlusNonformat0"/>
        <w:jc w:val="both"/>
      </w:pPr>
      <w:r>
        <w:t xml:space="preserve">    ДА/НЕТ   (нужное   подчеркнуть)   Прошу   произвести   регистрацию   на</w:t>
      </w:r>
    </w:p>
    <w:p w:rsidR="00763B4E" w:rsidRDefault="00E161DD">
      <w:pPr>
        <w:pStyle w:val="ConsPlusNonformat0"/>
        <w:jc w:val="both"/>
      </w:pPr>
      <w:r>
        <w:t>интернет-портале   www.gosuslugi.ru  (в  ЕСИА)  (только  для  заявителей  -</w:t>
      </w:r>
    </w:p>
    <w:p w:rsidR="00763B4E" w:rsidRDefault="00E161DD">
      <w:pPr>
        <w:pStyle w:val="ConsPlusNonformat0"/>
        <w:jc w:val="both"/>
      </w:pPr>
      <w:r>
        <w:t>физических лиц, не зарегистрированных в ЕСИА).</w:t>
      </w:r>
    </w:p>
    <w:p w:rsidR="00763B4E" w:rsidRDefault="00E161DD">
      <w:pPr>
        <w:pStyle w:val="ConsPlusNonformat0"/>
        <w:jc w:val="both"/>
      </w:pPr>
      <w:r>
        <w:t xml:space="preserve">    В  целях  регистрации  и  дальнейшего  информирования о ходе исполнения</w:t>
      </w:r>
    </w:p>
    <w:p w:rsidR="00763B4E" w:rsidRDefault="00E161DD">
      <w:pPr>
        <w:pStyle w:val="ConsPlusNonformat0"/>
        <w:jc w:val="both"/>
      </w:pPr>
      <w:r>
        <w:t>услуги (получении результата услуги) указывается следующая информация:</w:t>
      </w:r>
    </w:p>
    <w:p w:rsidR="00763B4E" w:rsidRDefault="00E161DD">
      <w:pPr>
        <w:pStyle w:val="ConsPlusNonformat0"/>
        <w:jc w:val="both"/>
      </w:pPr>
      <w:r>
        <w:t xml:space="preserve">          ┌───┐┌───┐┌───┐ ┌───┐┌───┐┌───┐ ┌───┐┌───┐┌───┐ ┌───┐┌───┐</w:t>
      </w:r>
    </w:p>
    <w:p w:rsidR="00763B4E" w:rsidRDefault="00E161DD">
      <w:pPr>
        <w:pStyle w:val="ConsPlusNonformat0"/>
        <w:jc w:val="both"/>
      </w:pPr>
      <w:r>
        <w:t xml:space="preserve">    СНИЛС │   ││   ││   │-│   ││   ││   │-│   ││   ││   │-│   ││   │</w:t>
      </w:r>
    </w:p>
    <w:p w:rsidR="00763B4E" w:rsidRDefault="00E161DD">
      <w:pPr>
        <w:pStyle w:val="ConsPlusNonformat0"/>
        <w:jc w:val="both"/>
      </w:pPr>
      <w:r>
        <w:t xml:space="preserve">          └───┘└───┘└───┘ └───┘└───┘└───┘ └───┘└───┘└───┘ └───┘└───┘</w:t>
      </w:r>
    </w:p>
    <w:p w:rsidR="00763B4E" w:rsidRDefault="00E161DD">
      <w:pPr>
        <w:pStyle w:val="ConsPlusNonformat0"/>
        <w:jc w:val="both"/>
      </w:pPr>
      <w:r>
        <w:t xml:space="preserve">    номер мобильного телефона в федеральном форма</w:t>
      </w:r>
      <w:r>
        <w:t>те:</w:t>
      </w:r>
    </w:p>
    <w:p w:rsidR="00763B4E" w:rsidRDefault="00E161DD">
      <w:pPr>
        <w:pStyle w:val="ConsPlusNonformat0"/>
        <w:jc w:val="both"/>
      </w:pPr>
      <w:r>
        <w:t xml:space="preserve">    ┌───┐┌───┐┌───┐┌───┐┌───┐┌───┐┌───┐┌───┐┌───┐┌───┐┌───┐</w:t>
      </w:r>
    </w:p>
    <w:p w:rsidR="00763B4E" w:rsidRDefault="00E161DD">
      <w:pPr>
        <w:pStyle w:val="ConsPlusNonformat0"/>
        <w:jc w:val="both"/>
      </w:pPr>
      <w:r>
        <w:t xml:space="preserve">    │   ││   ││   ││   ││   ││   ││   ││   ││   ││   ││   │</w:t>
      </w:r>
    </w:p>
    <w:p w:rsidR="00763B4E" w:rsidRDefault="00E161DD">
      <w:pPr>
        <w:pStyle w:val="ConsPlusNonformat0"/>
        <w:jc w:val="both"/>
      </w:pPr>
      <w:r>
        <w:t xml:space="preserve">    └───┘└───┘└───┘└───┘└───┘└───┘└───┘└───┘└───┘└───┘└───┘</w:t>
      </w:r>
    </w:p>
    <w:p w:rsidR="00763B4E" w:rsidRDefault="00E161DD">
      <w:pPr>
        <w:pStyle w:val="ConsPlusNonformat0"/>
        <w:jc w:val="both"/>
      </w:pPr>
      <w:r>
        <w:t xml:space="preserve">    e-mail _________________________________________________ (если имеет</w:t>
      </w:r>
      <w:r>
        <w:t>ся)</w:t>
      </w:r>
    </w:p>
    <w:p w:rsidR="00763B4E" w:rsidRDefault="00E161DD">
      <w:pPr>
        <w:pStyle w:val="ConsPlusNonformat0"/>
        <w:jc w:val="both"/>
      </w:pPr>
      <w:r>
        <w:lastRenderedPageBreak/>
        <w:t xml:space="preserve">    гражданство - Российская Федерация/____________________________________</w:t>
      </w:r>
    </w:p>
    <w:p w:rsidR="00763B4E" w:rsidRDefault="00E161DD">
      <w:pPr>
        <w:pStyle w:val="ConsPlusNonformat0"/>
        <w:jc w:val="both"/>
      </w:pPr>
      <w:r>
        <w:t xml:space="preserve">                                    (наименование иностранного государства)</w:t>
      </w:r>
    </w:p>
    <w:p w:rsidR="00763B4E" w:rsidRDefault="00E161DD">
      <w:pPr>
        <w:pStyle w:val="ConsPlusNonformat0"/>
        <w:jc w:val="both"/>
      </w:pPr>
      <w:r>
        <w:t xml:space="preserve">    В  случае  если документ, удостоверяющий личность, - паспорт гражданина</w:t>
      </w:r>
    </w:p>
    <w:p w:rsidR="00763B4E" w:rsidRDefault="00E161DD">
      <w:pPr>
        <w:pStyle w:val="ConsPlusNonformat0"/>
        <w:jc w:val="both"/>
      </w:pPr>
      <w:r>
        <w:t>РФ:</w:t>
      </w:r>
    </w:p>
    <w:p w:rsidR="00763B4E" w:rsidRDefault="00E161DD">
      <w:pPr>
        <w:pStyle w:val="ConsPlusNonformat0"/>
        <w:jc w:val="both"/>
      </w:pPr>
      <w:r>
        <w:t xml:space="preserve">                   ┌</w:t>
      </w:r>
      <w:r>
        <w:t>───┐┌───┐┌───┐┌───┐ ┌───┐┌───┐┌───┐┌───┐┌───┐┌───┐</w:t>
      </w:r>
    </w:p>
    <w:p w:rsidR="00763B4E" w:rsidRDefault="00E161DD">
      <w:pPr>
        <w:pStyle w:val="ConsPlusNonformat0"/>
        <w:jc w:val="both"/>
      </w:pPr>
      <w:r>
        <w:t xml:space="preserve">    серия, номер - │   ││   ││   ││   │ │   ││   ││   ││   ││   ││   │</w:t>
      </w:r>
    </w:p>
    <w:p w:rsidR="00763B4E" w:rsidRDefault="00E161DD">
      <w:pPr>
        <w:pStyle w:val="ConsPlusNonformat0"/>
        <w:jc w:val="both"/>
      </w:pPr>
      <w:r>
        <w:t xml:space="preserve">                   └───┘└───┘└───┘└───┘ └───┘└───┘└───┘└───┘└───┘└───┘</w:t>
      </w:r>
    </w:p>
    <w:p w:rsidR="00763B4E" w:rsidRDefault="00E161DD">
      <w:pPr>
        <w:pStyle w:val="ConsPlusNonformat0"/>
        <w:jc w:val="both"/>
      </w:pPr>
      <w:r>
        <w:t xml:space="preserve">    кем выдан - _______________________________________________</w:t>
      </w:r>
      <w:r>
        <w:t>____________</w:t>
      </w:r>
    </w:p>
    <w:p w:rsidR="00763B4E" w:rsidRDefault="00E161DD">
      <w:pPr>
        <w:pStyle w:val="ConsPlusNonformat0"/>
        <w:jc w:val="both"/>
      </w:pPr>
      <w:r>
        <w:t xml:space="preserve">                  ┌───┐┌───┐ ┌───┐┌───┐ ┌───┐┌───┐┌───┐┌───┐</w:t>
      </w:r>
    </w:p>
    <w:p w:rsidR="00763B4E" w:rsidRDefault="00E161DD">
      <w:pPr>
        <w:pStyle w:val="ConsPlusNonformat0"/>
        <w:jc w:val="both"/>
      </w:pPr>
      <w:r>
        <w:t xml:space="preserve">    дата выдачи - │   ││   │ │   ││   │ │   ││   ││   ││   │</w:t>
      </w:r>
    </w:p>
    <w:p w:rsidR="00763B4E" w:rsidRDefault="00E161DD">
      <w:pPr>
        <w:pStyle w:val="ConsPlusNonformat0"/>
        <w:jc w:val="both"/>
      </w:pPr>
      <w:r>
        <w:t xml:space="preserve">                  └───┘└───┘.└───┘└───┘.└───┘└───┘└───┘└───┘</w:t>
      </w:r>
    </w:p>
    <w:p w:rsidR="00763B4E" w:rsidRDefault="00E161DD">
      <w:pPr>
        <w:pStyle w:val="ConsPlusNonformat0"/>
        <w:jc w:val="both"/>
      </w:pPr>
      <w:r>
        <w:t xml:space="preserve">                        ┌───┐┌───┐┌───┐┌───┐┌───┐┌───┐</w:t>
      </w:r>
    </w:p>
    <w:p w:rsidR="00763B4E" w:rsidRDefault="00E161DD">
      <w:pPr>
        <w:pStyle w:val="ConsPlusNonformat0"/>
        <w:jc w:val="both"/>
      </w:pPr>
      <w:r>
        <w:t xml:space="preserve">    к</w:t>
      </w:r>
      <w:r>
        <w:t>од подразделения - │   ││   ││   ││   ││   ││   │</w:t>
      </w:r>
    </w:p>
    <w:p w:rsidR="00763B4E" w:rsidRDefault="00E161DD">
      <w:pPr>
        <w:pStyle w:val="ConsPlusNonformat0"/>
        <w:jc w:val="both"/>
      </w:pPr>
      <w:r>
        <w:t xml:space="preserve">                        └───┘└───┘└───┘└───┘└───┘└───┘</w:t>
      </w:r>
    </w:p>
    <w:p w:rsidR="00763B4E" w:rsidRDefault="00E161DD">
      <w:pPr>
        <w:pStyle w:val="ConsPlusNonformat0"/>
        <w:jc w:val="both"/>
      </w:pPr>
      <w:r>
        <w:t xml:space="preserve">                    ┌───┐┌───┐ ┌───┐┌───┐ ┌───┐┌───┐┌───┐┌───┐</w:t>
      </w:r>
    </w:p>
    <w:p w:rsidR="00763B4E" w:rsidRDefault="00E161DD">
      <w:pPr>
        <w:pStyle w:val="ConsPlusNonformat0"/>
        <w:jc w:val="both"/>
      </w:pPr>
      <w:r>
        <w:t xml:space="preserve">    дата рождения - │   ││   │ │   ││   │ │   ││   ││   ││   │</w:t>
      </w:r>
    </w:p>
    <w:p w:rsidR="00763B4E" w:rsidRDefault="00E161DD">
      <w:pPr>
        <w:pStyle w:val="ConsPlusNonformat0"/>
        <w:jc w:val="both"/>
      </w:pPr>
      <w:r>
        <w:t xml:space="preserve">                    └───┘</w:t>
      </w:r>
      <w:r>
        <w:t>└───┘.└───┘└───┘.└───┘└───┘└───┘└───┘</w:t>
      </w:r>
    </w:p>
    <w:p w:rsidR="00763B4E" w:rsidRDefault="00E161DD">
      <w:pPr>
        <w:pStyle w:val="ConsPlusNonformat0"/>
        <w:jc w:val="both"/>
      </w:pPr>
      <w:r>
        <w:t xml:space="preserve">    место рождения - ______________________________________________________</w:t>
      </w:r>
    </w:p>
    <w:p w:rsidR="00763B4E" w:rsidRDefault="00E161DD">
      <w:pPr>
        <w:pStyle w:val="ConsPlusNonformat0"/>
        <w:jc w:val="both"/>
      </w:pPr>
      <w:r>
        <w:t xml:space="preserve">    В случае  если документ, удостоверяющий  личность, - паспорт гражданина</w:t>
      </w:r>
    </w:p>
    <w:p w:rsidR="00763B4E" w:rsidRDefault="00E161DD">
      <w:pPr>
        <w:pStyle w:val="ConsPlusNonformat0"/>
        <w:jc w:val="both"/>
      </w:pPr>
      <w:r>
        <w:t>иностранного государства:</w:t>
      </w:r>
    </w:p>
    <w:p w:rsidR="00763B4E" w:rsidRDefault="00E161DD">
      <w:pPr>
        <w:pStyle w:val="ConsPlusNonformat0"/>
        <w:jc w:val="both"/>
      </w:pPr>
      <w:r>
        <w:t xml:space="preserve">                  ┌───┐┌───┐ ┌───┐┌───┐ </w:t>
      </w:r>
      <w:r>
        <w:t>┌───┐┌───┐┌───┐┌───┐</w:t>
      </w:r>
    </w:p>
    <w:p w:rsidR="00763B4E" w:rsidRDefault="00E161DD">
      <w:pPr>
        <w:pStyle w:val="ConsPlusNonformat0"/>
        <w:jc w:val="both"/>
      </w:pPr>
      <w:r>
        <w:t xml:space="preserve">    дата выдачи - │   ││   │ │   ││   │ │   ││   ││   ││   │</w:t>
      </w:r>
    </w:p>
    <w:p w:rsidR="00763B4E" w:rsidRDefault="00E161DD">
      <w:pPr>
        <w:pStyle w:val="ConsPlusNonformat0"/>
        <w:jc w:val="both"/>
      </w:pPr>
      <w:r>
        <w:t xml:space="preserve">                  └───┘└───┘.└───┘└───┘.└───┘└───┘└───┘└───┘</w:t>
      </w:r>
    </w:p>
    <w:p w:rsidR="00763B4E" w:rsidRDefault="00E161DD">
      <w:pPr>
        <w:pStyle w:val="ConsPlusNonformat0"/>
        <w:jc w:val="both"/>
      </w:pPr>
      <w:r>
        <w:t xml:space="preserve">                                    ┌──┐┌──┐ ┌──┐┌──┐ ┌───┐┌───┐┌───┐┌───┐</w:t>
      </w:r>
    </w:p>
    <w:p w:rsidR="00763B4E" w:rsidRDefault="00E161DD">
      <w:pPr>
        <w:pStyle w:val="ConsPlusNonformat0"/>
        <w:jc w:val="both"/>
      </w:pPr>
      <w:r>
        <w:t xml:space="preserve">    дата окончания срока действия - │  ││  │ │  ││  │ │   ││   ││   ││   │</w:t>
      </w:r>
    </w:p>
    <w:p w:rsidR="00763B4E" w:rsidRDefault="00E161DD">
      <w:pPr>
        <w:pStyle w:val="ConsPlusNonformat0"/>
        <w:jc w:val="both"/>
      </w:pPr>
      <w:r>
        <w:t xml:space="preserve">                                    └──┘└──┘.└──┘└──┘.└───┘└───┘└───┘└───┘</w:t>
      </w:r>
    </w:p>
    <w:p w:rsidR="00763B4E" w:rsidRDefault="00763B4E">
      <w:pPr>
        <w:pStyle w:val="ConsPlusNonformat0"/>
        <w:jc w:val="both"/>
      </w:pPr>
    </w:p>
    <w:p w:rsidR="00763B4E" w:rsidRDefault="00E161DD">
      <w:pPr>
        <w:pStyle w:val="ConsPlusNonformat0"/>
        <w:jc w:val="both"/>
      </w:pPr>
      <w:r>
        <w:t xml:space="preserve">    ДА/НЕТ    (нужное    подчеркнуть)    Прошу   восстановить   доступ   на</w:t>
      </w:r>
    </w:p>
    <w:p w:rsidR="00763B4E" w:rsidRDefault="00E161DD">
      <w:pPr>
        <w:pStyle w:val="ConsPlusNonformat0"/>
        <w:jc w:val="both"/>
      </w:pPr>
      <w:r>
        <w:t>интернет-портале   www.gosusl</w:t>
      </w:r>
      <w:r>
        <w:t>ugi.ru   (в   ЕСИА)   (для  заявителей,  ранее</w:t>
      </w:r>
    </w:p>
    <w:p w:rsidR="00763B4E" w:rsidRDefault="00E161DD">
      <w:pPr>
        <w:pStyle w:val="ConsPlusNonformat0"/>
        <w:jc w:val="both"/>
      </w:pPr>
      <w:r>
        <w:t>зарегистрированных в ЕСИА).</w:t>
      </w:r>
    </w:p>
    <w:p w:rsidR="00763B4E" w:rsidRDefault="00763B4E">
      <w:pPr>
        <w:pStyle w:val="ConsPlusNonformat0"/>
        <w:jc w:val="both"/>
      </w:pPr>
    </w:p>
    <w:p w:rsidR="00763B4E" w:rsidRDefault="00E161DD">
      <w:pPr>
        <w:pStyle w:val="ConsPlusNonformat0"/>
        <w:jc w:val="both"/>
      </w:pPr>
      <w:r>
        <w:t xml:space="preserve">    ДА/НЕТ  (нужное  подчеркнуть)  Прошу  подтвердить  регистрацию  учетной</w:t>
      </w:r>
    </w:p>
    <w:p w:rsidR="00763B4E" w:rsidRDefault="00E161DD">
      <w:pPr>
        <w:pStyle w:val="ConsPlusNonformat0"/>
        <w:jc w:val="both"/>
      </w:pPr>
      <w:r>
        <w:t>записи на интернет-портале www.gosuslugi.ru (в ЕСИА).</w:t>
      </w:r>
    </w:p>
    <w:p w:rsidR="00763B4E" w:rsidRDefault="00763B4E">
      <w:pPr>
        <w:pStyle w:val="ConsPlusNormal0"/>
        <w:jc w:val="both"/>
      </w:pPr>
    </w:p>
    <w:p w:rsidR="00763B4E" w:rsidRDefault="00763B4E">
      <w:pPr>
        <w:pStyle w:val="ConsPlusNormal0"/>
        <w:jc w:val="both"/>
      </w:pPr>
    </w:p>
    <w:p w:rsidR="00763B4E" w:rsidRDefault="00763B4E">
      <w:pPr>
        <w:pStyle w:val="ConsPlusNormal0"/>
        <w:jc w:val="both"/>
      </w:pPr>
    </w:p>
    <w:p w:rsidR="007A2507" w:rsidRDefault="007A2507">
      <w:pPr>
        <w:pStyle w:val="ConsPlusNormal0"/>
        <w:jc w:val="both"/>
      </w:pPr>
    </w:p>
    <w:p w:rsidR="007A2507" w:rsidRDefault="007A2507">
      <w:pPr>
        <w:pStyle w:val="ConsPlusNormal0"/>
        <w:jc w:val="both"/>
      </w:pPr>
    </w:p>
    <w:p w:rsidR="007A2507" w:rsidRDefault="007A2507">
      <w:pPr>
        <w:pStyle w:val="ConsPlusNormal0"/>
        <w:jc w:val="both"/>
      </w:pPr>
    </w:p>
    <w:p w:rsidR="007A2507" w:rsidRDefault="007A2507">
      <w:pPr>
        <w:pStyle w:val="ConsPlusNormal0"/>
        <w:jc w:val="both"/>
      </w:pPr>
    </w:p>
    <w:p w:rsidR="007A2507" w:rsidRDefault="007A2507">
      <w:pPr>
        <w:pStyle w:val="ConsPlusNormal0"/>
        <w:jc w:val="both"/>
      </w:pPr>
    </w:p>
    <w:p w:rsidR="007A2507" w:rsidRDefault="007A2507">
      <w:pPr>
        <w:pStyle w:val="ConsPlusNormal0"/>
        <w:jc w:val="both"/>
      </w:pPr>
    </w:p>
    <w:p w:rsidR="007A2507" w:rsidRDefault="007A2507">
      <w:pPr>
        <w:pStyle w:val="ConsPlusNormal0"/>
        <w:jc w:val="both"/>
      </w:pPr>
    </w:p>
    <w:p w:rsidR="007A2507" w:rsidRDefault="007A2507">
      <w:pPr>
        <w:pStyle w:val="ConsPlusNormal0"/>
        <w:jc w:val="both"/>
      </w:pPr>
    </w:p>
    <w:p w:rsidR="007A2507" w:rsidRDefault="007A2507">
      <w:pPr>
        <w:pStyle w:val="ConsPlusNormal0"/>
        <w:jc w:val="both"/>
      </w:pPr>
    </w:p>
    <w:p w:rsidR="007A2507" w:rsidRDefault="007A2507">
      <w:pPr>
        <w:pStyle w:val="ConsPlusNormal0"/>
        <w:jc w:val="both"/>
      </w:pPr>
    </w:p>
    <w:p w:rsidR="007A2507" w:rsidRDefault="007A2507">
      <w:pPr>
        <w:pStyle w:val="ConsPlusNormal0"/>
        <w:jc w:val="both"/>
      </w:pPr>
    </w:p>
    <w:p w:rsidR="007A2507" w:rsidRDefault="007A2507">
      <w:pPr>
        <w:pStyle w:val="ConsPlusNormal0"/>
        <w:jc w:val="both"/>
      </w:pPr>
    </w:p>
    <w:p w:rsidR="007A2507" w:rsidRDefault="007A2507">
      <w:pPr>
        <w:pStyle w:val="ConsPlusNormal0"/>
        <w:jc w:val="both"/>
      </w:pPr>
    </w:p>
    <w:p w:rsidR="007A2507" w:rsidRDefault="007A2507">
      <w:pPr>
        <w:pStyle w:val="ConsPlusNormal0"/>
        <w:jc w:val="both"/>
      </w:pPr>
    </w:p>
    <w:p w:rsidR="007A2507" w:rsidRDefault="007A2507">
      <w:pPr>
        <w:pStyle w:val="ConsPlusNormal0"/>
        <w:jc w:val="both"/>
      </w:pPr>
    </w:p>
    <w:p w:rsidR="007A2507" w:rsidRDefault="007A2507">
      <w:pPr>
        <w:pStyle w:val="ConsPlusNormal0"/>
        <w:jc w:val="both"/>
      </w:pPr>
    </w:p>
    <w:p w:rsidR="007A2507" w:rsidRDefault="007A2507">
      <w:pPr>
        <w:pStyle w:val="ConsPlusNormal0"/>
        <w:jc w:val="both"/>
      </w:pPr>
    </w:p>
    <w:p w:rsidR="007A2507" w:rsidRDefault="007A2507">
      <w:pPr>
        <w:pStyle w:val="ConsPlusNormal0"/>
        <w:jc w:val="both"/>
      </w:pPr>
    </w:p>
    <w:p w:rsidR="007A2507" w:rsidRDefault="007A2507">
      <w:pPr>
        <w:pStyle w:val="ConsPlusNormal0"/>
        <w:jc w:val="both"/>
      </w:pPr>
    </w:p>
    <w:p w:rsidR="007A2507" w:rsidRDefault="007A2507">
      <w:pPr>
        <w:pStyle w:val="ConsPlusNormal0"/>
        <w:jc w:val="both"/>
      </w:pPr>
    </w:p>
    <w:p w:rsidR="007A2507" w:rsidRDefault="007A2507">
      <w:pPr>
        <w:pStyle w:val="ConsPlusNormal0"/>
        <w:jc w:val="both"/>
      </w:pPr>
    </w:p>
    <w:p w:rsidR="007A2507" w:rsidRDefault="007A2507">
      <w:pPr>
        <w:pStyle w:val="ConsPlusNormal0"/>
        <w:jc w:val="both"/>
      </w:pPr>
    </w:p>
    <w:p w:rsidR="007A2507" w:rsidRDefault="007A2507">
      <w:pPr>
        <w:pStyle w:val="ConsPlusNormal0"/>
        <w:jc w:val="both"/>
      </w:pPr>
    </w:p>
    <w:p w:rsidR="00763B4E" w:rsidRDefault="00763B4E">
      <w:pPr>
        <w:pStyle w:val="ConsPlusNormal0"/>
        <w:jc w:val="both"/>
      </w:pP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rmal0"/>
        <w:jc w:val="right"/>
        <w:outlineLvl w:val="1"/>
      </w:pPr>
      <w:r>
        <w:lastRenderedPageBreak/>
        <w:t>Приложение 2</w:t>
      </w:r>
    </w:p>
    <w:p w:rsidR="00763B4E" w:rsidRDefault="00E161DD">
      <w:pPr>
        <w:pStyle w:val="ConsPlusNormal0"/>
        <w:jc w:val="right"/>
      </w:pPr>
      <w:r>
        <w:t>к Административному регламенту</w:t>
      </w:r>
    </w:p>
    <w:p w:rsidR="00763B4E" w:rsidRDefault="00E161DD">
      <w:pPr>
        <w:pStyle w:val="ConsPlusNormal0"/>
        <w:jc w:val="right"/>
      </w:pPr>
      <w:r>
        <w:t>п</w:t>
      </w:r>
      <w:r>
        <w:t>редоставления муниципальной услуги</w:t>
      </w:r>
    </w:p>
    <w:p w:rsidR="00763B4E" w:rsidRDefault="00E161DD">
      <w:pPr>
        <w:pStyle w:val="ConsPlusNormal0"/>
        <w:jc w:val="right"/>
      </w:pPr>
      <w:r>
        <w:t>"Предоставление молодым семьям</w:t>
      </w:r>
    </w:p>
    <w:p w:rsidR="00763B4E" w:rsidRDefault="00E161DD">
      <w:pPr>
        <w:pStyle w:val="ConsPlusNormal0"/>
        <w:jc w:val="right"/>
      </w:pPr>
      <w:r>
        <w:t>социальных выплат на приобретение</w:t>
      </w:r>
    </w:p>
    <w:p w:rsidR="00763B4E" w:rsidRDefault="00E161DD">
      <w:pPr>
        <w:pStyle w:val="ConsPlusNormal0"/>
        <w:jc w:val="right"/>
      </w:pPr>
      <w:r>
        <w:t>(строительство) жилья в рамках</w:t>
      </w:r>
    </w:p>
    <w:p w:rsidR="00763B4E" w:rsidRDefault="00E161DD">
      <w:pPr>
        <w:pStyle w:val="ConsPlusNormal0"/>
        <w:jc w:val="right"/>
      </w:pPr>
      <w:r>
        <w:t>подпрограммы "Обеспечение жильем</w:t>
      </w:r>
    </w:p>
    <w:p w:rsidR="00763B4E" w:rsidRDefault="00E161DD">
      <w:pPr>
        <w:pStyle w:val="ConsPlusNormal0"/>
        <w:jc w:val="right"/>
      </w:pPr>
      <w:r>
        <w:t>молодых семей в Оренбургской области"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nformat0"/>
        <w:jc w:val="both"/>
      </w:pPr>
      <w:r>
        <w:t xml:space="preserve">                                      Начальнику Управления</w:t>
      </w:r>
    </w:p>
    <w:p w:rsidR="00763B4E" w:rsidRDefault="00E161DD">
      <w:pPr>
        <w:pStyle w:val="ConsPlusNonformat0"/>
        <w:jc w:val="both"/>
      </w:pPr>
      <w:r>
        <w:t xml:space="preserve">                                      жилищно-коммунального хозяйства</w:t>
      </w:r>
    </w:p>
    <w:p w:rsidR="00763B4E" w:rsidRDefault="00E161DD">
      <w:pPr>
        <w:pStyle w:val="ConsPlusNonformat0"/>
        <w:jc w:val="both"/>
      </w:pPr>
      <w:r>
        <w:t xml:space="preserve">                                      администрации города Оренбурга</w:t>
      </w:r>
    </w:p>
    <w:p w:rsidR="00763B4E" w:rsidRDefault="00E161DD">
      <w:pPr>
        <w:pStyle w:val="ConsPlusNonformat0"/>
        <w:jc w:val="both"/>
      </w:pPr>
      <w:r>
        <w:t xml:space="preserve">                                      _____________________________________</w:t>
      </w:r>
    </w:p>
    <w:p w:rsidR="00763B4E" w:rsidRDefault="00E161DD">
      <w:pPr>
        <w:pStyle w:val="ConsPlusNonformat0"/>
        <w:jc w:val="both"/>
      </w:pPr>
      <w:r>
        <w:t xml:space="preserve">                                                     (ФИО)</w:t>
      </w:r>
    </w:p>
    <w:p w:rsidR="00763B4E" w:rsidRDefault="00E161DD">
      <w:pPr>
        <w:pStyle w:val="ConsPlusNonformat0"/>
        <w:jc w:val="both"/>
      </w:pPr>
      <w:r>
        <w:t xml:space="preserve">                                      от гражданина(-ки) __________________</w:t>
      </w:r>
    </w:p>
    <w:p w:rsidR="00763B4E" w:rsidRDefault="00E161DD">
      <w:pPr>
        <w:pStyle w:val="ConsPlusNonformat0"/>
        <w:jc w:val="both"/>
      </w:pPr>
      <w:r>
        <w:t xml:space="preserve">                                      _______</w:t>
      </w:r>
      <w:r>
        <w:t>_____________________________,</w:t>
      </w:r>
    </w:p>
    <w:p w:rsidR="00763B4E" w:rsidRDefault="00E161DD">
      <w:pPr>
        <w:pStyle w:val="ConsPlusNonformat0"/>
        <w:jc w:val="both"/>
      </w:pPr>
      <w:r>
        <w:t xml:space="preserve">                                             (фамилия, имя, отчество</w:t>
      </w:r>
    </w:p>
    <w:p w:rsidR="00763B4E" w:rsidRDefault="00E161DD">
      <w:pPr>
        <w:pStyle w:val="ConsPlusNonformat0"/>
        <w:jc w:val="both"/>
      </w:pPr>
      <w:r>
        <w:t xml:space="preserve">                                             (последнее - при наличии)</w:t>
      </w:r>
    </w:p>
    <w:p w:rsidR="00763B4E" w:rsidRDefault="00E161DD">
      <w:pPr>
        <w:pStyle w:val="ConsPlusNonformat0"/>
        <w:jc w:val="both"/>
      </w:pPr>
      <w:r>
        <w:t xml:space="preserve">                                      проживающего(-ей) по адресу: ________</w:t>
      </w:r>
    </w:p>
    <w:p w:rsidR="00763B4E" w:rsidRDefault="00E161DD">
      <w:pPr>
        <w:pStyle w:val="ConsPlusNonformat0"/>
        <w:jc w:val="both"/>
      </w:pPr>
      <w:r>
        <w:t xml:space="preserve">         </w:t>
      </w:r>
      <w:r>
        <w:t xml:space="preserve">                             _____________________________________</w:t>
      </w:r>
    </w:p>
    <w:p w:rsidR="00763B4E" w:rsidRDefault="00E161DD">
      <w:pPr>
        <w:pStyle w:val="ConsPlusNonformat0"/>
        <w:jc w:val="both"/>
      </w:pPr>
      <w:r>
        <w:t xml:space="preserve">                                      ____________________________________,</w:t>
      </w:r>
    </w:p>
    <w:p w:rsidR="00763B4E" w:rsidRDefault="00E161DD">
      <w:pPr>
        <w:pStyle w:val="ConsPlusNonformat0"/>
        <w:jc w:val="both"/>
      </w:pPr>
      <w:r>
        <w:t xml:space="preserve">                                      номер телефона ______________________</w:t>
      </w:r>
    </w:p>
    <w:p w:rsidR="00763B4E" w:rsidRDefault="00763B4E">
      <w:pPr>
        <w:pStyle w:val="ConsPlusNonformat0"/>
        <w:jc w:val="both"/>
      </w:pPr>
    </w:p>
    <w:p w:rsidR="00763B4E" w:rsidRDefault="00E161DD">
      <w:pPr>
        <w:pStyle w:val="ConsPlusNonformat0"/>
        <w:jc w:val="both"/>
      </w:pPr>
      <w:bookmarkStart w:id="16" w:name="P636"/>
      <w:bookmarkEnd w:id="16"/>
      <w:r>
        <w:t xml:space="preserve">                                 ЗАЯ</w:t>
      </w:r>
      <w:r>
        <w:t>ВЛЕНИЕ</w:t>
      </w:r>
    </w:p>
    <w:p w:rsidR="00763B4E" w:rsidRDefault="00763B4E">
      <w:pPr>
        <w:pStyle w:val="ConsPlusNonformat0"/>
        <w:jc w:val="both"/>
      </w:pPr>
    </w:p>
    <w:p w:rsidR="00763B4E" w:rsidRDefault="00E161DD">
      <w:pPr>
        <w:pStyle w:val="ConsPlusNonformat0"/>
        <w:jc w:val="both"/>
      </w:pPr>
      <w:r>
        <w:t xml:space="preserve">    Прошу выдать мне _____________________________________________________,</w:t>
      </w:r>
    </w:p>
    <w:p w:rsidR="00763B4E" w:rsidRDefault="00E161DD">
      <w:pPr>
        <w:pStyle w:val="ConsPlusNonformat0"/>
        <w:jc w:val="both"/>
      </w:pPr>
      <w:r>
        <w:t xml:space="preserve">                       (фамилия, имя, отчество (последнее - при наличии))</w:t>
      </w:r>
    </w:p>
    <w:p w:rsidR="00763B4E" w:rsidRDefault="00E161DD">
      <w:pPr>
        <w:pStyle w:val="ConsPlusNonformat0"/>
        <w:jc w:val="both"/>
      </w:pPr>
      <w:r>
        <w:t>паспорт серии _______________ N __________________, выданный ______________</w:t>
      </w:r>
    </w:p>
    <w:p w:rsidR="00763B4E" w:rsidRDefault="00763B4E">
      <w:pPr>
        <w:pStyle w:val="ConsPlusNonformat0"/>
        <w:jc w:val="both"/>
      </w:pPr>
    </w:p>
    <w:p w:rsidR="00763B4E" w:rsidRDefault="00E161DD">
      <w:pPr>
        <w:pStyle w:val="ConsPlusNonformat0"/>
        <w:jc w:val="both"/>
      </w:pPr>
      <w:r>
        <w:t>_____________________</w:t>
      </w:r>
      <w:r>
        <w:t>______________       "____" ______________ _______ г.,</w:t>
      </w:r>
    </w:p>
    <w:p w:rsidR="00763B4E" w:rsidRDefault="00763B4E">
      <w:pPr>
        <w:pStyle w:val="ConsPlusNonformat0"/>
        <w:jc w:val="both"/>
      </w:pPr>
    </w:p>
    <w:p w:rsidR="00763B4E" w:rsidRDefault="00E161DD">
      <w:pPr>
        <w:pStyle w:val="ConsPlusNonformat0"/>
        <w:jc w:val="both"/>
      </w:pPr>
      <w:r>
        <w:t>свидетельство о праве на получение социальной выплаты на</w:t>
      </w:r>
    </w:p>
    <w:p w:rsidR="00763B4E" w:rsidRDefault="00E161DD">
      <w:pPr>
        <w:pStyle w:val="ConsPlusNonformat0"/>
        <w:jc w:val="both"/>
      </w:pPr>
      <w:r>
        <w:t>___________________________________________________________________________</w:t>
      </w:r>
    </w:p>
    <w:p w:rsidR="00763B4E" w:rsidRDefault="00E161DD">
      <w:pPr>
        <w:pStyle w:val="ConsPlusNonformat0"/>
        <w:jc w:val="both"/>
      </w:pPr>
      <w:r>
        <w:t xml:space="preserve">                           (форма приобретения)</w:t>
      </w:r>
    </w:p>
    <w:p w:rsidR="00763B4E" w:rsidRDefault="00E161DD">
      <w:pPr>
        <w:pStyle w:val="ConsPlusNonformat0"/>
        <w:jc w:val="both"/>
      </w:pPr>
      <w:r>
        <w:t>___________________</w:t>
      </w:r>
      <w:r>
        <w:t>_______________________________________________________,</w:t>
      </w:r>
    </w:p>
    <w:p w:rsidR="00763B4E" w:rsidRDefault="00E161DD">
      <w:pPr>
        <w:pStyle w:val="ConsPlusNonformat0"/>
        <w:jc w:val="both"/>
      </w:pPr>
      <w:r>
        <w:t>также даю согласие на получение социальной выплаты в порядке и на условиях,</w:t>
      </w:r>
    </w:p>
    <w:p w:rsidR="00763B4E" w:rsidRDefault="00E161DD">
      <w:pPr>
        <w:pStyle w:val="ConsPlusNonformat0"/>
        <w:jc w:val="both"/>
      </w:pPr>
      <w:r>
        <w:t xml:space="preserve">которые  установлены  </w:t>
      </w:r>
      <w:hyperlink r:id="rId46" w:tooltip="Постановление Правительства Оренбургской области от 21.12.2018 N 834-пп (ред. от 22.02.2022) &quot;Об утверждении государственной программы &quot;Стимулирование развития жилищного строительства в Оренбургской области&quot; (вместе с &quot;Государственной программой &quot;Стимулировани">
        <w:r>
          <w:rPr>
            <w:color w:val="0000FF"/>
          </w:rPr>
          <w:t>подпрограммой</w:t>
        </w:r>
      </w:hyperlink>
      <w:r>
        <w:t>"Обеспечение  жильем  молодых  семей в</w:t>
      </w:r>
    </w:p>
    <w:p w:rsidR="00763B4E" w:rsidRDefault="00E161DD">
      <w:pPr>
        <w:pStyle w:val="ConsPlusNonformat0"/>
        <w:jc w:val="both"/>
      </w:pPr>
      <w:r>
        <w:t>Оренбургской области".</w:t>
      </w:r>
    </w:p>
    <w:p w:rsidR="00763B4E" w:rsidRDefault="00E161DD">
      <w:pPr>
        <w:pStyle w:val="ConsPlusNonformat0"/>
        <w:jc w:val="both"/>
      </w:pPr>
      <w:r>
        <w:t xml:space="preserve">    Я  и  члены  моей  семьи  уведомлены,  что в соответствии со </w:t>
      </w:r>
      <w:hyperlink r:id="rId47" w:tooltip="&quot;Жилищный кодекс Российской Федерации&quot; от 29.12.2004 N 188-ФЗ (ред. от 28.06.2022, с изм. от 12.07.2022) {КонсультантПлюс}">
        <w:r>
          <w:rPr>
            <w:color w:val="0000FF"/>
          </w:rPr>
          <w:t>статьей 56</w:t>
        </w:r>
      </w:hyperlink>
    </w:p>
    <w:p w:rsidR="00763B4E" w:rsidRDefault="00E161DD">
      <w:pPr>
        <w:pStyle w:val="ConsPlusNonformat0"/>
        <w:jc w:val="both"/>
      </w:pPr>
      <w:r>
        <w:t>Жилищного  кодекса  Российской  Федерации  граждане  снимаются  с  учета  в</w:t>
      </w:r>
    </w:p>
    <w:p w:rsidR="00763B4E" w:rsidRDefault="00E161DD">
      <w:pPr>
        <w:pStyle w:val="ConsPlusNonformat0"/>
        <w:jc w:val="both"/>
      </w:pPr>
      <w:r>
        <w:t>качестве   нуждающихся   в  жилых  помещениях  в  случае  получения  ими  в</w:t>
      </w:r>
    </w:p>
    <w:p w:rsidR="00763B4E" w:rsidRDefault="00E161DD">
      <w:pPr>
        <w:pStyle w:val="ConsPlusNonformat0"/>
        <w:jc w:val="both"/>
      </w:pPr>
      <w:r>
        <w:t>установленном  порядке от органа государственной власти или органа местного</w:t>
      </w:r>
    </w:p>
    <w:p w:rsidR="00763B4E" w:rsidRDefault="00E161DD">
      <w:pPr>
        <w:pStyle w:val="ConsPlusNonformat0"/>
        <w:jc w:val="both"/>
      </w:pPr>
      <w:r>
        <w:t>самоуправления  бюджетных  средств на приобретение или строительство жилого</w:t>
      </w:r>
    </w:p>
    <w:p w:rsidR="00763B4E" w:rsidRDefault="00E161DD">
      <w:pPr>
        <w:pStyle w:val="ConsPlusNonformat0"/>
        <w:jc w:val="both"/>
      </w:pPr>
      <w:r>
        <w:t>помещения.</w:t>
      </w:r>
    </w:p>
    <w:p w:rsidR="00763B4E" w:rsidRDefault="00763B4E">
      <w:pPr>
        <w:pStyle w:val="ConsPlusNonformat0"/>
        <w:jc w:val="both"/>
      </w:pPr>
    </w:p>
    <w:p w:rsidR="00763B4E" w:rsidRDefault="00E161DD">
      <w:pPr>
        <w:pStyle w:val="ConsPlusNonformat0"/>
        <w:jc w:val="both"/>
      </w:pPr>
      <w:r>
        <w:t>_________________________  _____________________   ________________</w:t>
      </w:r>
    </w:p>
    <w:p w:rsidR="00763B4E" w:rsidRDefault="00E161DD">
      <w:pPr>
        <w:pStyle w:val="ConsPlusNonformat0"/>
        <w:jc w:val="both"/>
      </w:pPr>
      <w:r>
        <w:t xml:space="preserve">    (Ф.И.О. заявителя)            (подпись)             (дата)</w:t>
      </w:r>
    </w:p>
    <w:p w:rsidR="00763B4E" w:rsidRDefault="00763B4E">
      <w:pPr>
        <w:pStyle w:val="ConsPlusNonformat0"/>
        <w:jc w:val="both"/>
      </w:pPr>
    </w:p>
    <w:p w:rsidR="00763B4E" w:rsidRDefault="00E161DD">
      <w:pPr>
        <w:pStyle w:val="ConsPlusNonformat0"/>
        <w:jc w:val="both"/>
      </w:pPr>
      <w:r>
        <w:t xml:space="preserve">    --------------------------------</w:t>
      </w:r>
    </w:p>
    <w:p w:rsidR="00763B4E" w:rsidRDefault="00E161DD">
      <w:pPr>
        <w:pStyle w:val="ConsPlusNonformat0"/>
        <w:jc w:val="both"/>
      </w:pPr>
      <w:r>
        <w:t>&lt;*&gt; Формы приобретения жилья:</w:t>
      </w:r>
    </w:p>
    <w:p w:rsidR="00763B4E" w:rsidRDefault="00E161DD">
      <w:pPr>
        <w:pStyle w:val="ConsPlusNonformat0"/>
        <w:jc w:val="both"/>
      </w:pPr>
      <w:r>
        <w:t xml:space="preserve">    1 - приобретение жилого помещения;</w:t>
      </w:r>
    </w:p>
    <w:p w:rsidR="00763B4E" w:rsidRDefault="00E161DD">
      <w:pPr>
        <w:pStyle w:val="ConsPlusNonformat0"/>
        <w:jc w:val="both"/>
      </w:pPr>
      <w:r>
        <w:t xml:space="preserve">    2  -  погашение  задолженности  при  приобретении  жилого помещения (на</w:t>
      </w:r>
    </w:p>
    <w:p w:rsidR="00763B4E" w:rsidRDefault="00E161DD">
      <w:pPr>
        <w:pStyle w:val="ConsPlusNonformat0"/>
        <w:jc w:val="both"/>
      </w:pPr>
      <w:r>
        <w:t>погашение основной суммы долга и уплаты процентов по жилищным кредитам).</w:t>
      </w:r>
    </w:p>
    <w:p w:rsidR="00763B4E" w:rsidRDefault="00763B4E">
      <w:pPr>
        <w:pStyle w:val="ConsPlusNonformat0"/>
        <w:jc w:val="both"/>
      </w:pPr>
    </w:p>
    <w:p w:rsidR="00763B4E" w:rsidRDefault="00E161DD">
      <w:pPr>
        <w:pStyle w:val="ConsPlusNonformat0"/>
        <w:jc w:val="both"/>
      </w:pPr>
      <w:r>
        <w:t xml:space="preserve">    ДА/НЕТ  (нужное подчеркнуть) Про</w:t>
      </w:r>
      <w:r>
        <w:t>шу информировать меня о ходе исполнения</w:t>
      </w:r>
    </w:p>
    <w:p w:rsidR="00763B4E" w:rsidRDefault="00E161DD">
      <w:pPr>
        <w:pStyle w:val="ConsPlusNonformat0"/>
        <w:jc w:val="both"/>
      </w:pPr>
      <w:r>
        <w:t>услуги   (получении   результата   услуги)   через  единый  личный  кабинет</w:t>
      </w:r>
    </w:p>
    <w:p w:rsidR="00763B4E" w:rsidRDefault="00E161DD">
      <w:pPr>
        <w:pStyle w:val="ConsPlusNonformat0"/>
        <w:jc w:val="both"/>
      </w:pPr>
      <w:r>
        <w:t>интернет-портала  www.gosuslugi.ru (для  заявителей,  зарегистрированных  в</w:t>
      </w:r>
    </w:p>
    <w:p w:rsidR="00763B4E" w:rsidRDefault="00E161DD">
      <w:pPr>
        <w:pStyle w:val="ConsPlusNonformat0"/>
        <w:jc w:val="both"/>
      </w:pPr>
      <w:r>
        <w:t>ЕСИА)</w:t>
      </w:r>
    </w:p>
    <w:p w:rsidR="00763B4E" w:rsidRDefault="00E161DD">
      <w:pPr>
        <w:pStyle w:val="ConsPlusNonformat0"/>
        <w:jc w:val="both"/>
      </w:pPr>
      <w:r>
        <w:t xml:space="preserve">          ┌───┐┌───┐┌───┐ ┌───┐┌───┐┌───┐ ┌───┐┌───┐┌───┐ ┌───┐┌───┐</w:t>
      </w:r>
    </w:p>
    <w:p w:rsidR="00763B4E" w:rsidRDefault="00E161DD">
      <w:pPr>
        <w:pStyle w:val="ConsPlusNonformat0"/>
        <w:jc w:val="both"/>
      </w:pPr>
      <w:r>
        <w:t xml:space="preserve">    СНИЛС │   ││   ││   │-│   ││   ││   │-│   ││   ││   │-│   ││   │</w:t>
      </w:r>
    </w:p>
    <w:p w:rsidR="00763B4E" w:rsidRDefault="00E161DD">
      <w:pPr>
        <w:pStyle w:val="ConsPlusNonformat0"/>
        <w:jc w:val="both"/>
      </w:pPr>
      <w:r>
        <w:t xml:space="preserve">          └───┘└───┘└───┘ └───┘└───┘└───┘ └───┘└───┘└───┘ └───┘└───┘</w:t>
      </w:r>
    </w:p>
    <w:p w:rsidR="00763B4E" w:rsidRDefault="00763B4E">
      <w:pPr>
        <w:pStyle w:val="ConsPlusNonformat0"/>
        <w:jc w:val="both"/>
      </w:pPr>
    </w:p>
    <w:p w:rsidR="00763B4E" w:rsidRDefault="00E161DD">
      <w:pPr>
        <w:pStyle w:val="ConsPlusNonformat0"/>
        <w:jc w:val="both"/>
      </w:pPr>
      <w:r>
        <w:t xml:space="preserve">    ДА/НЕТ   (нужное   подчеркнуть)   Прошу   пр</w:t>
      </w:r>
      <w:r>
        <w:t>оизвести   регистрацию   на</w:t>
      </w:r>
    </w:p>
    <w:p w:rsidR="00763B4E" w:rsidRDefault="00E161DD">
      <w:pPr>
        <w:pStyle w:val="ConsPlusNonformat0"/>
        <w:jc w:val="both"/>
      </w:pPr>
      <w:r>
        <w:t>интернет-портале   www.gosuslugi.ru  (в  ЕСИА)  (только  для  заявителей  -</w:t>
      </w:r>
    </w:p>
    <w:p w:rsidR="00763B4E" w:rsidRDefault="00E161DD">
      <w:pPr>
        <w:pStyle w:val="ConsPlusNonformat0"/>
        <w:jc w:val="both"/>
      </w:pPr>
      <w:r>
        <w:t>физических лиц, не зарегистрированных в ЕСИА).</w:t>
      </w:r>
    </w:p>
    <w:p w:rsidR="00763B4E" w:rsidRDefault="00E161DD">
      <w:pPr>
        <w:pStyle w:val="ConsPlusNonformat0"/>
        <w:jc w:val="both"/>
      </w:pPr>
      <w:r>
        <w:t xml:space="preserve">    В  целях  регистрации  и  дальнейшего  информирования о ходе исполнения</w:t>
      </w:r>
    </w:p>
    <w:p w:rsidR="00763B4E" w:rsidRDefault="00E161DD">
      <w:pPr>
        <w:pStyle w:val="ConsPlusNonformat0"/>
        <w:jc w:val="both"/>
      </w:pPr>
      <w:r>
        <w:t xml:space="preserve">услуги (получении результата </w:t>
      </w:r>
      <w:r>
        <w:t>услуги) указывается следующая информация:</w:t>
      </w:r>
    </w:p>
    <w:p w:rsidR="00763B4E" w:rsidRDefault="00E161DD">
      <w:pPr>
        <w:pStyle w:val="ConsPlusNonformat0"/>
        <w:jc w:val="both"/>
      </w:pPr>
      <w:r>
        <w:t xml:space="preserve">          ┌───┐┌───┐┌───┐ ┌───┐┌───┐┌───┐ ┌───┐┌───┐┌───┐ ┌───┐┌───┐</w:t>
      </w:r>
    </w:p>
    <w:p w:rsidR="00763B4E" w:rsidRDefault="00E161DD">
      <w:pPr>
        <w:pStyle w:val="ConsPlusNonformat0"/>
        <w:jc w:val="both"/>
      </w:pPr>
      <w:r>
        <w:t xml:space="preserve">    СНИЛС │   ││   ││   │-│   ││   ││   │-│   ││   ││   │-│   ││   │</w:t>
      </w:r>
    </w:p>
    <w:p w:rsidR="00763B4E" w:rsidRDefault="00E161DD">
      <w:pPr>
        <w:pStyle w:val="ConsPlusNonformat0"/>
        <w:jc w:val="both"/>
      </w:pPr>
      <w:r>
        <w:t xml:space="preserve">          └───┘└───┘└───┘ └───┘└───┘└───┘ └───┘└───┘└───┘ └───┘└───┘</w:t>
      </w:r>
    </w:p>
    <w:p w:rsidR="00763B4E" w:rsidRDefault="00E161DD">
      <w:pPr>
        <w:pStyle w:val="ConsPlusNonformat0"/>
        <w:jc w:val="both"/>
      </w:pPr>
      <w:r>
        <w:t xml:space="preserve">    номер мобильного телефона в федеральном формате:</w:t>
      </w:r>
    </w:p>
    <w:p w:rsidR="00763B4E" w:rsidRDefault="00E161DD">
      <w:pPr>
        <w:pStyle w:val="ConsPlusNonformat0"/>
        <w:jc w:val="both"/>
      </w:pPr>
      <w:r>
        <w:t xml:space="preserve">    ┌───┐┌───┐┌───┐┌───┐┌───┐┌───┐┌───┐┌───┐┌───┐┌───┐┌───┐</w:t>
      </w:r>
    </w:p>
    <w:p w:rsidR="00763B4E" w:rsidRDefault="00E161DD">
      <w:pPr>
        <w:pStyle w:val="ConsPlusNonformat0"/>
        <w:jc w:val="both"/>
      </w:pPr>
      <w:r>
        <w:t xml:space="preserve">    │   ││   ││   ││   ││   ││   ││   ││   ││   ││   ││   │</w:t>
      </w:r>
    </w:p>
    <w:p w:rsidR="00763B4E" w:rsidRDefault="00E161DD">
      <w:pPr>
        <w:pStyle w:val="ConsPlusNonformat0"/>
        <w:jc w:val="both"/>
      </w:pPr>
      <w:r>
        <w:t xml:space="preserve">    └───┘└───┘└───┘└───┘└───┘└───┘└───┘└───┘└───┘└───┘└───┘</w:t>
      </w:r>
    </w:p>
    <w:p w:rsidR="00763B4E" w:rsidRDefault="00E161DD">
      <w:pPr>
        <w:pStyle w:val="ConsPlusNonformat0"/>
        <w:jc w:val="both"/>
      </w:pPr>
      <w:r>
        <w:t xml:space="preserve">    e-mail ____________</w:t>
      </w:r>
      <w:r>
        <w:t>_____________________________________ (если имеется)</w:t>
      </w:r>
    </w:p>
    <w:p w:rsidR="00763B4E" w:rsidRDefault="00E161DD">
      <w:pPr>
        <w:pStyle w:val="ConsPlusNonformat0"/>
        <w:jc w:val="both"/>
      </w:pPr>
      <w:r>
        <w:t xml:space="preserve">    гражданство - Российская Федерация/____________________________________</w:t>
      </w:r>
    </w:p>
    <w:p w:rsidR="00763B4E" w:rsidRDefault="00E161DD">
      <w:pPr>
        <w:pStyle w:val="ConsPlusNonformat0"/>
        <w:jc w:val="both"/>
      </w:pPr>
      <w:r>
        <w:t xml:space="preserve">                                    (наименование иностранного государства)</w:t>
      </w:r>
    </w:p>
    <w:p w:rsidR="00763B4E" w:rsidRDefault="00E161DD">
      <w:pPr>
        <w:pStyle w:val="ConsPlusNonformat0"/>
        <w:jc w:val="both"/>
      </w:pPr>
      <w:r>
        <w:t xml:space="preserve">    В  случае  если документ, удостоверяющий личнос</w:t>
      </w:r>
      <w:r>
        <w:t>ть, - паспорт гражданина</w:t>
      </w:r>
    </w:p>
    <w:p w:rsidR="00763B4E" w:rsidRDefault="00E161DD">
      <w:pPr>
        <w:pStyle w:val="ConsPlusNonformat0"/>
        <w:jc w:val="both"/>
      </w:pPr>
      <w:r>
        <w:t>РФ:</w:t>
      </w:r>
    </w:p>
    <w:p w:rsidR="00763B4E" w:rsidRDefault="00E161DD">
      <w:pPr>
        <w:pStyle w:val="ConsPlusNonformat0"/>
        <w:jc w:val="both"/>
      </w:pPr>
      <w:r>
        <w:t xml:space="preserve">                   ┌───┐┌───┐┌───┐┌───┐ ┌───┐┌───┐┌───┐┌───┐┌───┐┌───┐</w:t>
      </w:r>
    </w:p>
    <w:p w:rsidR="00763B4E" w:rsidRDefault="00E161DD">
      <w:pPr>
        <w:pStyle w:val="ConsPlusNonformat0"/>
        <w:jc w:val="both"/>
      </w:pPr>
      <w:r>
        <w:t xml:space="preserve">    серия, номер - │   ││   ││   ││   │ │   ││   ││   ││   ││   ││   │</w:t>
      </w:r>
    </w:p>
    <w:p w:rsidR="00763B4E" w:rsidRDefault="00E161DD">
      <w:pPr>
        <w:pStyle w:val="ConsPlusNonformat0"/>
        <w:jc w:val="both"/>
      </w:pPr>
      <w:r>
        <w:t xml:space="preserve">                   └───┘└───┘└───┘└───┘ └───┘└───┘└───┘└───┘└───┘└───┘</w:t>
      </w:r>
    </w:p>
    <w:p w:rsidR="00763B4E" w:rsidRDefault="00E161DD">
      <w:pPr>
        <w:pStyle w:val="ConsPlusNonformat0"/>
        <w:jc w:val="both"/>
      </w:pPr>
      <w:r>
        <w:t xml:space="preserve">    кем выдан </w:t>
      </w:r>
      <w:r>
        <w:t>- ___________________________________________________________</w:t>
      </w:r>
    </w:p>
    <w:p w:rsidR="00763B4E" w:rsidRDefault="00E161DD">
      <w:pPr>
        <w:pStyle w:val="ConsPlusNonformat0"/>
        <w:jc w:val="both"/>
      </w:pPr>
      <w:r>
        <w:t xml:space="preserve">                  ┌───┐┌───┐ ┌───┐┌───┐ ┌───┐┌───┐┌───┐┌───┐</w:t>
      </w:r>
    </w:p>
    <w:p w:rsidR="00763B4E" w:rsidRDefault="00E161DD">
      <w:pPr>
        <w:pStyle w:val="ConsPlusNonformat0"/>
        <w:jc w:val="both"/>
      </w:pPr>
      <w:r>
        <w:t xml:space="preserve">    дата выдачи - │   ││   │ │   ││   │ │   ││   ││   ││   │</w:t>
      </w:r>
    </w:p>
    <w:p w:rsidR="00763B4E" w:rsidRDefault="00E161DD">
      <w:pPr>
        <w:pStyle w:val="ConsPlusNonformat0"/>
        <w:jc w:val="both"/>
      </w:pPr>
      <w:r>
        <w:t xml:space="preserve">                  └───┘└───┘.└───┘└───┘.└───┘└───┘└───┘└───┘</w:t>
      </w:r>
    </w:p>
    <w:p w:rsidR="00763B4E" w:rsidRDefault="00E161DD">
      <w:pPr>
        <w:pStyle w:val="ConsPlusNonformat0"/>
        <w:jc w:val="both"/>
      </w:pPr>
      <w:r>
        <w:t xml:space="preserve">           </w:t>
      </w:r>
      <w:r>
        <w:t xml:space="preserve">             ┌───┐┌───┐┌───┐┌───┐┌───┐┌───┐</w:t>
      </w:r>
    </w:p>
    <w:p w:rsidR="00763B4E" w:rsidRDefault="00E161DD">
      <w:pPr>
        <w:pStyle w:val="ConsPlusNonformat0"/>
        <w:jc w:val="both"/>
      </w:pPr>
      <w:r>
        <w:t xml:space="preserve">    код подразделения - │   ││   ││   ││   ││   ││   │</w:t>
      </w:r>
    </w:p>
    <w:p w:rsidR="00763B4E" w:rsidRDefault="00E161DD">
      <w:pPr>
        <w:pStyle w:val="ConsPlusNonformat0"/>
        <w:jc w:val="both"/>
      </w:pPr>
      <w:r>
        <w:t xml:space="preserve">                        └───┘└───┘└───┘└───┘└───┘└───┘</w:t>
      </w:r>
    </w:p>
    <w:p w:rsidR="00763B4E" w:rsidRDefault="00E161DD">
      <w:pPr>
        <w:pStyle w:val="ConsPlusNonformat0"/>
        <w:jc w:val="both"/>
      </w:pPr>
      <w:r>
        <w:t xml:space="preserve">                    ┌───┐┌───┐ ┌───┐┌───┐ ┌───┐┌───┐┌───┐┌───┐</w:t>
      </w:r>
    </w:p>
    <w:p w:rsidR="00763B4E" w:rsidRDefault="00E161DD">
      <w:pPr>
        <w:pStyle w:val="ConsPlusNonformat0"/>
        <w:jc w:val="both"/>
      </w:pPr>
      <w:r>
        <w:t xml:space="preserve">    дата рождения - │   ││   │ │   ││  </w:t>
      </w:r>
      <w:r>
        <w:t xml:space="preserve"> │ │   ││   ││   ││   │</w:t>
      </w:r>
    </w:p>
    <w:p w:rsidR="00763B4E" w:rsidRDefault="00E161DD">
      <w:pPr>
        <w:pStyle w:val="ConsPlusNonformat0"/>
        <w:jc w:val="both"/>
      </w:pPr>
      <w:r>
        <w:t xml:space="preserve">                    └───┘└───┘.└───┘└───┘.└───┘└───┘└───┘└───┘</w:t>
      </w:r>
    </w:p>
    <w:p w:rsidR="00763B4E" w:rsidRDefault="00E161DD">
      <w:pPr>
        <w:pStyle w:val="ConsPlusNonformat0"/>
        <w:jc w:val="both"/>
      </w:pPr>
      <w:r>
        <w:t xml:space="preserve">    место рождения - ______________________________________________________</w:t>
      </w:r>
    </w:p>
    <w:p w:rsidR="00763B4E" w:rsidRDefault="00E161DD">
      <w:pPr>
        <w:pStyle w:val="ConsPlusNonformat0"/>
        <w:jc w:val="both"/>
      </w:pPr>
      <w:r>
        <w:t xml:space="preserve">    В случае  если документ, удостоверяющий  личность, - паспорт гражданина</w:t>
      </w:r>
    </w:p>
    <w:p w:rsidR="00763B4E" w:rsidRDefault="00E161DD">
      <w:pPr>
        <w:pStyle w:val="ConsPlusNonformat0"/>
        <w:jc w:val="both"/>
      </w:pPr>
      <w:r>
        <w:t>иностранного госу</w:t>
      </w:r>
      <w:r>
        <w:t>дарства:</w:t>
      </w:r>
    </w:p>
    <w:p w:rsidR="00763B4E" w:rsidRDefault="00E161DD">
      <w:pPr>
        <w:pStyle w:val="ConsPlusNonformat0"/>
        <w:jc w:val="both"/>
      </w:pPr>
      <w:r>
        <w:t xml:space="preserve">                  ┌───┐┌───┐ ┌───┐┌───┐ ┌───┐┌───┐┌───┐┌───┐</w:t>
      </w:r>
    </w:p>
    <w:p w:rsidR="00763B4E" w:rsidRDefault="00E161DD">
      <w:pPr>
        <w:pStyle w:val="ConsPlusNonformat0"/>
        <w:jc w:val="both"/>
      </w:pPr>
      <w:r>
        <w:t xml:space="preserve">    дата выдачи - │   ││   │ │   ││   │ │   ││   ││   ││   │</w:t>
      </w:r>
    </w:p>
    <w:p w:rsidR="00763B4E" w:rsidRDefault="00E161DD">
      <w:pPr>
        <w:pStyle w:val="ConsPlusNonformat0"/>
        <w:jc w:val="both"/>
      </w:pPr>
      <w:r>
        <w:t xml:space="preserve">                  └───┘└───┘.└───┘└───┘.└───┘└───┘└───┘└───┘</w:t>
      </w:r>
    </w:p>
    <w:p w:rsidR="00763B4E" w:rsidRDefault="00E161DD">
      <w:pPr>
        <w:pStyle w:val="ConsPlusNonformat0"/>
        <w:jc w:val="both"/>
      </w:pPr>
      <w:r>
        <w:t xml:space="preserve">                                    ┌──┐┌──┐ ┌──┐┌──┐ ┌───┐┌───┐┌───┐┌───┐</w:t>
      </w:r>
    </w:p>
    <w:p w:rsidR="00763B4E" w:rsidRDefault="00E161DD">
      <w:pPr>
        <w:pStyle w:val="ConsPlusNonformat0"/>
        <w:jc w:val="both"/>
      </w:pPr>
      <w:r>
        <w:t xml:space="preserve">    дата окончания срока действия - │  ││  │ │  ││  │ │   ││   ││   ││   │</w:t>
      </w:r>
    </w:p>
    <w:p w:rsidR="00763B4E" w:rsidRDefault="00E161DD">
      <w:pPr>
        <w:pStyle w:val="ConsPlusNonformat0"/>
        <w:jc w:val="both"/>
      </w:pPr>
      <w:r>
        <w:t xml:space="preserve">                                    └──┘└──┘.└──┘└──┘.└───┘└───┘└───┘└───┘</w:t>
      </w:r>
    </w:p>
    <w:p w:rsidR="00763B4E" w:rsidRDefault="00763B4E">
      <w:pPr>
        <w:pStyle w:val="ConsPlusNonformat0"/>
        <w:jc w:val="both"/>
      </w:pPr>
    </w:p>
    <w:p w:rsidR="00763B4E" w:rsidRDefault="00E161DD">
      <w:pPr>
        <w:pStyle w:val="ConsPlusNonformat0"/>
        <w:jc w:val="both"/>
      </w:pPr>
      <w:r>
        <w:t xml:space="preserve">    ДА/НЕТ    (нужное    подче</w:t>
      </w:r>
      <w:r>
        <w:t>ркнуть)    Прошу   восстановить   доступ   на</w:t>
      </w:r>
    </w:p>
    <w:p w:rsidR="00763B4E" w:rsidRDefault="00E161DD">
      <w:pPr>
        <w:pStyle w:val="ConsPlusNonformat0"/>
        <w:jc w:val="both"/>
      </w:pPr>
      <w:r>
        <w:t>интернет-портале   www.gosuslugi.ru   (в   ЕСИА)   (для  заявителей,  ранее</w:t>
      </w:r>
    </w:p>
    <w:p w:rsidR="00763B4E" w:rsidRDefault="00E161DD">
      <w:pPr>
        <w:pStyle w:val="ConsPlusNonformat0"/>
        <w:jc w:val="both"/>
      </w:pPr>
      <w:r>
        <w:t>зарегистрированных в ЕСИА).</w:t>
      </w:r>
    </w:p>
    <w:p w:rsidR="00763B4E" w:rsidRDefault="00763B4E">
      <w:pPr>
        <w:pStyle w:val="ConsPlusNonformat0"/>
        <w:jc w:val="both"/>
      </w:pPr>
    </w:p>
    <w:p w:rsidR="00763B4E" w:rsidRDefault="00E161DD">
      <w:pPr>
        <w:pStyle w:val="ConsPlusNonformat0"/>
        <w:jc w:val="both"/>
      </w:pPr>
      <w:r>
        <w:t xml:space="preserve">    ДА/НЕТ  (нужное  подчеркнуть)  Прошу  подтвердить  регистрацию  учетной</w:t>
      </w:r>
    </w:p>
    <w:p w:rsidR="00763B4E" w:rsidRDefault="00E161DD">
      <w:pPr>
        <w:pStyle w:val="ConsPlusNonformat0"/>
        <w:jc w:val="both"/>
      </w:pPr>
      <w:r>
        <w:t xml:space="preserve">записи на интернет-портале </w:t>
      </w:r>
      <w:r>
        <w:t>www.gosuslugi.ru (в ЕСИА).</w:t>
      </w:r>
    </w:p>
    <w:p w:rsidR="00763B4E" w:rsidRDefault="00763B4E">
      <w:pPr>
        <w:pStyle w:val="ConsPlusNormal0"/>
        <w:jc w:val="both"/>
      </w:pPr>
    </w:p>
    <w:p w:rsidR="00763B4E" w:rsidRDefault="00763B4E">
      <w:pPr>
        <w:pStyle w:val="ConsPlusNormal0"/>
        <w:jc w:val="both"/>
      </w:pPr>
    </w:p>
    <w:p w:rsidR="007A2507" w:rsidRDefault="007A2507">
      <w:pPr>
        <w:pStyle w:val="ConsPlusNormal0"/>
        <w:jc w:val="both"/>
      </w:pPr>
    </w:p>
    <w:p w:rsidR="007A2507" w:rsidRDefault="007A2507">
      <w:pPr>
        <w:pStyle w:val="ConsPlusNormal0"/>
        <w:jc w:val="both"/>
      </w:pPr>
    </w:p>
    <w:p w:rsidR="007A2507" w:rsidRDefault="007A2507">
      <w:pPr>
        <w:pStyle w:val="ConsPlusNormal0"/>
        <w:jc w:val="both"/>
      </w:pPr>
    </w:p>
    <w:p w:rsidR="007A2507" w:rsidRDefault="007A2507">
      <w:pPr>
        <w:pStyle w:val="ConsPlusNormal0"/>
        <w:jc w:val="both"/>
      </w:pPr>
    </w:p>
    <w:p w:rsidR="007A2507" w:rsidRDefault="007A2507">
      <w:pPr>
        <w:pStyle w:val="ConsPlusNormal0"/>
        <w:jc w:val="both"/>
      </w:pPr>
    </w:p>
    <w:p w:rsidR="007A2507" w:rsidRDefault="007A2507">
      <w:pPr>
        <w:pStyle w:val="ConsPlusNormal0"/>
        <w:jc w:val="both"/>
      </w:pPr>
    </w:p>
    <w:p w:rsidR="007A2507" w:rsidRDefault="007A2507">
      <w:pPr>
        <w:pStyle w:val="ConsPlusNormal0"/>
        <w:jc w:val="both"/>
      </w:pPr>
    </w:p>
    <w:p w:rsidR="007A2507" w:rsidRDefault="007A2507">
      <w:pPr>
        <w:pStyle w:val="ConsPlusNormal0"/>
        <w:jc w:val="both"/>
      </w:pPr>
    </w:p>
    <w:p w:rsidR="007A2507" w:rsidRDefault="007A2507">
      <w:pPr>
        <w:pStyle w:val="ConsPlusNormal0"/>
        <w:jc w:val="both"/>
      </w:pPr>
    </w:p>
    <w:p w:rsidR="00763B4E" w:rsidRDefault="00763B4E">
      <w:pPr>
        <w:pStyle w:val="ConsPlusNormal0"/>
        <w:jc w:val="both"/>
      </w:pPr>
    </w:p>
    <w:p w:rsidR="00763B4E" w:rsidRDefault="00763B4E">
      <w:pPr>
        <w:pStyle w:val="ConsPlusNormal0"/>
        <w:jc w:val="both"/>
      </w:pP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rmal0"/>
        <w:jc w:val="right"/>
        <w:outlineLvl w:val="1"/>
      </w:pPr>
      <w:r>
        <w:lastRenderedPageBreak/>
        <w:t>Приложение 3</w:t>
      </w:r>
    </w:p>
    <w:p w:rsidR="00763B4E" w:rsidRDefault="00E161DD">
      <w:pPr>
        <w:pStyle w:val="ConsPlusNormal0"/>
        <w:jc w:val="right"/>
      </w:pPr>
      <w:r>
        <w:t>к Административному регламенту</w:t>
      </w:r>
    </w:p>
    <w:p w:rsidR="00763B4E" w:rsidRDefault="00E161DD">
      <w:pPr>
        <w:pStyle w:val="ConsPlusNormal0"/>
        <w:jc w:val="right"/>
      </w:pPr>
      <w:r>
        <w:t>предоставления муниципальной услуги</w:t>
      </w:r>
    </w:p>
    <w:p w:rsidR="00763B4E" w:rsidRDefault="00E161DD">
      <w:pPr>
        <w:pStyle w:val="ConsPlusNormal0"/>
        <w:jc w:val="right"/>
      </w:pPr>
      <w:r>
        <w:t>"Предоставление молодым семьям</w:t>
      </w:r>
    </w:p>
    <w:p w:rsidR="00763B4E" w:rsidRDefault="00E161DD">
      <w:pPr>
        <w:pStyle w:val="ConsPlusNormal0"/>
        <w:jc w:val="right"/>
      </w:pPr>
      <w:r>
        <w:t>социальных выплат на приобретение</w:t>
      </w:r>
    </w:p>
    <w:p w:rsidR="00763B4E" w:rsidRDefault="00E161DD">
      <w:pPr>
        <w:pStyle w:val="ConsPlusNormal0"/>
        <w:jc w:val="right"/>
      </w:pPr>
      <w:r>
        <w:t>(строительство) жилья в рамках</w:t>
      </w:r>
    </w:p>
    <w:p w:rsidR="00763B4E" w:rsidRDefault="00E161DD">
      <w:pPr>
        <w:pStyle w:val="ConsPlusNormal0"/>
        <w:jc w:val="right"/>
      </w:pPr>
      <w:r>
        <w:t>подпрограммы "Обеспечение жильем</w:t>
      </w:r>
    </w:p>
    <w:p w:rsidR="00763B4E" w:rsidRDefault="00E161DD">
      <w:pPr>
        <w:pStyle w:val="ConsPlusNormal0"/>
        <w:jc w:val="right"/>
      </w:pPr>
      <w:r>
        <w:t>молодых семей в</w:t>
      </w:r>
      <w:r>
        <w:t xml:space="preserve"> Оренбургской области"</w:t>
      </w:r>
    </w:p>
    <w:p w:rsidR="00763B4E" w:rsidRDefault="00763B4E">
      <w:pPr>
        <w:pStyle w:val="ConsPlusNormal0"/>
        <w:jc w:val="both"/>
      </w:pPr>
    </w:p>
    <w:p w:rsidR="00763B4E" w:rsidRDefault="00E161DD">
      <w:pPr>
        <w:pStyle w:val="ConsPlusNonformat0"/>
        <w:jc w:val="both"/>
      </w:pPr>
      <w:r>
        <w:t xml:space="preserve">                                 РАСПИСКА</w:t>
      </w:r>
    </w:p>
    <w:p w:rsidR="00763B4E" w:rsidRDefault="00763B4E">
      <w:pPr>
        <w:pStyle w:val="ConsPlusNonformat0"/>
        <w:jc w:val="both"/>
      </w:pPr>
    </w:p>
    <w:p w:rsidR="00763B4E" w:rsidRDefault="00E161DD">
      <w:pPr>
        <w:pStyle w:val="ConsPlusNonformat0"/>
        <w:jc w:val="both"/>
      </w:pPr>
      <w:r>
        <w:t xml:space="preserve">    Я, ___________________________________________________________________,</w:t>
      </w:r>
    </w:p>
    <w:p w:rsidR="00763B4E" w:rsidRDefault="00E161DD">
      <w:pPr>
        <w:pStyle w:val="ConsPlusNonformat0"/>
        <w:jc w:val="both"/>
      </w:pPr>
      <w:r>
        <w:t xml:space="preserve">                              (Ф.И.О. заявителя)</w:t>
      </w:r>
    </w:p>
    <w:p w:rsidR="00763B4E" w:rsidRDefault="00E161DD">
      <w:pPr>
        <w:pStyle w:val="ConsPlusNonformat0"/>
        <w:jc w:val="both"/>
      </w:pPr>
      <w:r>
        <w:t>даю согласие на дополнительное извещение меня об информации о муниципальной</w:t>
      </w:r>
    </w:p>
    <w:p w:rsidR="00763B4E" w:rsidRDefault="00E161DD">
      <w:pPr>
        <w:pStyle w:val="ConsPlusNonformat0"/>
        <w:jc w:val="both"/>
      </w:pPr>
      <w:r>
        <w:t>услуге,  в  том  числе  о  ходе  ее  предоставления, путем  направления мне</w:t>
      </w:r>
    </w:p>
    <w:p w:rsidR="00763B4E" w:rsidRDefault="00E161DD">
      <w:pPr>
        <w:pStyle w:val="ConsPlusNonformat0"/>
        <w:jc w:val="both"/>
      </w:pPr>
      <w:r>
        <w:t>СМС-сообщений на номер мобильного телефона:</w:t>
      </w:r>
    </w:p>
    <w:p w:rsidR="00763B4E" w:rsidRDefault="00E161DD">
      <w:pPr>
        <w:pStyle w:val="ConsPlusNonformat0"/>
        <w:jc w:val="both"/>
      </w:pPr>
      <w:r>
        <w:t xml:space="preserve">               ┌───┬───┬───┬───┬───┬───┬───┬───┬───┬───┬───┐</w:t>
      </w:r>
    </w:p>
    <w:p w:rsidR="00763B4E" w:rsidRDefault="00E161DD">
      <w:pPr>
        <w:pStyle w:val="ConsPlusNonformat0"/>
        <w:jc w:val="both"/>
      </w:pPr>
      <w:r>
        <w:t xml:space="preserve">               │+ 7│   │   │   │   │   │   │   │   │   │   │</w:t>
      </w:r>
    </w:p>
    <w:p w:rsidR="00763B4E" w:rsidRDefault="00E161DD">
      <w:pPr>
        <w:pStyle w:val="ConsPlusNonformat0"/>
        <w:jc w:val="both"/>
      </w:pPr>
      <w:r>
        <w:t xml:space="preserve">               └───┴───┴───┴───┴───┴───┴───┴───┴───┴───┴───┘</w:t>
      </w:r>
    </w:p>
    <w:p w:rsidR="00763B4E" w:rsidRDefault="00763B4E">
      <w:pPr>
        <w:pStyle w:val="ConsPlusNonformat0"/>
        <w:jc w:val="both"/>
      </w:pPr>
    </w:p>
    <w:p w:rsidR="00763B4E" w:rsidRDefault="00E161DD">
      <w:pPr>
        <w:pStyle w:val="ConsPlusNonformat0"/>
        <w:jc w:val="both"/>
      </w:pPr>
      <w:r>
        <w:t xml:space="preserve">    или посредством электронной почты _____________________________________</w:t>
      </w:r>
    </w:p>
    <w:p w:rsidR="00763B4E" w:rsidRDefault="00E161DD">
      <w:pPr>
        <w:pStyle w:val="ConsPlusNonformat0"/>
        <w:jc w:val="both"/>
      </w:pPr>
      <w:r>
        <w:t xml:space="preserve">                                             (адрес элек</w:t>
      </w:r>
      <w:r>
        <w:t>тронной почты)</w:t>
      </w:r>
    </w:p>
    <w:p w:rsidR="00763B4E" w:rsidRDefault="00E161DD">
      <w:pPr>
        <w:pStyle w:val="ConsPlusNonformat0"/>
        <w:jc w:val="both"/>
      </w:pPr>
      <w:r>
        <w:t xml:space="preserve">    Я  проинформирован,  что вправе указать любой номер мобильного телефона</w:t>
      </w:r>
    </w:p>
    <w:p w:rsidR="00763B4E" w:rsidRDefault="00E161DD">
      <w:pPr>
        <w:pStyle w:val="ConsPlusNonformat0"/>
        <w:jc w:val="both"/>
      </w:pPr>
      <w:r>
        <w:t>любого  оператора  сотовой  связи,  действующего  на  территории Российской</w:t>
      </w:r>
    </w:p>
    <w:p w:rsidR="00763B4E" w:rsidRDefault="00E161DD">
      <w:pPr>
        <w:pStyle w:val="ConsPlusNonformat0"/>
        <w:jc w:val="both"/>
      </w:pPr>
      <w:r>
        <w:t>Федерации.</w:t>
      </w:r>
    </w:p>
    <w:p w:rsidR="00763B4E" w:rsidRDefault="00E161DD">
      <w:pPr>
        <w:pStyle w:val="ConsPlusNonformat0"/>
        <w:jc w:val="both"/>
      </w:pPr>
      <w:r>
        <w:t xml:space="preserve">    Я  подтверждаю,  что  по  указанному  мною  в настоящей расписке номеру</w:t>
      </w:r>
    </w:p>
    <w:p w:rsidR="00763B4E" w:rsidRDefault="00E161DD">
      <w:pPr>
        <w:pStyle w:val="ConsPlusNonformat0"/>
        <w:jc w:val="both"/>
      </w:pPr>
      <w:r>
        <w:t>мо</w:t>
      </w:r>
      <w:r>
        <w:t>бильного  телефона  отсутствует  блокировка  на  входящие СМС-сообщения с</w:t>
      </w:r>
    </w:p>
    <w:p w:rsidR="00763B4E" w:rsidRDefault="00E161DD">
      <w:pPr>
        <w:pStyle w:val="ConsPlusNonformat0"/>
        <w:jc w:val="both"/>
      </w:pPr>
      <w:r>
        <w:t>коротких номеров и буквенных адресатов.</w:t>
      </w:r>
    </w:p>
    <w:p w:rsidR="00763B4E" w:rsidRDefault="00E161DD">
      <w:pPr>
        <w:pStyle w:val="ConsPlusNonformat0"/>
        <w:jc w:val="both"/>
      </w:pPr>
      <w:r>
        <w:t xml:space="preserve">    Обязуюсь   ежедневно   просматривать   СМС-сообщения,   поступающие  на</w:t>
      </w:r>
    </w:p>
    <w:p w:rsidR="00763B4E" w:rsidRDefault="00E161DD">
      <w:pPr>
        <w:pStyle w:val="ConsPlusNonformat0"/>
        <w:jc w:val="both"/>
      </w:pPr>
      <w:r>
        <w:t>указанный  мною  в настоящей расписке номер мобильного телефона от</w:t>
      </w:r>
      <w:r>
        <w:t xml:space="preserve"> абонента</w:t>
      </w:r>
    </w:p>
    <w:p w:rsidR="00763B4E" w:rsidRDefault="00E161DD">
      <w:pPr>
        <w:pStyle w:val="ConsPlusNonformat0"/>
        <w:jc w:val="both"/>
      </w:pPr>
      <w:r>
        <w:t>Управление:</w:t>
      </w:r>
    </w:p>
    <w:p w:rsidR="00763B4E" w:rsidRDefault="00E161DD">
      <w:pPr>
        <w:pStyle w:val="ConsPlusNonformat0"/>
        <w:jc w:val="both"/>
      </w:pPr>
      <w:r>
        <w:t xml:space="preserve">    С  момента поступления на указанный мною выше номер мобильного телефона</w:t>
      </w:r>
    </w:p>
    <w:p w:rsidR="00763B4E" w:rsidRDefault="00E161DD">
      <w:pPr>
        <w:pStyle w:val="ConsPlusNonformat0"/>
        <w:jc w:val="both"/>
      </w:pPr>
      <w:r>
        <w:t>соответствующего СМС-сообщения я считаюсь извещенным.</w:t>
      </w:r>
    </w:p>
    <w:p w:rsidR="00763B4E" w:rsidRDefault="00E161DD">
      <w:pPr>
        <w:pStyle w:val="ConsPlusNonformat0"/>
        <w:jc w:val="both"/>
      </w:pPr>
      <w:r>
        <w:t xml:space="preserve">    В  случае  изменения  указанного в настоящей расписке номера мобильного</w:t>
      </w:r>
    </w:p>
    <w:p w:rsidR="00763B4E" w:rsidRDefault="00E161DD">
      <w:pPr>
        <w:pStyle w:val="ConsPlusNonformat0"/>
        <w:jc w:val="both"/>
      </w:pPr>
      <w:r>
        <w:t>телефона, обязуюсь своевреме</w:t>
      </w:r>
      <w:r>
        <w:t>нно уведомить Управление.</w:t>
      </w:r>
    </w:p>
    <w:p w:rsidR="00763B4E" w:rsidRDefault="00763B4E">
      <w:pPr>
        <w:pStyle w:val="ConsPlusNonformat0"/>
        <w:jc w:val="both"/>
      </w:pPr>
    </w:p>
    <w:p w:rsidR="00763B4E" w:rsidRDefault="00E161DD">
      <w:pPr>
        <w:pStyle w:val="ConsPlusNonformat0"/>
        <w:jc w:val="both"/>
      </w:pPr>
      <w:r>
        <w:t>______________   __________________   _____________________________________</w:t>
      </w:r>
    </w:p>
    <w:p w:rsidR="00763B4E" w:rsidRDefault="00E161DD">
      <w:pPr>
        <w:pStyle w:val="ConsPlusNonformat0"/>
        <w:jc w:val="both"/>
      </w:pPr>
      <w:r>
        <w:t xml:space="preserve">     дата             подпись                         Ф.И.О.</w:t>
      </w:r>
    </w:p>
    <w:p w:rsidR="00763B4E" w:rsidRDefault="00763B4E">
      <w:pPr>
        <w:pStyle w:val="ConsPlusNormal0"/>
        <w:jc w:val="both"/>
      </w:pPr>
    </w:p>
    <w:p w:rsidR="00763B4E" w:rsidRDefault="00763B4E">
      <w:pPr>
        <w:pStyle w:val="ConsPlusNormal0"/>
        <w:jc w:val="both"/>
      </w:pPr>
    </w:p>
    <w:p w:rsidR="00763B4E" w:rsidRDefault="00763B4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63B4E" w:rsidSect="00763B4E">
      <w:headerReference w:type="default" r:id="rId48"/>
      <w:footerReference w:type="default" r:id="rId49"/>
      <w:headerReference w:type="first" r:id="rId50"/>
      <w:footerReference w:type="first" r:id="rId5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1DD" w:rsidRDefault="00E161DD" w:rsidP="00763B4E">
      <w:r>
        <w:separator/>
      </w:r>
    </w:p>
  </w:endnote>
  <w:endnote w:type="continuationSeparator" w:id="1">
    <w:p w:rsidR="00E161DD" w:rsidRDefault="00E161DD" w:rsidP="00763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B4E" w:rsidRDefault="00763B4E">
    <w:pPr>
      <w:pStyle w:val="ConsPlusNormal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B4E" w:rsidRDefault="00763B4E">
    <w:pPr>
      <w:pStyle w:val="ConsPlus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1DD" w:rsidRDefault="00E161DD" w:rsidP="00763B4E">
      <w:r>
        <w:separator/>
      </w:r>
    </w:p>
  </w:footnote>
  <w:footnote w:type="continuationSeparator" w:id="1">
    <w:p w:rsidR="00E161DD" w:rsidRDefault="00E161DD" w:rsidP="00763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B4E" w:rsidRDefault="00763B4E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B4E" w:rsidRDefault="00763B4E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3B4E"/>
    <w:rsid w:val="00763B4E"/>
    <w:rsid w:val="007A2507"/>
    <w:rsid w:val="00E1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B4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763B4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763B4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763B4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763B4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763B4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763B4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63B4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763B4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763B4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763B4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763B4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763B4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763B4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763B4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763B4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763B4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763B4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7A25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12FC188B989FE2C022D71676CE250034A99EEE1DEF75AFD38F7293E84E83E914C50BA3E61C0FEACCCA3B7A3D997FC21C64EC1752A5BF2E0A52A532FI0S1E" TargetMode="External"/><Relationship Id="rId18" Type="http://schemas.openxmlformats.org/officeDocument/2006/relationships/hyperlink" Target="consultantplus://offline/ref=212FC188B989FE2C022D6F6A7A8E0D074995B2EADBFE56A961A02F69DBB838C41E10E4672281EDADC4BDB5A3D2I9SEE" TargetMode="External"/><Relationship Id="rId26" Type="http://schemas.openxmlformats.org/officeDocument/2006/relationships/hyperlink" Target="consultantplus://offline/ref=212FC188B989FE2C022D71676CE250034A99EEE1DEF659F83DF2293E84E83E914C50BA3E61C0FEACCCA3B7A3D797FC21C64EC1752A5BF2E0A52A532FI0S1E" TargetMode="External"/><Relationship Id="rId39" Type="http://schemas.openxmlformats.org/officeDocument/2006/relationships/hyperlink" Target="consultantplus://offline/ref=212FC188B989FE2C022D71676CE250034A99EEE1DEF659F83DF2293E84E83E914C50BA3E61C0FEACCCA3B7A2D297FC21C64EC1752A5BF2E0A52A532FI0S1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12FC188B989FE2C022D71676CE250034A99EEE1DEF659FE38F5293E84E83E914C50BA3E61C0FEACCDABBEA0D497FC21C64EC1752A5BF2E0A52A532FI0S1E" TargetMode="External"/><Relationship Id="rId34" Type="http://schemas.openxmlformats.org/officeDocument/2006/relationships/hyperlink" Target="consultantplus://offline/ref=212FC188B989FE2C022D71676CE250034A99EEE1DEF659FB38F0293E84E83E914C50BA3E61C0FEACCCA3B6ABD997FC21C64EC1752A5BF2E0A52A532FI0S1E" TargetMode="External"/><Relationship Id="rId42" Type="http://schemas.openxmlformats.org/officeDocument/2006/relationships/hyperlink" Target="consultantplus://offline/ref=212FC188B989FE2C022D6F6A7A8E0D074E92B6EEDDF356A961A02F69DBB838C40C10BC682B84F8F99DE7E2AED099B6708A05CE752DI4S7E" TargetMode="External"/><Relationship Id="rId47" Type="http://schemas.openxmlformats.org/officeDocument/2006/relationships/hyperlink" Target="consultantplus://offline/ref=212FC188B989FE2C022D6F6A7A8E0D074E90B0E8D6FF56A961A02F69DBB838C40C10BC6B2284F0A5CBA8E3F294C9A5708705CC7D3147F2EAIBS9E" TargetMode="External"/><Relationship Id="rId50" Type="http://schemas.openxmlformats.org/officeDocument/2006/relationships/header" Target="header2.xml"/><Relationship Id="rId7" Type="http://schemas.openxmlformats.org/officeDocument/2006/relationships/hyperlink" Target="consultantplus://offline/ref=212FC188B989FE2C022D71676CE250034A99EEE1DEF659F83DF2293E84E83E914C50BA3E61C0FEACCCA3B7A3D597FC21C64EC1752A5BF2E0A52A532FI0S1E" TargetMode="External"/><Relationship Id="rId12" Type="http://schemas.openxmlformats.org/officeDocument/2006/relationships/hyperlink" Target="consultantplus://offline/ref=212FC188B989FE2C022D71676CE250034A99EEE1D9F65EF939FF74348CB132934B5FE53B66D1FEADC9BDB7ABCE9EA872I8S0E" TargetMode="External"/><Relationship Id="rId17" Type="http://schemas.openxmlformats.org/officeDocument/2006/relationships/hyperlink" Target="consultantplus://offline/ref=212FC188B989FE2C022D71676CE250034A99EEE1DEF659FE38F5293E84E83E914C50BA3E61C0FEACCDABBEA0D497FC21C64EC1752A5BF2E0A52A532FI0S1E" TargetMode="External"/><Relationship Id="rId25" Type="http://schemas.openxmlformats.org/officeDocument/2006/relationships/hyperlink" Target="consultantplus://offline/ref=212FC188B989FE2C022D6F6A7A8E0D074E93B6E8DBF456A961A02F69DBB838C41E10E4672281EDADC4BDB5A3D2I9SEE" TargetMode="External"/><Relationship Id="rId33" Type="http://schemas.openxmlformats.org/officeDocument/2006/relationships/hyperlink" Target="consultantplus://offline/ref=212FC188B989FE2C022D71676CE250034A99EEE1DEF65FF63DFC293E84E83E914C50BA3E73C0A6A0CCA6A9A3D882AA7080I1S9E" TargetMode="External"/><Relationship Id="rId38" Type="http://schemas.openxmlformats.org/officeDocument/2006/relationships/hyperlink" Target="consultantplus://offline/ref=212FC188B989FE2C022D6F6A7A8E0D074E93B6E8DBF456A961A02F69DBB838C41E10E4672281EDADC4BDB5A3D2I9SEE" TargetMode="External"/><Relationship Id="rId46" Type="http://schemas.openxmlformats.org/officeDocument/2006/relationships/hyperlink" Target="consultantplus://offline/ref=212FC188B989FE2C022D71676CE250034A99EEE1DEF659FE38F5293E84E83E914C50BA3E61C0FEACCDABBEA0D497FC21C64EC1752A5BF2E0A52A532FI0S1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12FC188B989FE2C022D71676CE250034A99EEE1DEF659FE38F5293E84E83E914C50BA3E61C0FEACCDABBEA0D497FC21C64EC1752A5BF2E0A52A532FI0S1E" TargetMode="External"/><Relationship Id="rId20" Type="http://schemas.openxmlformats.org/officeDocument/2006/relationships/hyperlink" Target="consultantplus://offline/ref=212FC188B989FE2C022D71676CE250034A99EEE1DEF659FE38F5293E84E83E914C50BA3E61C0FEACCDABBEA0D497FC21C64EC1752A5BF2E0A52A532FI0S1E" TargetMode="External"/><Relationship Id="rId29" Type="http://schemas.openxmlformats.org/officeDocument/2006/relationships/hyperlink" Target="consultantplus://offline/ref=212FC188B989FE2C022D71676CE250034A99EEE1DEF659F83DF2293E84E83E914C50BA3E61C0FEACCCA3B7A2D197FC21C64EC1752A5BF2E0A52A532FI0S1E" TargetMode="External"/><Relationship Id="rId41" Type="http://schemas.openxmlformats.org/officeDocument/2006/relationships/hyperlink" Target="consultantplus://offline/ref=212FC188B989FE2C022D6F6A7A8E0D074E92B6EEDDF356A961A02F69DBB838C40C10BC682680F8F99DE7E2AED099B6708A05CE752DI4S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2FC188B989FE2C022D71676CE250034A99EEE1DEF75AFD38F7293E84E83E914C50BA3E61C0FEACCCA3B7A3D697FC21C64EC1752A5BF2E0A52A532FI0S1E" TargetMode="External"/><Relationship Id="rId11" Type="http://schemas.openxmlformats.org/officeDocument/2006/relationships/hyperlink" Target="consultantplus://offline/ref=212FC188B989FE2C022D71676CE250034A99EEE1DEF658FC3EF3293E84E83E914C50BA3E61C0FEACCCA3BEA6D397FC21C64EC1752A5BF2E0A52A532FI0S1E" TargetMode="External"/><Relationship Id="rId24" Type="http://schemas.openxmlformats.org/officeDocument/2006/relationships/hyperlink" Target="consultantplus://offline/ref=212FC188B989FE2C022D71676CE250034A99EEE1DEF659FE38F5293E84E83E914C50BA3E61C0FEACCDABBEA0D497FC21C64EC1752A5BF2E0A52A532FI0S1E" TargetMode="External"/><Relationship Id="rId32" Type="http://schemas.openxmlformats.org/officeDocument/2006/relationships/hyperlink" Target="consultantplus://offline/ref=212FC188B989FE2C022D6F6A7A8E0D074E90B2ECDEFF56A961A02F69DBB838C41E10E4672281EDADC4BDB5A3D2I9SEE" TargetMode="External"/><Relationship Id="rId37" Type="http://schemas.openxmlformats.org/officeDocument/2006/relationships/hyperlink" Target="consultantplus://offline/ref=212FC188B989FE2C022D6F6A7A8E0D074E92B6EEDDF356A961A02F69DBB838C40C10BC6B2284F0A8CEA8E3F294C9A5708705CC7D3147F2EAIBS9E" TargetMode="External"/><Relationship Id="rId40" Type="http://schemas.openxmlformats.org/officeDocument/2006/relationships/hyperlink" Target="consultantplus://offline/ref=212FC188B989FE2C022D6F6A7A8E0D074E92B6EEDDF356A961A02F69DBB838C40C10BC6B2284F0A8CEA8E3F294C9A5708705CC7D3147F2EAIBS9E" TargetMode="External"/><Relationship Id="rId45" Type="http://schemas.openxmlformats.org/officeDocument/2006/relationships/hyperlink" Target="consultantplus://offline/ref=212FC188B989FE2C022D6F6A7A8E0D074992B0EFDEF156A961A02F69DBB838C41E10E4672281EDADC4BDB5A3D2I9SEE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12FC188B989FE2C022D71676CE250034A99EEE1DEF659F83DF2293E84E83E914C50BA3E61C0FEACCCA3B7A3D697FC21C64EC1752A5BF2E0A52A532FI0S1E" TargetMode="External"/><Relationship Id="rId23" Type="http://schemas.openxmlformats.org/officeDocument/2006/relationships/hyperlink" Target="consultantplus://offline/ref=212FC188B989FE2C022D71676CE250034A99EEE1DEF659FE38F5293E84E83E914C50BA3E61C0FEACCDABBEA0D497FC21C64EC1752A5BF2E0A52A532FI0S1E" TargetMode="External"/><Relationship Id="rId28" Type="http://schemas.openxmlformats.org/officeDocument/2006/relationships/hyperlink" Target="consultantplus://offline/ref=212FC188B989FE2C022D6F6A7A8E0D074E90B2ECDAF356A961A02F69DBB838C40C10BC6B2284F1ACC4A8E3F294C9A5708705CC7D3147F2EAIBS9E" TargetMode="External"/><Relationship Id="rId36" Type="http://schemas.openxmlformats.org/officeDocument/2006/relationships/hyperlink" Target="consultantplus://offline/ref=212FC188B989FE2C022D71676CE250034A99EEE1DEF659FE38F5293E84E83E914C50BA3E61C0FEACCDABBEA0D497FC21C64EC1752A5BF2E0A52A532FI0S1E" TargetMode="External"/><Relationship Id="rId49" Type="http://schemas.openxmlformats.org/officeDocument/2006/relationships/footer" Target="footer1.xml"/><Relationship Id="rId10" Type="http://schemas.openxmlformats.org/officeDocument/2006/relationships/hyperlink" Target="consultantplus://offline/ref=212FC188B989FE2C022D71676CE250034A99EEE1DEF75BF739F2293E84E83E914C50BA3E61C0FEACCCA3B3A6D497FC21C64EC1752A5BF2E0A52A532FI0S1E" TargetMode="External"/><Relationship Id="rId19" Type="http://schemas.openxmlformats.org/officeDocument/2006/relationships/hyperlink" Target="consultantplus://offline/ref=212FC188B989FE2C022D71676CE250034A99EEE1DEF659FE38F5293E84E83E914C50BA3E61C0FEACCDABBEA0D497FC21C64EC1752A5BF2E0A52A532FI0S1E" TargetMode="External"/><Relationship Id="rId31" Type="http://schemas.openxmlformats.org/officeDocument/2006/relationships/hyperlink" Target="consultantplus://offline/ref=212FC188B989FE2C022D6F6A7A8E0D074E92B6EEDDF356A961A02F69DBB838C40C10BC682B84F8F99DE7E2AED099B6708A05CE752DI4S7E" TargetMode="External"/><Relationship Id="rId44" Type="http://schemas.openxmlformats.org/officeDocument/2006/relationships/hyperlink" Target="consultantplus://offline/ref=212FC188B989FE2C022D6F6A7A8E0D074E92B6EEDDF356A961A02F69DBB838C41E10E4672281EDADC4BDB5A3D2I9SEE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12FC188B989FE2C022D6F6A7A8E0D074E92B6EEDDF356A961A02F69DBB838C40C10BC6B2284F3A4C8A8E3F294C9A5708705CC7D3147F2EAIBS9E" TargetMode="External"/><Relationship Id="rId14" Type="http://schemas.openxmlformats.org/officeDocument/2006/relationships/hyperlink" Target="consultantplus://offline/ref=212FC188B989FE2C022D71676CE250034A99EEE1DEF75AFD38F7293E84E83E914C50BA3E61C0FEACCCA3B7A2D197FC21C64EC1752A5BF2E0A52A532FI0S1E" TargetMode="External"/><Relationship Id="rId22" Type="http://schemas.openxmlformats.org/officeDocument/2006/relationships/hyperlink" Target="consultantplus://offline/ref=212FC188B989FE2C022D71676CE250034A99EEE1DEF659FE38F5293E84E83E914C50BA3E61C0FEACCDABBEA0D497FC21C64EC1752A5BF2E0A52A532FI0S1E" TargetMode="External"/><Relationship Id="rId27" Type="http://schemas.openxmlformats.org/officeDocument/2006/relationships/hyperlink" Target="consultantplus://offline/ref=212FC188B989FE2C022D71676CE250034A99EEE1DEF659F83DF2293E84E83E914C50BA3E61C0FEACCCA3B7A3D997FC21C64EC1752A5BF2E0A52A532FI0S1E" TargetMode="External"/><Relationship Id="rId30" Type="http://schemas.openxmlformats.org/officeDocument/2006/relationships/hyperlink" Target="consultantplus://offline/ref=212FC188B989FE2C022D6F6A7A8E0D074E92B6EEDDF356A961A02F69DBB838C40C10BC6E218FA7FC88F6BAA3D582A8789C19CC77I2SDE" TargetMode="External"/><Relationship Id="rId35" Type="http://schemas.openxmlformats.org/officeDocument/2006/relationships/hyperlink" Target="consultantplus://offline/ref=212FC188B989FE2C022D6F6A7A8E0D074E90B2ECDAF356A961A02F69DBB838C40C10BC6B2284F1ACC4A8E3F294C9A5708705CC7D3147F2EAIBS9E" TargetMode="External"/><Relationship Id="rId43" Type="http://schemas.openxmlformats.org/officeDocument/2006/relationships/hyperlink" Target="consultantplus://offline/ref=212FC188B989FE2C022D6F6A7A8E0D074E92B6EEDDF356A961A02F69DBB838C40C10BC6B2284F0A8C8A8E3F294C9A5708705CC7D3147F2EAIBS9E" TargetMode="External"/><Relationship Id="rId48" Type="http://schemas.openxmlformats.org/officeDocument/2006/relationships/header" Target="header1.xml"/><Relationship Id="rId8" Type="http://schemas.openxmlformats.org/officeDocument/2006/relationships/hyperlink" Target="consultantplus://offline/ref=212FC188B989FE2C022D6F6A7A8E0D074E92B6EEDDF356A961A02F69DBB838C40C10BC6B2284F3ACCFA8E3F294C9A5708705CC7D3147F2EAIBS9E" TargetMode="External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14235</Words>
  <Characters>81141</Characters>
  <Application>Microsoft Office Word</Application>
  <DocSecurity>0</DocSecurity>
  <Lines>676</Lines>
  <Paragraphs>190</Paragraphs>
  <ScaleCrop>false</ScaleCrop>
  <Company>КонсультантПлюс Версия 4022.00.15</Company>
  <LinksUpToDate>false</LinksUpToDate>
  <CharactersWithSpaces>95186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Оренбурга от 06.11.2018 N 3691-п
(ред. от 18.03.2022)
"Об утверждении Административного регламента предоставления муниципальной услуги "Предоставление молодым семьям социальных выплат на приобретение (строительство) жилья в рамках подпрограммы "Обеспечение жильем молодых семей в Оренбургской области" государственной программы "Стимулирование развития жилищного строительства в Оренбургской области"
(вместе с "Административным регламентом предоставления муниципальной услуги </dc:title>
  <cp:lastModifiedBy>tarabankran</cp:lastModifiedBy>
  <cp:revision>2</cp:revision>
  <dcterms:created xsi:type="dcterms:W3CDTF">2022-08-05T04:18:00Z</dcterms:created>
  <dcterms:modified xsi:type="dcterms:W3CDTF">2022-08-05T05:22:00Z</dcterms:modified>
</cp:coreProperties>
</file>