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D" w:rsidRPr="00E864ED" w:rsidRDefault="00E864ED" w:rsidP="00E864ED">
      <w:pPr>
        <w:spacing w:line="288" w:lineRule="atLeast"/>
        <w:contextualSpacing/>
        <w:jc w:val="right"/>
        <w:rPr>
          <w:sz w:val="28"/>
          <w:szCs w:val="28"/>
        </w:rPr>
      </w:pPr>
      <w:r w:rsidRPr="00E864ED">
        <w:rPr>
          <w:sz w:val="28"/>
          <w:szCs w:val="28"/>
        </w:rPr>
        <w:t>Приложение</w:t>
      </w:r>
    </w:p>
    <w:p w:rsidR="00E864ED" w:rsidRPr="00E864ED" w:rsidRDefault="00E864ED" w:rsidP="00E864ED">
      <w:pPr>
        <w:spacing w:line="288" w:lineRule="atLeast"/>
        <w:contextualSpacing/>
        <w:jc w:val="right"/>
        <w:rPr>
          <w:sz w:val="28"/>
          <w:szCs w:val="28"/>
        </w:rPr>
      </w:pPr>
      <w:r w:rsidRPr="00E864ED">
        <w:rPr>
          <w:sz w:val="28"/>
          <w:szCs w:val="28"/>
        </w:rPr>
        <w:t xml:space="preserve">к постановлению </w:t>
      </w:r>
    </w:p>
    <w:p w:rsidR="00E864ED" w:rsidRPr="00E864ED" w:rsidRDefault="00E864ED" w:rsidP="00E864ED">
      <w:pPr>
        <w:spacing w:line="288" w:lineRule="atLeast"/>
        <w:contextualSpacing/>
        <w:jc w:val="right"/>
        <w:rPr>
          <w:sz w:val="28"/>
          <w:szCs w:val="28"/>
        </w:rPr>
      </w:pPr>
      <w:r w:rsidRPr="00E864ED">
        <w:rPr>
          <w:sz w:val="28"/>
          <w:szCs w:val="28"/>
        </w:rPr>
        <w:t xml:space="preserve">Администрации города Оренбурга </w:t>
      </w:r>
    </w:p>
    <w:p w:rsidR="00E864ED" w:rsidRPr="00E864ED" w:rsidRDefault="00E864ED" w:rsidP="00E864ED">
      <w:pPr>
        <w:spacing w:line="288" w:lineRule="atLeast"/>
        <w:contextualSpacing/>
        <w:jc w:val="right"/>
      </w:pPr>
      <w:r w:rsidRPr="00E864ED">
        <w:rPr>
          <w:sz w:val="28"/>
          <w:szCs w:val="28"/>
        </w:rPr>
        <w:t xml:space="preserve">от 6 марта 2024 г. N 374-п </w:t>
      </w:r>
    </w:p>
    <w:p w:rsidR="00E864ED" w:rsidRPr="00E864ED" w:rsidRDefault="00E864ED" w:rsidP="00E864ED">
      <w:pPr>
        <w:spacing w:line="288" w:lineRule="atLeast"/>
        <w:contextualSpacing/>
        <w:jc w:val="both"/>
      </w:pPr>
      <w:r w:rsidRPr="00E864ED">
        <w:t xml:space="preserve"> 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ПОРЯДОК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подачи заявления муниципальным служащим, руководителем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муниципального учреждения о невозможности по </w:t>
      </w:r>
      <w:proofErr w:type="gramStart"/>
      <w:r w:rsidRPr="00E864ED">
        <w:rPr>
          <w:b/>
          <w:bCs/>
          <w:sz w:val="28"/>
          <w:szCs w:val="28"/>
        </w:rPr>
        <w:t>объективным</w:t>
      </w:r>
      <w:proofErr w:type="gramEnd"/>
      <w:r w:rsidRPr="00E864ED">
        <w:rPr>
          <w:b/>
          <w:bCs/>
          <w:sz w:val="28"/>
          <w:szCs w:val="28"/>
        </w:rPr>
        <w:t xml:space="preserve">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причинам представить сведения о доходах, расходах,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E864ED" w:rsidRPr="00E864ED" w:rsidRDefault="00E864ED" w:rsidP="00E864ED">
      <w:pPr>
        <w:contextualSpacing/>
        <w:jc w:val="center"/>
        <w:rPr>
          <w:b/>
          <w:bCs/>
          <w:sz w:val="28"/>
          <w:szCs w:val="28"/>
        </w:rPr>
      </w:pPr>
      <w:r w:rsidRPr="00E864ED">
        <w:rPr>
          <w:b/>
          <w:bCs/>
          <w:sz w:val="28"/>
          <w:szCs w:val="28"/>
        </w:rPr>
        <w:t xml:space="preserve">супруги (супруга) и несовершеннолетних детей </w:t>
      </w:r>
    </w:p>
    <w:p w:rsidR="00E864ED" w:rsidRDefault="00E864ED" w:rsidP="00E864ED">
      <w:pPr>
        <w:spacing w:line="288" w:lineRule="atLeast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  </w:t>
      </w:r>
    </w:p>
    <w:p w:rsidR="00E864ED" w:rsidRPr="00E864ED" w:rsidRDefault="00E864ED" w:rsidP="00E864ED">
      <w:pPr>
        <w:spacing w:line="288" w:lineRule="atLeast"/>
        <w:contextualSpacing/>
        <w:jc w:val="both"/>
        <w:rPr>
          <w:sz w:val="28"/>
          <w:szCs w:val="28"/>
        </w:rPr>
      </w:pPr>
    </w:p>
    <w:p w:rsidR="00E864ED" w:rsidRPr="00E864ED" w:rsidRDefault="00E864ED" w:rsidP="00E864ED">
      <w:pPr>
        <w:spacing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1. </w:t>
      </w:r>
      <w:proofErr w:type="gramStart"/>
      <w:r w:rsidRPr="00E864ED">
        <w:rPr>
          <w:sz w:val="28"/>
          <w:szCs w:val="28"/>
        </w:rPr>
        <w:t xml:space="preserve">Настоящий порядок подачи заявления муниципальным служащим, руководителем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(далее - Порядок) разработан в соответствии с Федеральным </w:t>
      </w:r>
      <w:hyperlink r:id="rId5" w:history="1">
        <w:r w:rsidRPr="00E864ED">
          <w:rPr>
            <w:color w:val="0000FF"/>
            <w:sz w:val="28"/>
            <w:szCs w:val="28"/>
            <w:u w:val="single"/>
          </w:rPr>
          <w:t>законом</w:t>
        </w:r>
      </w:hyperlink>
      <w:r w:rsidRPr="00E864ED">
        <w:rPr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E864ED">
          <w:rPr>
            <w:color w:val="0000FF"/>
            <w:sz w:val="28"/>
            <w:szCs w:val="28"/>
            <w:u w:val="single"/>
          </w:rPr>
          <w:t>подпунктом "б" пункта 16</w:t>
        </w:r>
      </w:hyperlink>
      <w:r w:rsidRPr="00E864ED">
        <w:rPr>
          <w:sz w:val="28"/>
          <w:szCs w:val="28"/>
        </w:rPr>
        <w:t xml:space="preserve"> Положения о комиссиях по соблюдению требований к служебному поведению федеральных государственных</w:t>
      </w:r>
      <w:proofErr w:type="gramEnd"/>
      <w:r w:rsidRPr="00E864ED">
        <w:rPr>
          <w:sz w:val="28"/>
          <w:szCs w:val="28"/>
        </w:rPr>
        <w:t xml:space="preserve"> </w:t>
      </w:r>
      <w:proofErr w:type="gramStart"/>
      <w:r w:rsidRPr="00E864ED">
        <w:rPr>
          <w:sz w:val="28"/>
          <w:szCs w:val="28"/>
        </w:rPr>
        <w:t>служащих и урегулированию конфликта интересов, утвержденного Указом Президента Российской Федерации от 01.07.2010 N 821, и регулирует отношения, связанные с порядком подачи муниципальным служащим, замещающим в Администрации города Оренбурга должность муниципальной службы, включенную в перечень (далее - муниципальный служащий), руководителем муниципального учреждения, созданного для осуществления полномочий Администрации города Оренбурга по решению вопросов местного значения (далее - руководитель муниципального учреждения), заявления о невозможности по</w:t>
      </w:r>
      <w:proofErr w:type="gramEnd"/>
      <w:r w:rsidRPr="00E864ED">
        <w:rPr>
          <w:sz w:val="28"/>
          <w:szCs w:val="28"/>
        </w:rPr>
        <w:t xml:space="preserve">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2. </w:t>
      </w:r>
      <w:proofErr w:type="gramStart"/>
      <w:r w:rsidRPr="00E864ED">
        <w:rPr>
          <w:sz w:val="28"/>
          <w:szCs w:val="28"/>
        </w:rPr>
        <w:t xml:space="preserve">В случае невозможности по объективным причинам 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(далее - комиссия) на основании </w:t>
      </w:r>
      <w:hyperlink w:anchor="p58" w:history="1">
        <w:r w:rsidRPr="00E864ED">
          <w:rPr>
            <w:color w:val="0000FF"/>
            <w:sz w:val="28"/>
            <w:szCs w:val="28"/>
            <w:u w:val="single"/>
          </w:rPr>
          <w:t>заявления</w:t>
        </w:r>
      </w:hyperlink>
      <w:r w:rsidRPr="00E864ED">
        <w:rPr>
          <w:sz w:val="28"/>
          <w:szCs w:val="28"/>
        </w:rPr>
        <w:t xml:space="preserve"> (рекомендуемый образец приведен в</w:t>
      </w:r>
      <w:proofErr w:type="gramEnd"/>
      <w:r w:rsidRPr="00E864ED">
        <w:rPr>
          <w:sz w:val="28"/>
          <w:szCs w:val="28"/>
        </w:rPr>
        <w:t xml:space="preserve"> </w:t>
      </w:r>
      <w:proofErr w:type="gramStart"/>
      <w:r w:rsidRPr="00E864ED">
        <w:rPr>
          <w:sz w:val="28"/>
          <w:szCs w:val="28"/>
        </w:rPr>
        <w:t>приложении</w:t>
      </w:r>
      <w:proofErr w:type="gramEnd"/>
      <w:r w:rsidRPr="00E864ED">
        <w:rPr>
          <w:sz w:val="28"/>
          <w:szCs w:val="28"/>
        </w:rPr>
        <w:t xml:space="preserve"> N 1 к настоящему Порядку).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3. При наличии длящихся обстоятельств, при которых муниципальному служащему, руководителю муниципального учреждения невозможно по объективным причинам представить сведения о доходах, расходах, об </w:t>
      </w:r>
      <w:r w:rsidRPr="00E864ED">
        <w:rPr>
          <w:sz w:val="28"/>
          <w:szCs w:val="28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детей, заявление подается ежегодно.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4. </w:t>
      </w:r>
      <w:proofErr w:type="gramStart"/>
      <w:r w:rsidRPr="00E864ED">
        <w:rPr>
          <w:sz w:val="28"/>
          <w:szCs w:val="28"/>
        </w:rPr>
        <w:t xml:space="preserve">Не позднее 30 апреля года, следующего за отчетным, заявление представляется: </w:t>
      </w:r>
      <w:proofErr w:type="gramEnd"/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1) муниципальным служащим: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в управление муниципальной службы и кадровой политики администрации города Оренбурга (далее - управление), если представителем нанимателя (работодателем) для муниципального служащего является Глава города Оренбурга;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E864ED">
        <w:rPr>
          <w:sz w:val="28"/>
          <w:szCs w:val="28"/>
        </w:rPr>
        <w:t xml:space="preserve">муниципальному служащему, ответственному за работу по профилактике коррупционных и иных правонарушений в отраслевом (функциональном) или территориальном органе Администрации города Оренбурга, обладающем правами юридического лица (далее - кадровая служба), если представителем нанимателя (работодателем) для муниципального служащего является руководитель отраслевого (функционального) или территориального органа Администрации города Оренбурга, обладающего правами юридического лица (далее - орган Администрации города Оренбурга); </w:t>
      </w:r>
      <w:proofErr w:type="gramEnd"/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2) руководителем муниципального учреждения </w:t>
      </w:r>
      <w:proofErr w:type="gramStart"/>
      <w:r w:rsidRPr="00E864ED">
        <w:rPr>
          <w:sz w:val="28"/>
          <w:szCs w:val="28"/>
        </w:rPr>
        <w:t>в</w:t>
      </w:r>
      <w:proofErr w:type="gramEnd"/>
      <w:r w:rsidRPr="00E864ED">
        <w:rPr>
          <w:sz w:val="28"/>
          <w:szCs w:val="28"/>
        </w:rPr>
        <w:t xml:space="preserve">: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управление, если он назначается на должность Главой города Оренбурга;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кадровую службу, если он назначается на должность органом Администрации города Оренбурга, в ведении которого находится данное учреждение.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5. К заявлению прилагаются все имеющиеся у муниципального служащего, руководителя муниципального учреждения документы, подтверждающие объективность причин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6. </w:t>
      </w:r>
      <w:proofErr w:type="gramStart"/>
      <w:r w:rsidRPr="00E864ED">
        <w:rPr>
          <w:sz w:val="28"/>
          <w:szCs w:val="28"/>
        </w:rPr>
        <w:t xml:space="preserve">Заявление регистрируется управлением или кадровой службой в </w:t>
      </w:r>
      <w:hyperlink r:id="rId7" w:history="1">
        <w:r w:rsidRPr="00E864ED">
          <w:rPr>
            <w:color w:val="0000FF"/>
            <w:sz w:val="28"/>
            <w:szCs w:val="28"/>
            <w:u w:val="single"/>
          </w:rPr>
          <w:t>журнале</w:t>
        </w:r>
      </w:hyperlink>
      <w:r w:rsidRPr="00E864ED">
        <w:rPr>
          <w:sz w:val="28"/>
          <w:szCs w:val="28"/>
        </w:rPr>
        <w:t xml:space="preserve"> регистрации заявлений муниципальных служащих, руководителей муниципальных учреждений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листы которого пронумерованы, прошнурованы и скреплены печатью (рекомендуемый образец приведен в приложении N 2 к настоящему Порядку). </w:t>
      </w:r>
      <w:proofErr w:type="gramEnd"/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Заявление, поступившее по почте, а также заявление, представленное муниципальным служащим, руководителем муниципального учреждения лично, регистрируются в день поступления. </w:t>
      </w:r>
    </w:p>
    <w:p w:rsidR="00E864ED" w:rsidRPr="00E864ED" w:rsidRDefault="00E864ED" w:rsidP="00E864ED">
      <w:pPr>
        <w:spacing w:before="168" w:line="288" w:lineRule="atLeast"/>
        <w:ind w:firstLine="540"/>
        <w:contextualSpacing/>
        <w:jc w:val="both"/>
        <w:rPr>
          <w:sz w:val="28"/>
          <w:szCs w:val="28"/>
        </w:rPr>
      </w:pPr>
      <w:r w:rsidRPr="00E864ED">
        <w:rPr>
          <w:sz w:val="28"/>
          <w:szCs w:val="28"/>
        </w:rPr>
        <w:t xml:space="preserve">7. Зарегистрированное заявление и документы, приложенные к нему, в течение семи рабочих дней со дня регистрации передаются в комиссию.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Default="00E864ED" w:rsidP="00E864ED">
      <w:pPr>
        <w:spacing w:line="288" w:lineRule="atLeast"/>
        <w:jc w:val="right"/>
      </w:pPr>
    </w:p>
    <w:p w:rsidR="00E864ED" w:rsidRPr="00E864ED" w:rsidRDefault="00E864ED" w:rsidP="00E864ED">
      <w:pPr>
        <w:spacing w:line="288" w:lineRule="atLeast"/>
        <w:ind w:left="4536"/>
      </w:pPr>
      <w:r w:rsidRPr="00E864ED">
        <w:lastRenderedPageBreak/>
        <w:t xml:space="preserve">Приложение 1 </w:t>
      </w:r>
    </w:p>
    <w:p w:rsidR="00E864ED" w:rsidRPr="00E864ED" w:rsidRDefault="00E864ED" w:rsidP="00E864ED">
      <w:pPr>
        <w:spacing w:line="288" w:lineRule="atLeast"/>
        <w:ind w:left="4536"/>
      </w:pPr>
      <w:r w:rsidRPr="00E864ED">
        <w:t xml:space="preserve">к порядку подачи заявления муниципальным служащим, руководителем муниципального </w:t>
      </w:r>
    </w:p>
    <w:p w:rsidR="00E864ED" w:rsidRPr="00E864ED" w:rsidRDefault="00E864ED" w:rsidP="00E864ED">
      <w:pPr>
        <w:spacing w:line="288" w:lineRule="atLeast"/>
        <w:ind w:left="4536"/>
      </w:pPr>
      <w:r w:rsidRPr="00E864ED">
        <w:t xml:space="preserve">учреждения о невозможности по объективным причинам представить сведения о доходах, расходах, об имуществе </w:t>
      </w:r>
    </w:p>
    <w:p w:rsidR="00E864ED" w:rsidRPr="00E864ED" w:rsidRDefault="00E864ED" w:rsidP="00E864ED">
      <w:pPr>
        <w:spacing w:line="288" w:lineRule="atLeast"/>
        <w:ind w:left="4536"/>
      </w:pPr>
      <w:r w:rsidRPr="00E864ED">
        <w:t xml:space="preserve">и </w:t>
      </w:r>
      <w:proofErr w:type="gramStart"/>
      <w:r w:rsidRPr="00E864ED">
        <w:t>обязательствах</w:t>
      </w:r>
      <w:proofErr w:type="gramEnd"/>
      <w:r w:rsidRPr="00E864ED">
        <w:t xml:space="preserve"> имущественного характера супруги (супруга) и несовершеннолетних детей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spacing w:line="288" w:lineRule="atLeast"/>
        <w:jc w:val="right"/>
      </w:pPr>
      <w:r w:rsidRPr="00E864ED">
        <w:t xml:space="preserve">Рекомендуемый образец 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Председателю комиссии по соблюдению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требований к служебному поведению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муниципальных служащих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и урегулированию конфликта интересов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          (Ф.И.О. председателя)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 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    фамилия, имя, отчество (при наличии)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          замещаемая должность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 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0" w:name="p58"/>
      <w:bookmarkEnd w:id="0"/>
      <w:r w:rsidRPr="00E864ED">
        <w:rPr>
          <w:rFonts w:ascii="Courier New" w:hAnsi="Courier New" w:cs="Courier New"/>
          <w:sz w:val="20"/>
          <w:szCs w:val="20"/>
        </w:rPr>
        <w:t xml:space="preserve">                        </w:t>
      </w:r>
      <w:bookmarkStart w:id="1" w:name="_GoBack"/>
      <w:bookmarkEnd w:id="1"/>
      <w:r w:rsidRPr="00E864ED">
        <w:rPr>
          <w:rFonts w:ascii="Courier New" w:hAnsi="Courier New" w:cs="Courier New"/>
          <w:sz w:val="20"/>
          <w:szCs w:val="20"/>
        </w:rPr>
        <w:t xml:space="preserve">         Заявление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о невозможности по объективным причинам представить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сведения о доходах, расходах, об имуществе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и </w:t>
      </w:r>
      <w:proofErr w:type="gramStart"/>
      <w:r w:rsidRPr="00E864ED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E864ED">
        <w:rPr>
          <w:rFonts w:ascii="Courier New" w:hAnsi="Courier New" w:cs="Courier New"/>
          <w:sz w:val="20"/>
          <w:szCs w:val="20"/>
        </w:rPr>
        <w:t xml:space="preserve"> имущественного характера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E864ED">
        <w:rPr>
          <w:rFonts w:ascii="Courier New" w:hAnsi="Courier New" w:cs="Courier New"/>
          <w:sz w:val="20"/>
          <w:szCs w:val="20"/>
        </w:rPr>
        <w:t>своих</w:t>
      </w:r>
      <w:proofErr w:type="gramEnd"/>
      <w:r w:rsidRPr="00E864ED">
        <w:rPr>
          <w:rFonts w:ascii="Courier New" w:hAnsi="Courier New" w:cs="Courier New"/>
          <w:sz w:val="20"/>
          <w:szCs w:val="20"/>
        </w:rPr>
        <w:t xml:space="preserve"> супруги (супруга)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и несовершеннолетних детей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 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Сообщаю,  что  я  не  имею  возможности представить сведения о доходах,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E864ED">
        <w:rPr>
          <w:rFonts w:ascii="Courier New" w:hAnsi="Courier New" w:cs="Courier New"/>
          <w:sz w:val="20"/>
          <w:szCs w:val="20"/>
        </w:rPr>
        <w:t>расходах</w:t>
      </w:r>
      <w:proofErr w:type="gramEnd"/>
      <w:r w:rsidRPr="00E864ED">
        <w:rPr>
          <w:rFonts w:ascii="Courier New" w:hAnsi="Courier New" w:cs="Courier New"/>
          <w:sz w:val="20"/>
          <w:szCs w:val="20"/>
        </w:rPr>
        <w:t>,   об   имуществе   и   обязательствах   имущественного  характера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своих 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(Ф.И.О. супруги, супруга и (или) несовершеннолетних детей)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в связи с тем, что 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864ED">
        <w:rPr>
          <w:rFonts w:ascii="Courier New" w:hAnsi="Courier New" w:cs="Courier New"/>
          <w:sz w:val="20"/>
          <w:szCs w:val="20"/>
        </w:rPr>
        <w:t>(указываются все причины и обстоятельства, необходимые</w:t>
      </w:r>
      <w:proofErr w:type="gramEnd"/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для того</w:t>
      </w:r>
      <w:proofErr w:type="gramStart"/>
      <w:r w:rsidRPr="00E864ED">
        <w:rPr>
          <w:rFonts w:ascii="Courier New" w:hAnsi="Courier New" w:cs="Courier New"/>
          <w:sz w:val="20"/>
          <w:szCs w:val="20"/>
        </w:rPr>
        <w:t>,</w:t>
      </w:r>
      <w:proofErr w:type="gramEnd"/>
      <w:r w:rsidRPr="00E864ED">
        <w:rPr>
          <w:rFonts w:ascii="Courier New" w:hAnsi="Courier New" w:cs="Courier New"/>
          <w:sz w:val="20"/>
          <w:szCs w:val="20"/>
        </w:rPr>
        <w:t xml:space="preserve"> чтобы комиссия могла сделать вывод о том,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что непредставление сведений носит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объективный характер)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К  заявлению прилагаю следующие дополнительные материалы (при наличии):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(указываются дополнительные материалы)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Меры,  принятые  муниципальным  служащим,  руководителем </w:t>
      </w:r>
      <w:proofErr w:type="gramStart"/>
      <w:r w:rsidRPr="00E864ED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учреждения по представлению указанных сведений: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 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Дата                _____________________________      Расшифровка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(подпись)                   подписи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 xml:space="preserve">                                                        (фамилия, инициалы)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Зарегистрировано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в журнале</w:t>
      </w:r>
    </w:p>
    <w:p w:rsidR="00E864ED" w:rsidRPr="00E864ED" w:rsidRDefault="00E864ED" w:rsidP="00E8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864ED">
        <w:rPr>
          <w:rFonts w:ascii="Courier New" w:hAnsi="Courier New" w:cs="Courier New"/>
          <w:sz w:val="20"/>
          <w:szCs w:val="20"/>
        </w:rPr>
        <w:t>N ______ дата ______</w:t>
      </w:r>
    </w:p>
    <w:p w:rsidR="00E864ED" w:rsidRPr="00E864ED" w:rsidRDefault="00E864ED" w:rsidP="00E864ED">
      <w:pPr>
        <w:spacing w:line="288" w:lineRule="atLeast"/>
        <w:jc w:val="both"/>
      </w:pPr>
      <w:r w:rsidRPr="00E864ED">
        <w:t xml:space="preserve">  </w:t>
      </w:r>
    </w:p>
    <w:p w:rsidR="00544D9F" w:rsidRDefault="00544D9F"/>
    <w:sectPr w:rsidR="00544D9F" w:rsidSect="00E864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ED"/>
    <w:rsid w:val="00544D9F"/>
    <w:rsid w:val="00E266AD"/>
    <w:rsid w:val="00E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E864E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864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8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4ED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E864E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864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8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4ED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0&amp;n=130532&amp;dst=100047&amp;field=134&amp;date=10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84&amp;field=134&amp;date=10.07.2024" TargetMode="External"/><Relationship Id="rId5" Type="http://schemas.openxmlformats.org/officeDocument/2006/relationships/hyperlink" Target="https://login.consultant.ru/link/?req=doc&amp;base=LAW&amp;n=464894&amp;date=10.07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1</cp:revision>
  <dcterms:created xsi:type="dcterms:W3CDTF">2024-07-10T10:58:00Z</dcterms:created>
  <dcterms:modified xsi:type="dcterms:W3CDTF">2024-07-10T11:01:00Z</dcterms:modified>
</cp:coreProperties>
</file>