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0555C5">
        <w:tc>
          <w:tcPr>
            <w:tcW w:w="10200" w:type="dxa"/>
            <w:gridSpan w:val="5"/>
            <w:shd w:val="clear" w:color="auto" w:fill="auto"/>
          </w:tcPr>
          <w:p w:rsidR="000555C5" w:rsidRDefault="008E22C8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0555C5">
        <w:tc>
          <w:tcPr>
            <w:tcW w:w="120" w:type="dxa"/>
            <w:shd w:val="clear" w:color="auto" w:fill="auto"/>
          </w:tcPr>
          <w:p w:rsidR="000555C5" w:rsidRDefault="000555C5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ЦТП-41</w:t>
            </w:r>
          </w:p>
        </w:tc>
        <w:tc>
          <w:tcPr>
            <w:tcW w:w="120" w:type="dxa"/>
            <w:shd w:val="clear" w:color="auto" w:fill="auto"/>
          </w:tcPr>
          <w:p w:rsidR="000555C5" w:rsidRDefault="000555C5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0555C5">
        <w:tc>
          <w:tcPr>
            <w:tcW w:w="10200" w:type="dxa"/>
            <w:gridSpan w:val="5"/>
            <w:shd w:val="clear" w:color="auto" w:fill="auto"/>
          </w:tcPr>
          <w:p w:rsidR="000555C5" w:rsidRDefault="008E22C8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0555C5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0555C5" w:rsidRDefault="008E22C8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0555C5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0555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0555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0555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F375D4" w:rsidP="00BE4815">
            <w:pPr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Оренбург г, </w:t>
            </w:r>
            <w:r w:rsidR="00346EFC" w:rsidRPr="00346EFC">
              <w:rPr>
                <w:rStyle w:val="CharacterStyle9"/>
                <w:rFonts w:eastAsia="Calibri"/>
              </w:rPr>
              <w:t>ул. Новая, ул. Пролетарская</w:t>
            </w:r>
            <w:r>
              <w:rPr>
                <w:rStyle w:val="CharacterStyle9"/>
                <w:rFonts w:eastAsia="Calibri"/>
              </w:rPr>
              <w:t xml:space="preserve">, в пределах кадастровых кварталов </w:t>
            </w:r>
            <w:r w:rsidRPr="00853FC2">
              <w:rPr>
                <w:rStyle w:val="CharacterStyle9"/>
                <w:rFonts w:eastAsia="Calibri"/>
              </w:rPr>
              <w:t>56:44:03</w:t>
            </w:r>
            <w:r w:rsidR="00BE4815">
              <w:rPr>
                <w:rStyle w:val="CharacterStyle9"/>
                <w:rFonts w:eastAsia="Calibri"/>
              </w:rPr>
              <w:t>05004</w:t>
            </w:r>
          </w:p>
        </w:tc>
      </w:tr>
      <w:tr w:rsidR="000555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7 854 м² ± 28 м²</w:t>
            </w:r>
          </w:p>
        </w:tc>
      </w:tr>
      <w:tr w:rsidR="00DE1663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E1663" w:rsidRDefault="00DE1663" w:rsidP="00DE1663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E1663" w:rsidRDefault="00DE1663" w:rsidP="00DE1663">
            <w:pPr>
              <w:pStyle w:val="ParagraphStyle9"/>
              <w:rPr>
                <w:rStyle w:val="CharacterStyle9"/>
                <w:rFonts w:eastAsia="Calibri"/>
              </w:rPr>
            </w:pPr>
            <w:r w:rsidRPr="002C5BA1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F375D4" w:rsidRDefault="00F375D4" w:rsidP="00F375D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56:44:0305004:1147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56:44:0305004:6145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56:44:0305004:20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56:44:0305004:1154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56:44:0305004:1151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56:44:0305004:13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56:44:0305004:1109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56:44:0305004:1149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56:44:0305004:4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56:44:0305004:1155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56:44:0305004:1153</w:t>
            </w:r>
          </w:p>
          <w:p w:rsidR="00DE1663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56:44:0305004:2</w:t>
            </w:r>
          </w:p>
          <w:p w:rsidR="00F375D4" w:rsidRDefault="00F375D4" w:rsidP="00BA0FFE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</w:p>
          <w:p w:rsidR="00BE4815" w:rsidRDefault="00BE4815" w:rsidP="00BA0FFE">
            <w:pPr>
              <w:pStyle w:val="ParagraphStyle9"/>
              <w:rPr>
                <w:rStyle w:val="CharacterStyle9"/>
                <w:rFonts w:eastAsia="Calibri"/>
              </w:rPr>
            </w:pPr>
            <w:bookmarkStart w:id="0" w:name="_GoBack"/>
            <w:r w:rsidRPr="00853FC2">
              <w:rPr>
                <w:rStyle w:val="CharacterStyle9"/>
                <w:rFonts w:eastAsia="Calibri"/>
              </w:rPr>
              <w:t>56:44:03</w:t>
            </w:r>
            <w:r>
              <w:rPr>
                <w:rStyle w:val="CharacterStyle9"/>
                <w:rFonts w:eastAsia="Calibri"/>
              </w:rPr>
              <w:t>05004</w:t>
            </w:r>
            <w:bookmarkEnd w:id="0"/>
          </w:p>
        </w:tc>
      </w:tr>
    </w:tbl>
    <w:p w:rsidR="000555C5" w:rsidRDefault="000555C5">
      <w:pPr>
        <w:sectPr w:rsidR="000555C5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0555C5">
        <w:tc>
          <w:tcPr>
            <w:tcW w:w="10200" w:type="dxa"/>
            <w:gridSpan w:val="8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0555C5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0555C5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0555C5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0555C5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2 304 559,85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432 880,13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432 880,13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2 304 577,35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2 304 588,30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2 304 590,05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2 304 672,46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2 304 704,30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2 304 721,03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433 065,94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433 073,70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433 073,70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2 304 727,52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2 304 694,43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433 064,03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432 962,00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432 961,95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432 961,48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432 960,20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2 304 672,43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2 304 622,47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2 304 594,01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433 040,10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433 049,85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2 304 554,84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433 039,68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2 304 587,05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2 304 546,59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2 304 514,13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2 304 513,67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2 304 513,20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2 304 511,92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2 304 510,17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2 304 491,77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2 304 490,02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2 304 472,11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2 304 472,52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2 304 470,42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2 304 469,95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433 008,43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433 008,43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433 008,90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2 304 431,62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2 304 432,90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2 304 433,37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2 304 432,90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2 304 431,62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2 304 415,29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2 304 415,76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2 304 459,08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2 304 459,15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2 304 459,42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2 304 381,41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2 304 351,89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2 304 350,19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2 304 348,91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2 304 348,44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2 304 348,91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2 304 350,19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2 304 351,99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2 304 381,48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2 304 417,45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2 304 486,48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2 304 540,06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2 304 540,06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2 304 540,53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2 304 541,81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2 304 555,07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0555C5">
        <w:tc>
          <w:tcPr>
            <w:tcW w:w="10200" w:type="dxa"/>
            <w:gridSpan w:val="10"/>
            <w:shd w:val="clear" w:color="auto" w:fill="auto"/>
            <w:vAlign w:val="bottom"/>
          </w:tcPr>
          <w:p w:rsidR="000555C5" w:rsidRDefault="008E22C8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0555C5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0555C5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0555C5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0555C5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0555C5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0555C5" w:rsidRDefault="008E22C8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0555C5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0555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0555C5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0555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0555C5" w:rsidRDefault="000555C5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0555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0555C5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1305"/>
        <w:gridCol w:w="2460"/>
        <w:gridCol w:w="765"/>
        <w:gridCol w:w="210"/>
        <w:gridCol w:w="615"/>
        <w:gridCol w:w="195"/>
        <w:gridCol w:w="1020"/>
        <w:gridCol w:w="735"/>
        <w:gridCol w:w="390"/>
        <w:gridCol w:w="510"/>
        <w:gridCol w:w="840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2325" w:type="dxa"/>
            <w:gridSpan w:val="3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265" w:type="dxa"/>
            <w:gridSpan w:val="6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352800" cy="22669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0" cy="2266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gridSpan w:val="5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90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555C5" w:rsidRDefault="008E22C8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Подпись</w:t>
            </w:r>
          </w:p>
        </w:tc>
        <w:tc>
          <w:tcPr>
            <w:tcW w:w="376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43"/>
              <w:rPr>
                <w:rStyle w:val="CharacterStyle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45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45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45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0555C5" w:rsidRDefault="008E22C8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42"/>
              <w:rPr>
                <w:rStyle w:val="CharacterStyle40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789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46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47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48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49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50"/>
              <w:rPr>
                <w:rStyle w:val="CharacterStyle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51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51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2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51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2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51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2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49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49"/>
              <w:rPr>
                <w:rStyle w:val="CharacterStyle47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49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53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4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55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56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57"/>
              <w:rPr>
                <w:rStyle w:val="CharacterStyle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58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58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9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58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9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58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9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56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56"/>
              <w:rPr>
                <w:rStyle w:val="CharacterStyle54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56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60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61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62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63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64"/>
              <w:rPr>
                <w:rStyle w:val="CharacterStyle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65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65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66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65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66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65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66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63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63"/>
              <w:rPr>
                <w:rStyle w:val="CharacterStyle61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63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67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68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69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70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71"/>
              <w:rPr>
                <w:rStyle w:val="CharacterStyle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72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72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73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72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73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72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73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70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70"/>
              <w:rPr>
                <w:rStyle w:val="CharacterStyle68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70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74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75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76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77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78"/>
              <w:rPr>
                <w:rStyle w:val="CharacterStyle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79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79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0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79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0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79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0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77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77"/>
              <w:rPr>
                <w:rStyle w:val="CharacterStyle75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77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81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2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83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84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85"/>
              <w:rPr>
                <w:rStyle w:val="CharacterStyle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86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86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7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86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7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86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7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84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84"/>
              <w:rPr>
                <w:rStyle w:val="CharacterStyle82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84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88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9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90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91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92"/>
              <w:rPr>
                <w:rStyle w:val="CharacterStyle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93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93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94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93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94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93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94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91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91"/>
              <w:rPr>
                <w:rStyle w:val="CharacterStyle89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91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95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96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97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98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99"/>
              <w:rPr>
                <w:rStyle w:val="CharacterStyle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10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10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1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10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1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10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1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98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98"/>
              <w:rPr>
                <w:rStyle w:val="CharacterStyle96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98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102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3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04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105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06"/>
              <w:rPr>
                <w:rStyle w:val="CharacterStyle1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107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107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8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107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8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107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8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105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105"/>
              <w:rPr>
                <w:rStyle w:val="CharacterStyle103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05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109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10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11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112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13"/>
              <w:rPr>
                <w:rStyle w:val="CharacterStyle1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114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114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15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114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15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114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15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112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112"/>
              <w:rPr>
                <w:rStyle w:val="CharacterStyle110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12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116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17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18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119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20"/>
              <w:rPr>
                <w:rStyle w:val="CharacterStyle1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121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121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2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121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2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121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2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119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119"/>
              <w:rPr>
                <w:rStyle w:val="CharacterStyle117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19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123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4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25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126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27"/>
              <w:rPr>
                <w:rStyle w:val="CharacterStyle1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128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128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9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128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9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128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9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126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126"/>
              <w:rPr>
                <w:rStyle w:val="CharacterStyle124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26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130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31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32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133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34"/>
              <w:rPr>
                <w:rStyle w:val="CharacterStyle1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135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135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36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135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36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135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36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133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133"/>
              <w:rPr>
                <w:rStyle w:val="CharacterStyle131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33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pacing w:line="15" w:lineRule="exact"/>
      </w:pPr>
    </w:p>
    <w:sectPr w:rsidR="000555C5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0555C5"/>
    <w:rsid w:val="000555C5"/>
    <w:rsid w:val="00164401"/>
    <w:rsid w:val="00346EFC"/>
    <w:rsid w:val="008E22C8"/>
    <w:rsid w:val="00B05471"/>
    <w:rsid w:val="00BA0FFE"/>
    <w:rsid w:val="00BE4815"/>
    <w:rsid w:val="00DE1663"/>
    <w:rsid w:val="00F375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18F68D"/>
  <w15:docId w15:val="{2FE3C2C6-44BA-4E03-BCE9-C01BBB02B1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</w:style>
  <w:style w:type="paragraph" w:customStyle="1" w:styleId="ParagraphStyle43">
    <w:name w:val="ParagraphStyle43"/>
    <w:hidden/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  <w:pPr>
      <w:ind w:left="28" w:right="28"/>
      <w:jc w:val="center"/>
    </w:pPr>
  </w:style>
  <w:style w:type="paragraph" w:customStyle="1" w:styleId="ParagraphStyle47">
    <w:name w:val="ParagraphStyle47"/>
    <w:hidden/>
    <w:pPr>
      <w:ind w:left="28" w:right="28"/>
      <w:jc w:val="center"/>
    </w:pPr>
  </w:style>
  <w:style w:type="paragraph" w:customStyle="1" w:styleId="ParagraphStyle48">
    <w:name w:val="ParagraphStyle48"/>
    <w:hidden/>
    <w:pPr>
      <w:ind w:left="141" w:right="28"/>
      <w:jc w:val="center"/>
    </w:pPr>
  </w:style>
  <w:style w:type="paragraph" w:customStyle="1" w:styleId="ParagraphStyle49">
    <w:name w:val="ParagraphStyle49"/>
    <w:hidden/>
  </w:style>
  <w:style w:type="paragraph" w:customStyle="1" w:styleId="ParagraphStyle50">
    <w:name w:val="ParagraphStyle50"/>
    <w:hidden/>
  </w:style>
  <w:style w:type="paragraph" w:customStyle="1" w:styleId="ParagraphStyle51">
    <w:name w:val="ParagraphStyle51"/>
    <w:hidden/>
    <w:pPr>
      <w:jc w:val="center"/>
    </w:pPr>
  </w:style>
  <w:style w:type="paragraph" w:customStyle="1" w:styleId="ParagraphStyle52">
    <w:name w:val="ParagraphStyle52"/>
    <w:hidden/>
    <w:pPr>
      <w:jc w:val="center"/>
    </w:pPr>
  </w:style>
  <w:style w:type="paragraph" w:customStyle="1" w:styleId="ParagraphStyle53">
    <w:name w:val="ParagraphStyle53"/>
    <w:hidden/>
    <w:pPr>
      <w:ind w:left="28" w:right="28"/>
      <w:jc w:val="center"/>
    </w:pPr>
  </w:style>
  <w:style w:type="paragraph" w:customStyle="1" w:styleId="ParagraphStyle54">
    <w:name w:val="ParagraphStyle54"/>
    <w:hidden/>
    <w:pPr>
      <w:ind w:left="28" w:right="28"/>
      <w:jc w:val="center"/>
    </w:pPr>
  </w:style>
  <w:style w:type="paragraph" w:customStyle="1" w:styleId="ParagraphStyle55">
    <w:name w:val="ParagraphStyle55"/>
    <w:hidden/>
    <w:pPr>
      <w:ind w:left="141" w:right="28"/>
      <w:jc w:val="center"/>
    </w:pPr>
  </w:style>
  <w:style w:type="paragraph" w:customStyle="1" w:styleId="ParagraphStyle56">
    <w:name w:val="ParagraphStyle56"/>
    <w:hidden/>
  </w:style>
  <w:style w:type="paragraph" w:customStyle="1" w:styleId="ParagraphStyle57">
    <w:name w:val="ParagraphStyle57"/>
    <w:hidden/>
  </w:style>
  <w:style w:type="paragraph" w:customStyle="1" w:styleId="ParagraphStyle58">
    <w:name w:val="ParagraphStyle58"/>
    <w:hidden/>
    <w:pPr>
      <w:jc w:val="center"/>
    </w:pPr>
  </w:style>
  <w:style w:type="paragraph" w:customStyle="1" w:styleId="ParagraphStyle59">
    <w:name w:val="ParagraphStyle59"/>
    <w:hidden/>
    <w:pPr>
      <w:jc w:val="center"/>
    </w:pPr>
  </w:style>
  <w:style w:type="paragraph" w:customStyle="1" w:styleId="ParagraphStyle60">
    <w:name w:val="ParagraphStyle60"/>
    <w:hidden/>
    <w:pPr>
      <w:ind w:left="28" w:right="28"/>
      <w:jc w:val="center"/>
    </w:pPr>
  </w:style>
  <w:style w:type="paragraph" w:customStyle="1" w:styleId="ParagraphStyle61">
    <w:name w:val="ParagraphStyle61"/>
    <w:hidden/>
    <w:pPr>
      <w:ind w:left="28" w:right="28"/>
      <w:jc w:val="center"/>
    </w:pPr>
  </w:style>
  <w:style w:type="paragraph" w:customStyle="1" w:styleId="ParagraphStyle62">
    <w:name w:val="ParagraphStyle62"/>
    <w:hidden/>
    <w:pPr>
      <w:ind w:left="141" w:right="28"/>
      <w:jc w:val="center"/>
    </w:pPr>
  </w:style>
  <w:style w:type="paragraph" w:customStyle="1" w:styleId="ParagraphStyle63">
    <w:name w:val="ParagraphStyle63"/>
    <w:hidden/>
  </w:style>
  <w:style w:type="paragraph" w:customStyle="1" w:styleId="ParagraphStyle64">
    <w:name w:val="ParagraphStyle64"/>
    <w:hidden/>
  </w:style>
  <w:style w:type="paragraph" w:customStyle="1" w:styleId="ParagraphStyle65">
    <w:name w:val="ParagraphStyle65"/>
    <w:hidden/>
    <w:pPr>
      <w:jc w:val="center"/>
    </w:pPr>
  </w:style>
  <w:style w:type="paragraph" w:customStyle="1" w:styleId="ParagraphStyle66">
    <w:name w:val="ParagraphStyle66"/>
    <w:hidden/>
    <w:pPr>
      <w:jc w:val="center"/>
    </w:pPr>
  </w:style>
  <w:style w:type="paragraph" w:customStyle="1" w:styleId="ParagraphStyle67">
    <w:name w:val="ParagraphStyle67"/>
    <w:hidden/>
    <w:pPr>
      <w:ind w:left="28" w:right="28"/>
      <w:jc w:val="center"/>
    </w:pPr>
  </w:style>
  <w:style w:type="paragraph" w:customStyle="1" w:styleId="ParagraphStyle68">
    <w:name w:val="ParagraphStyle68"/>
    <w:hidden/>
    <w:pPr>
      <w:ind w:left="28" w:right="28"/>
      <w:jc w:val="center"/>
    </w:pPr>
  </w:style>
  <w:style w:type="paragraph" w:customStyle="1" w:styleId="ParagraphStyle69">
    <w:name w:val="ParagraphStyle69"/>
    <w:hidden/>
    <w:pPr>
      <w:ind w:left="141" w:right="28"/>
      <w:jc w:val="center"/>
    </w:pPr>
  </w:style>
  <w:style w:type="paragraph" w:customStyle="1" w:styleId="ParagraphStyle70">
    <w:name w:val="ParagraphStyle70"/>
    <w:hidden/>
  </w:style>
  <w:style w:type="paragraph" w:customStyle="1" w:styleId="ParagraphStyle71">
    <w:name w:val="ParagraphStyle71"/>
    <w:hidden/>
  </w:style>
  <w:style w:type="paragraph" w:customStyle="1" w:styleId="ParagraphStyle72">
    <w:name w:val="ParagraphStyle72"/>
    <w:hidden/>
    <w:pPr>
      <w:jc w:val="center"/>
    </w:pPr>
  </w:style>
  <w:style w:type="paragraph" w:customStyle="1" w:styleId="ParagraphStyle73">
    <w:name w:val="ParagraphStyle73"/>
    <w:hidden/>
    <w:pPr>
      <w:jc w:val="center"/>
    </w:pPr>
  </w:style>
  <w:style w:type="paragraph" w:customStyle="1" w:styleId="ParagraphStyle74">
    <w:name w:val="ParagraphStyle74"/>
    <w:hidden/>
    <w:pPr>
      <w:ind w:left="28" w:right="28"/>
      <w:jc w:val="center"/>
    </w:pPr>
  </w:style>
  <w:style w:type="paragraph" w:customStyle="1" w:styleId="ParagraphStyle75">
    <w:name w:val="ParagraphStyle75"/>
    <w:hidden/>
    <w:pPr>
      <w:ind w:left="28" w:right="28"/>
      <w:jc w:val="center"/>
    </w:pPr>
  </w:style>
  <w:style w:type="paragraph" w:customStyle="1" w:styleId="ParagraphStyle76">
    <w:name w:val="ParagraphStyle76"/>
    <w:hidden/>
    <w:pPr>
      <w:ind w:left="141" w:right="28"/>
      <w:jc w:val="center"/>
    </w:pPr>
  </w:style>
  <w:style w:type="paragraph" w:customStyle="1" w:styleId="ParagraphStyle77">
    <w:name w:val="ParagraphStyle77"/>
    <w:hidden/>
  </w:style>
  <w:style w:type="paragraph" w:customStyle="1" w:styleId="ParagraphStyle78">
    <w:name w:val="ParagraphStyle78"/>
    <w:hidden/>
  </w:style>
  <w:style w:type="paragraph" w:customStyle="1" w:styleId="ParagraphStyle79">
    <w:name w:val="ParagraphStyle79"/>
    <w:hidden/>
    <w:pPr>
      <w:jc w:val="center"/>
    </w:pPr>
  </w:style>
  <w:style w:type="paragraph" w:customStyle="1" w:styleId="ParagraphStyle80">
    <w:name w:val="ParagraphStyle80"/>
    <w:hidden/>
    <w:pPr>
      <w:jc w:val="center"/>
    </w:pPr>
  </w:style>
  <w:style w:type="paragraph" w:customStyle="1" w:styleId="ParagraphStyle81">
    <w:name w:val="ParagraphStyle81"/>
    <w:hidden/>
    <w:pPr>
      <w:ind w:left="28" w:right="28"/>
      <w:jc w:val="center"/>
    </w:pPr>
  </w:style>
  <w:style w:type="paragraph" w:customStyle="1" w:styleId="ParagraphStyle82">
    <w:name w:val="ParagraphStyle82"/>
    <w:hidden/>
    <w:pPr>
      <w:ind w:left="28" w:right="28"/>
      <w:jc w:val="center"/>
    </w:pPr>
  </w:style>
  <w:style w:type="paragraph" w:customStyle="1" w:styleId="ParagraphStyle83">
    <w:name w:val="ParagraphStyle83"/>
    <w:hidden/>
    <w:pPr>
      <w:ind w:left="141" w:right="28"/>
      <w:jc w:val="center"/>
    </w:pPr>
  </w:style>
  <w:style w:type="paragraph" w:customStyle="1" w:styleId="ParagraphStyle84">
    <w:name w:val="ParagraphStyle84"/>
    <w:hidden/>
  </w:style>
  <w:style w:type="paragraph" w:customStyle="1" w:styleId="ParagraphStyle85">
    <w:name w:val="ParagraphStyle85"/>
    <w:hidden/>
  </w:style>
  <w:style w:type="paragraph" w:customStyle="1" w:styleId="ParagraphStyle86">
    <w:name w:val="ParagraphStyle86"/>
    <w:hidden/>
    <w:pPr>
      <w:jc w:val="center"/>
    </w:pPr>
  </w:style>
  <w:style w:type="paragraph" w:customStyle="1" w:styleId="ParagraphStyle87">
    <w:name w:val="ParagraphStyle87"/>
    <w:hidden/>
    <w:pPr>
      <w:jc w:val="center"/>
    </w:pPr>
  </w:style>
  <w:style w:type="paragraph" w:customStyle="1" w:styleId="ParagraphStyle88">
    <w:name w:val="ParagraphStyle88"/>
    <w:hidden/>
    <w:pPr>
      <w:ind w:left="28" w:right="28"/>
      <w:jc w:val="center"/>
    </w:pPr>
  </w:style>
  <w:style w:type="paragraph" w:customStyle="1" w:styleId="ParagraphStyle89">
    <w:name w:val="ParagraphStyle89"/>
    <w:hidden/>
    <w:pPr>
      <w:ind w:left="28" w:right="28"/>
      <w:jc w:val="center"/>
    </w:pPr>
  </w:style>
  <w:style w:type="paragraph" w:customStyle="1" w:styleId="ParagraphStyle90">
    <w:name w:val="ParagraphStyle90"/>
    <w:hidden/>
    <w:pPr>
      <w:ind w:left="141" w:right="28"/>
      <w:jc w:val="center"/>
    </w:pPr>
  </w:style>
  <w:style w:type="paragraph" w:customStyle="1" w:styleId="ParagraphStyle91">
    <w:name w:val="ParagraphStyle91"/>
    <w:hidden/>
  </w:style>
  <w:style w:type="paragraph" w:customStyle="1" w:styleId="ParagraphStyle92">
    <w:name w:val="ParagraphStyle92"/>
    <w:hidden/>
  </w:style>
  <w:style w:type="paragraph" w:customStyle="1" w:styleId="ParagraphStyle93">
    <w:name w:val="ParagraphStyle93"/>
    <w:hidden/>
    <w:pPr>
      <w:jc w:val="center"/>
    </w:pPr>
  </w:style>
  <w:style w:type="paragraph" w:customStyle="1" w:styleId="ParagraphStyle94">
    <w:name w:val="ParagraphStyle94"/>
    <w:hidden/>
    <w:pPr>
      <w:jc w:val="center"/>
    </w:pPr>
  </w:style>
  <w:style w:type="paragraph" w:customStyle="1" w:styleId="ParagraphStyle95">
    <w:name w:val="ParagraphStyle95"/>
    <w:hidden/>
    <w:pPr>
      <w:ind w:left="28" w:right="28"/>
      <w:jc w:val="center"/>
    </w:pPr>
  </w:style>
  <w:style w:type="paragraph" w:customStyle="1" w:styleId="ParagraphStyle96">
    <w:name w:val="ParagraphStyle96"/>
    <w:hidden/>
    <w:pPr>
      <w:ind w:left="28" w:right="28"/>
      <w:jc w:val="center"/>
    </w:pPr>
  </w:style>
  <w:style w:type="paragraph" w:customStyle="1" w:styleId="ParagraphStyle97">
    <w:name w:val="ParagraphStyle97"/>
    <w:hidden/>
    <w:pPr>
      <w:ind w:left="141" w:right="28"/>
      <w:jc w:val="center"/>
    </w:pPr>
  </w:style>
  <w:style w:type="paragraph" w:customStyle="1" w:styleId="ParagraphStyle98">
    <w:name w:val="ParagraphStyle98"/>
    <w:hidden/>
  </w:style>
  <w:style w:type="paragraph" w:customStyle="1" w:styleId="ParagraphStyle99">
    <w:name w:val="ParagraphStyle99"/>
    <w:hidden/>
  </w:style>
  <w:style w:type="paragraph" w:customStyle="1" w:styleId="ParagraphStyle100">
    <w:name w:val="ParagraphStyle100"/>
    <w:hidden/>
    <w:pPr>
      <w:jc w:val="center"/>
    </w:pPr>
  </w:style>
  <w:style w:type="paragraph" w:customStyle="1" w:styleId="ParagraphStyle101">
    <w:name w:val="ParagraphStyle101"/>
    <w:hidden/>
    <w:pPr>
      <w:jc w:val="center"/>
    </w:pPr>
  </w:style>
  <w:style w:type="paragraph" w:customStyle="1" w:styleId="ParagraphStyle102">
    <w:name w:val="ParagraphStyle102"/>
    <w:hidden/>
    <w:pPr>
      <w:ind w:left="28" w:right="28"/>
      <w:jc w:val="center"/>
    </w:pPr>
  </w:style>
  <w:style w:type="paragraph" w:customStyle="1" w:styleId="ParagraphStyle103">
    <w:name w:val="ParagraphStyle103"/>
    <w:hidden/>
    <w:pPr>
      <w:ind w:left="28" w:right="28"/>
      <w:jc w:val="center"/>
    </w:pPr>
  </w:style>
  <w:style w:type="paragraph" w:customStyle="1" w:styleId="ParagraphStyle104">
    <w:name w:val="ParagraphStyle104"/>
    <w:hidden/>
    <w:pPr>
      <w:ind w:left="141" w:right="28"/>
      <w:jc w:val="center"/>
    </w:pPr>
  </w:style>
  <w:style w:type="paragraph" w:customStyle="1" w:styleId="ParagraphStyle105">
    <w:name w:val="ParagraphStyle105"/>
    <w:hidden/>
  </w:style>
  <w:style w:type="paragraph" w:customStyle="1" w:styleId="ParagraphStyle106">
    <w:name w:val="ParagraphStyle106"/>
    <w:hidden/>
  </w:style>
  <w:style w:type="paragraph" w:customStyle="1" w:styleId="ParagraphStyle107">
    <w:name w:val="ParagraphStyle107"/>
    <w:hidden/>
    <w:pPr>
      <w:jc w:val="center"/>
    </w:pPr>
  </w:style>
  <w:style w:type="paragraph" w:customStyle="1" w:styleId="ParagraphStyle108">
    <w:name w:val="ParagraphStyle108"/>
    <w:hidden/>
    <w:pPr>
      <w:jc w:val="center"/>
    </w:pPr>
  </w:style>
  <w:style w:type="paragraph" w:customStyle="1" w:styleId="ParagraphStyle109">
    <w:name w:val="ParagraphStyle109"/>
    <w:hidden/>
    <w:pPr>
      <w:ind w:left="28" w:right="28"/>
      <w:jc w:val="center"/>
    </w:pPr>
  </w:style>
  <w:style w:type="paragraph" w:customStyle="1" w:styleId="ParagraphStyle110">
    <w:name w:val="ParagraphStyle110"/>
    <w:hidden/>
    <w:pPr>
      <w:ind w:left="28" w:right="28"/>
      <w:jc w:val="center"/>
    </w:pPr>
  </w:style>
  <w:style w:type="paragraph" w:customStyle="1" w:styleId="ParagraphStyle111">
    <w:name w:val="ParagraphStyle111"/>
    <w:hidden/>
    <w:pPr>
      <w:ind w:left="141" w:right="28"/>
      <w:jc w:val="center"/>
    </w:pPr>
  </w:style>
  <w:style w:type="paragraph" w:customStyle="1" w:styleId="ParagraphStyle112">
    <w:name w:val="ParagraphStyle112"/>
    <w:hidden/>
  </w:style>
  <w:style w:type="paragraph" w:customStyle="1" w:styleId="ParagraphStyle113">
    <w:name w:val="ParagraphStyle113"/>
    <w:hidden/>
  </w:style>
  <w:style w:type="paragraph" w:customStyle="1" w:styleId="ParagraphStyle114">
    <w:name w:val="ParagraphStyle114"/>
    <w:hidden/>
    <w:pPr>
      <w:jc w:val="center"/>
    </w:pPr>
  </w:style>
  <w:style w:type="paragraph" w:customStyle="1" w:styleId="ParagraphStyle115">
    <w:name w:val="ParagraphStyle115"/>
    <w:hidden/>
    <w:pPr>
      <w:jc w:val="center"/>
    </w:pPr>
  </w:style>
  <w:style w:type="paragraph" w:customStyle="1" w:styleId="ParagraphStyle116">
    <w:name w:val="ParagraphStyle116"/>
    <w:hidden/>
    <w:pPr>
      <w:ind w:left="28" w:right="28"/>
      <w:jc w:val="center"/>
    </w:pPr>
  </w:style>
  <w:style w:type="paragraph" w:customStyle="1" w:styleId="ParagraphStyle117">
    <w:name w:val="ParagraphStyle117"/>
    <w:hidden/>
    <w:pPr>
      <w:ind w:left="28" w:right="28"/>
      <w:jc w:val="center"/>
    </w:pPr>
  </w:style>
  <w:style w:type="paragraph" w:customStyle="1" w:styleId="ParagraphStyle118">
    <w:name w:val="ParagraphStyle118"/>
    <w:hidden/>
    <w:pPr>
      <w:ind w:left="141" w:right="28"/>
      <w:jc w:val="center"/>
    </w:pPr>
  </w:style>
  <w:style w:type="paragraph" w:customStyle="1" w:styleId="ParagraphStyle119">
    <w:name w:val="ParagraphStyle119"/>
    <w:hidden/>
  </w:style>
  <w:style w:type="paragraph" w:customStyle="1" w:styleId="ParagraphStyle120">
    <w:name w:val="ParagraphStyle120"/>
    <w:hidden/>
  </w:style>
  <w:style w:type="paragraph" w:customStyle="1" w:styleId="ParagraphStyle121">
    <w:name w:val="ParagraphStyle121"/>
    <w:hidden/>
    <w:pPr>
      <w:jc w:val="center"/>
    </w:pPr>
  </w:style>
  <w:style w:type="paragraph" w:customStyle="1" w:styleId="ParagraphStyle122">
    <w:name w:val="ParagraphStyle122"/>
    <w:hidden/>
    <w:pPr>
      <w:jc w:val="center"/>
    </w:pPr>
  </w:style>
  <w:style w:type="paragraph" w:customStyle="1" w:styleId="ParagraphStyle123">
    <w:name w:val="ParagraphStyle123"/>
    <w:hidden/>
    <w:pPr>
      <w:ind w:left="28" w:right="28"/>
      <w:jc w:val="center"/>
    </w:pPr>
  </w:style>
  <w:style w:type="paragraph" w:customStyle="1" w:styleId="ParagraphStyle124">
    <w:name w:val="ParagraphStyle124"/>
    <w:hidden/>
    <w:pPr>
      <w:ind w:left="28" w:right="28"/>
      <w:jc w:val="center"/>
    </w:pPr>
  </w:style>
  <w:style w:type="paragraph" w:customStyle="1" w:styleId="ParagraphStyle125">
    <w:name w:val="ParagraphStyle125"/>
    <w:hidden/>
    <w:pPr>
      <w:ind w:left="141" w:right="28"/>
      <w:jc w:val="center"/>
    </w:pPr>
  </w:style>
  <w:style w:type="paragraph" w:customStyle="1" w:styleId="ParagraphStyle126">
    <w:name w:val="ParagraphStyle126"/>
    <w:hidden/>
  </w:style>
  <w:style w:type="paragraph" w:customStyle="1" w:styleId="ParagraphStyle127">
    <w:name w:val="ParagraphStyle127"/>
    <w:hidden/>
  </w:style>
  <w:style w:type="paragraph" w:customStyle="1" w:styleId="ParagraphStyle128">
    <w:name w:val="ParagraphStyle128"/>
    <w:hidden/>
    <w:pPr>
      <w:jc w:val="center"/>
    </w:pPr>
  </w:style>
  <w:style w:type="paragraph" w:customStyle="1" w:styleId="ParagraphStyle129">
    <w:name w:val="ParagraphStyle129"/>
    <w:hidden/>
    <w:pPr>
      <w:jc w:val="center"/>
    </w:pPr>
  </w:style>
  <w:style w:type="paragraph" w:customStyle="1" w:styleId="ParagraphStyle130">
    <w:name w:val="ParagraphStyle130"/>
    <w:hidden/>
    <w:pPr>
      <w:ind w:left="28" w:right="28"/>
      <w:jc w:val="center"/>
    </w:pPr>
  </w:style>
  <w:style w:type="paragraph" w:customStyle="1" w:styleId="ParagraphStyle131">
    <w:name w:val="ParagraphStyle131"/>
    <w:hidden/>
    <w:pPr>
      <w:ind w:left="28" w:right="28"/>
      <w:jc w:val="center"/>
    </w:pPr>
  </w:style>
  <w:style w:type="paragraph" w:customStyle="1" w:styleId="ParagraphStyle132">
    <w:name w:val="ParagraphStyle132"/>
    <w:hidden/>
    <w:pPr>
      <w:ind w:left="141" w:right="28"/>
      <w:jc w:val="center"/>
    </w:pPr>
  </w:style>
  <w:style w:type="paragraph" w:customStyle="1" w:styleId="ParagraphStyle133">
    <w:name w:val="ParagraphStyle133"/>
    <w:hidden/>
  </w:style>
  <w:style w:type="paragraph" w:customStyle="1" w:styleId="ParagraphStyle134">
    <w:name w:val="ParagraphStyle134"/>
    <w:hidden/>
  </w:style>
  <w:style w:type="paragraph" w:customStyle="1" w:styleId="ParagraphStyle135">
    <w:name w:val="ParagraphStyle135"/>
    <w:hidden/>
    <w:pPr>
      <w:jc w:val="center"/>
    </w:pPr>
  </w:style>
  <w:style w:type="paragraph" w:customStyle="1" w:styleId="ParagraphStyle136">
    <w:name w:val="ParagraphStyle13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BA0FFE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BA0FF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28</Pages>
  <Words>2261</Words>
  <Characters>12893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Розалина Уразаловна Беркимбаева</cp:lastModifiedBy>
  <cp:revision>6</cp:revision>
  <cp:lastPrinted>2022-12-14T05:03:00Z</cp:lastPrinted>
  <dcterms:created xsi:type="dcterms:W3CDTF">2022-12-01T11:53:00Z</dcterms:created>
  <dcterms:modified xsi:type="dcterms:W3CDTF">2024-10-15T03:47:00Z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