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руководителей, их заместителей и главных бухгалтеров </w:t>
      </w:r>
    </w:p>
    <w:p w:rsidR="00913BEB" w:rsidRDefault="0068084C" w:rsidP="006808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«Муниципального бюджетного учреждения «Муниципальный диспетчерский центр»</w:t>
      </w:r>
      <w:r w:rsidR="00913BEB">
        <w:rPr>
          <w:sz w:val="28"/>
          <w:szCs w:val="28"/>
        </w:rPr>
        <w:t xml:space="preserve"> </w:t>
      </w:r>
      <w:r w:rsidR="0035592A">
        <w:rPr>
          <w:sz w:val="28"/>
          <w:szCs w:val="28"/>
        </w:rPr>
        <w:t>города Оренбурга за 2023</w:t>
      </w:r>
      <w:r>
        <w:rPr>
          <w:sz w:val="28"/>
          <w:szCs w:val="28"/>
        </w:rPr>
        <w:t xml:space="preserve"> </w:t>
      </w:r>
      <w:r w:rsidR="00913BEB">
        <w:rPr>
          <w:sz w:val="28"/>
          <w:szCs w:val="28"/>
        </w:rPr>
        <w:t xml:space="preserve">год 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Сиса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D65FDF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5FDF">
              <w:rPr>
                <w:sz w:val="28"/>
                <w:szCs w:val="28"/>
              </w:rPr>
              <w:t>95 969,95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Назначен на должность с 23.11.2022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директора-начальник ЕДДС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D65FDF" w:rsidRDefault="00D65FDF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65FDF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 194,</w:t>
            </w:r>
            <w:r w:rsidRPr="00D65FDF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Назначен на должность с 15.12.2022</w:t>
            </w: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/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2126EB"/>
    <w:rsid w:val="0035592A"/>
    <w:rsid w:val="003B4C4D"/>
    <w:rsid w:val="0068084C"/>
    <w:rsid w:val="00680CF9"/>
    <w:rsid w:val="007208B3"/>
    <w:rsid w:val="00913BEB"/>
    <w:rsid w:val="00C33968"/>
    <w:rsid w:val="00CB4FE2"/>
    <w:rsid w:val="00D24E35"/>
    <w:rsid w:val="00D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4621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Яковлева Оксана Александровна</cp:lastModifiedBy>
  <cp:revision>4</cp:revision>
  <dcterms:created xsi:type="dcterms:W3CDTF">2024-01-29T07:38:00Z</dcterms:created>
  <dcterms:modified xsi:type="dcterms:W3CDTF">2024-01-31T04:53:00Z</dcterms:modified>
</cp:coreProperties>
</file>