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9D" w:rsidRDefault="00650D9D">
      <w:pPr>
        <w:pStyle w:val="ConsPlusNormal0"/>
        <w:jc w:val="both"/>
        <w:outlineLvl w:val="0"/>
      </w:pPr>
    </w:p>
    <w:p w:rsidR="00650D9D" w:rsidRDefault="004752E9">
      <w:pPr>
        <w:pStyle w:val="ConsPlusTitle0"/>
        <w:jc w:val="center"/>
        <w:outlineLvl w:val="0"/>
      </w:pPr>
      <w:r>
        <w:t>ОРЕНБУРГСКИЙ ГОРОДСКОЙ СОВЕТ</w:t>
      </w:r>
    </w:p>
    <w:p w:rsidR="00650D9D" w:rsidRDefault="00650D9D">
      <w:pPr>
        <w:pStyle w:val="ConsPlusTitle0"/>
        <w:jc w:val="both"/>
      </w:pPr>
    </w:p>
    <w:p w:rsidR="00650D9D" w:rsidRDefault="004752E9">
      <w:pPr>
        <w:pStyle w:val="ConsPlusTitle0"/>
        <w:jc w:val="center"/>
      </w:pPr>
      <w:r>
        <w:t>РЕШЕНИЕ</w:t>
      </w:r>
    </w:p>
    <w:p w:rsidR="00650D9D" w:rsidRDefault="004752E9">
      <w:pPr>
        <w:pStyle w:val="ConsPlusTitle0"/>
        <w:jc w:val="center"/>
      </w:pPr>
      <w:r>
        <w:t>от 16 июня 2023 г. N 378</w:t>
      </w:r>
    </w:p>
    <w:p w:rsidR="00650D9D" w:rsidRDefault="00650D9D">
      <w:pPr>
        <w:pStyle w:val="ConsPlusTitle0"/>
        <w:jc w:val="both"/>
      </w:pPr>
    </w:p>
    <w:p w:rsidR="00650D9D" w:rsidRDefault="004752E9">
      <w:pPr>
        <w:pStyle w:val="ConsPlusTitle0"/>
        <w:jc w:val="center"/>
      </w:pPr>
      <w:r>
        <w:t>О внесении изменений в решение</w:t>
      </w:r>
    </w:p>
    <w:p w:rsidR="00650D9D" w:rsidRDefault="004752E9">
      <w:pPr>
        <w:pStyle w:val="ConsPlusTitle0"/>
        <w:jc w:val="center"/>
      </w:pPr>
      <w:r>
        <w:t>Оренбургского городского Совета от 27.12.2022 N 291</w:t>
      </w:r>
    </w:p>
    <w:p w:rsidR="00650D9D" w:rsidRDefault="00650D9D">
      <w:pPr>
        <w:pStyle w:val="ConsPlusNormal0"/>
        <w:jc w:val="both"/>
      </w:pPr>
    </w:p>
    <w:p w:rsidR="00650D9D" w:rsidRDefault="004752E9">
      <w:pPr>
        <w:pStyle w:val="ConsPlusNormal0"/>
        <w:ind w:firstLine="540"/>
        <w:jc w:val="both"/>
      </w:pPr>
      <w:r>
        <w:t xml:space="preserve">На основании </w:t>
      </w:r>
      <w:hyperlink r:id="rId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статей 130</w:t>
        </w:r>
      </w:hyperlink>
      <w:r>
        <w:t xml:space="preserve">, </w:t>
      </w:r>
      <w:hyperlink r:id="rId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132</w:t>
        </w:r>
      </w:hyperlink>
      <w:r>
        <w:t xml:space="preserve"> Конститу</w:t>
      </w:r>
      <w:r>
        <w:t xml:space="preserve">ции Российской Федерации, </w:t>
      </w:r>
      <w:hyperlink r:id="rId8" w:tooltip="Федеральный закон от 06.10.2003 N 131-ФЗ (ред. от 29.05.2023, с изм. от 30.05.2023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color w:val="0000FF"/>
          </w:rPr>
          <w:t>статей 35</w:t>
        </w:r>
      </w:hyperlink>
      <w:r>
        <w:t xml:space="preserve">, </w:t>
      </w:r>
      <w:hyperlink r:id="rId9" w:tooltip="Федеральный закон от 06.10.2003 N 131-ФЗ (ред. от 29.05.2023, с изм. от 30.05.2023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color w:val="0000FF"/>
          </w:rPr>
          <w:t>50</w:t>
        </w:r>
      </w:hyperlink>
      <w:r>
        <w:t xml:space="preserve">, </w:t>
      </w:r>
      <w:hyperlink r:id="rId10" w:tooltip="Федеральный закон от 06.10.2003 N 131-ФЗ (ред. от 29.05.2023, с изм. от 30.05.2023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color w:val="0000FF"/>
          </w:rPr>
          <w:t>51</w:t>
        </w:r>
      </w:hyperlink>
      <w:r>
        <w:t xml:space="preserve"> Федерального закона от 06.10.2003 N 131-ФЗ "Об общих принципах органи</w:t>
      </w:r>
      <w:r>
        <w:t xml:space="preserve">зации местного самоуправления в Российской Федерации", </w:t>
      </w:r>
      <w:hyperlink r:id="rId11" w:tooltip="Федеральный закон от 21.12.2001 N 178-ФЗ (ред. от 18.03.2023) &quot;О приватизации государственного и муниципального имущества&quot; ------------ Недействующая редакция {КонсультантПлюс}">
        <w:r>
          <w:rPr>
            <w:color w:val="0000FF"/>
          </w:rPr>
          <w:t>статей 10</w:t>
        </w:r>
      </w:hyperlink>
      <w:r>
        <w:t xml:space="preserve">, </w:t>
      </w:r>
      <w:hyperlink r:id="rId12" w:tooltip="Федеральный закон от 21.12.2001 N 178-ФЗ (ред. от 18.03.2023) &quot;О приватизации государственного и муниципального имущества&quot; ------------ Недействующая редакция {КонсультантПлюс}">
        <w:r>
          <w:rPr>
            <w:color w:val="0000FF"/>
          </w:rPr>
          <w:t>13</w:t>
        </w:r>
      </w:hyperlink>
      <w:r>
        <w:t xml:space="preserve">, </w:t>
      </w:r>
      <w:hyperlink r:id="rId13" w:tooltip="Федеральный закон от 21.12.2001 N 178-ФЗ (ред. от 18.03.2023) &quot;О приватизации государственного и муниципального имущества&quot; ------------ Недействующая редакция {КонсультантПлюс}">
        <w:r>
          <w:rPr>
            <w:color w:val="0000FF"/>
          </w:rPr>
          <w:t>15</w:t>
        </w:r>
      </w:hyperlink>
      <w:r>
        <w:t xml:space="preserve"> Федерального закона от 21.12.2001 N 178-ФЗ "О приватизации государственного и муниципального имущества", </w:t>
      </w:r>
      <w:hyperlink r:id="rId14" w:tooltip="Решение Оренбургского городского Совета от 31.08.2020 N 969 (ред. от 27.12.2022) &quot;Об утверждении порядка управления и распоряжения имуществом, находящимся в собственности муниципального образования &quot;город Оренбург&quot; (вместе с &quot;Порядком управления и распоряжения">
        <w:r>
          <w:rPr>
            <w:color w:val="0000FF"/>
          </w:rPr>
          <w:t>раздела 5</w:t>
        </w:r>
      </w:hyperlink>
      <w:r>
        <w:t xml:space="preserve"> порядка управления и распоряжения имуществом, находящимся в собственности муниципального образования "город Оренбург", утвержд</w:t>
      </w:r>
      <w:r>
        <w:t xml:space="preserve">енного решением Оренбургского городского Совета от 31.08.2020 N 969, руководствуясь </w:t>
      </w:r>
      <w:hyperlink r:id="rId15" w:tooltip="&quot;Устав муниципального образования &quot;город Оренбург&quot; (принят решением Оренбургского городского Совета от 28.04.2015 N 1015) (ред. от 27.03.2023) (Зарегистрировано в Управлении Минюста России по Оренбургской области 30.04.2015 N RU563010002015002) {КонсультантПлю">
        <w:r>
          <w:rPr>
            <w:color w:val="0000FF"/>
          </w:rPr>
          <w:t>статьями 27</w:t>
        </w:r>
      </w:hyperlink>
      <w:r>
        <w:t xml:space="preserve">, </w:t>
      </w:r>
      <w:hyperlink r:id="rId16" w:tooltip="&quot;Устав муниципального образования &quot;город Оренбург&quot; (принят решением Оренбургского городского Совета от 28.04.2015 N 1015) (ред. от 27.03.2023) (Зарегистрировано в Управлении Минюста России по Оренбургской области 30.04.2015 N RU563010002015002) {КонсультантПлю">
        <w:r>
          <w:rPr>
            <w:color w:val="0000FF"/>
          </w:rPr>
          <w:t>53</w:t>
        </w:r>
      </w:hyperlink>
      <w:r>
        <w:t xml:space="preserve"> Устава муниципального образования "город О</w:t>
      </w:r>
      <w:r>
        <w:t xml:space="preserve">ренбург", принятого </w:t>
      </w:r>
      <w:hyperlink r:id="rId17" w:tooltip="Решение Оренбургского городского Совета от 28.04.2015 N 1015 &quot;О принятии Устава муниципального образования &quot;город Оренбург&quot; (Зарегистрировано в Управлении Минюста России по Оренбургской области 30.04.2015 N RU563010002015002) {КонсультантПлюс}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28.04.2015 N 1015, Оренбургский городской Совет</w:t>
      </w:r>
    </w:p>
    <w:p w:rsidR="00650D9D" w:rsidRDefault="004752E9">
      <w:pPr>
        <w:pStyle w:val="ConsPlusNormal0"/>
        <w:spacing w:before="200"/>
        <w:ind w:firstLine="540"/>
        <w:jc w:val="both"/>
      </w:pPr>
      <w:r>
        <w:t>РЕШИЛ:</w:t>
      </w:r>
    </w:p>
    <w:p w:rsidR="00650D9D" w:rsidRDefault="00650D9D">
      <w:pPr>
        <w:pStyle w:val="ConsPlusNormal0"/>
        <w:jc w:val="both"/>
      </w:pPr>
    </w:p>
    <w:p w:rsidR="00650D9D" w:rsidRDefault="004752E9">
      <w:pPr>
        <w:pStyle w:val="ConsPlusNormal0"/>
        <w:ind w:firstLine="540"/>
        <w:jc w:val="both"/>
      </w:pPr>
      <w:r>
        <w:t xml:space="preserve">1. Внести </w:t>
      </w:r>
      <w:hyperlink w:anchor="P36" w:tooltip="Изменения,">
        <w:r>
          <w:rPr>
            <w:color w:val="0000FF"/>
          </w:rPr>
          <w:t>изменения</w:t>
        </w:r>
      </w:hyperlink>
      <w:r>
        <w:t xml:space="preserve"> в </w:t>
      </w:r>
      <w:hyperlink r:id="rId18" w:tooltip="Решение Оренбургского городского Совета от 27.12.2022 N 291 &quot;Об утверждении Прогнозного плана (программы) приватизации имущества муниципального образования &quot;город Оренбург&quot; на 2023 - 2025 годы&quot; (вместе с &quot;Прогнозным планом (программой) приватизации имущества м">
        <w:r>
          <w:rPr>
            <w:color w:val="0000FF"/>
          </w:rPr>
          <w:t>решение</w:t>
        </w:r>
      </w:hyperlink>
      <w:r>
        <w:t xml:space="preserve"> Оренбургского городского Совета о</w:t>
      </w:r>
      <w:r>
        <w:t>т 27.12.2022 N 291 "Об утверждении Прогнозного плана (программы) приватизации имущества муниципального образования "город Оренбург" на 2023 - 2025 годы" согласно приложению.</w:t>
      </w:r>
    </w:p>
    <w:p w:rsidR="00650D9D" w:rsidRDefault="00650D9D">
      <w:pPr>
        <w:pStyle w:val="ConsPlusNormal0"/>
        <w:jc w:val="both"/>
      </w:pPr>
    </w:p>
    <w:p w:rsidR="00650D9D" w:rsidRDefault="004752E9">
      <w:pPr>
        <w:pStyle w:val="ConsPlusNormal0"/>
        <w:ind w:firstLine="540"/>
        <w:jc w:val="both"/>
      </w:pPr>
      <w:r>
        <w:t>2. Установить, что настоящее решение Совета вступает в силу после его официальног</w:t>
      </w:r>
      <w:r>
        <w:t>о опубликования в газете "Вечерний Оренбург", подлежит размещению на официальном Интернет-портале города Оренбурга и на официальном сайте Российской Федерации в информационно-телекоммуникационной сети "Интернет" (www.torgi.gov.ru).</w:t>
      </w:r>
    </w:p>
    <w:p w:rsidR="00650D9D" w:rsidRDefault="00650D9D">
      <w:pPr>
        <w:pStyle w:val="ConsPlusNormal0"/>
        <w:jc w:val="both"/>
      </w:pPr>
    </w:p>
    <w:p w:rsidR="00650D9D" w:rsidRDefault="004752E9">
      <w:pPr>
        <w:pStyle w:val="ConsPlusNormal0"/>
        <w:ind w:firstLine="540"/>
        <w:jc w:val="both"/>
      </w:pPr>
      <w:r>
        <w:t>3. Поручить организацию</w:t>
      </w:r>
      <w:r>
        <w:t xml:space="preserve"> исполнения настоящего решения Совета заместителю Главы города Оренбурга - начальнику департамента имущественных и жилищных отношений администрации города Оренбурга.</w:t>
      </w:r>
    </w:p>
    <w:p w:rsidR="00650D9D" w:rsidRDefault="00650D9D">
      <w:pPr>
        <w:pStyle w:val="ConsPlusNormal0"/>
        <w:jc w:val="both"/>
      </w:pPr>
    </w:p>
    <w:p w:rsidR="00650D9D" w:rsidRDefault="004752E9">
      <w:pPr>
        <w:pStyle w:val="ConsPlusNormal0"/>
        <w:ind w:firstLine="540"/>
        <w:jc w:val="both"/>
      </w:pPr>
      <w:r>
        <w:t>4. Возложить контроль за исполнением настоящего решения Совета на председателя постоянног</w:t>
      </w:r>
      <w:r>
        <w:t>о депутатского комитета по муниципальному хозяйству.</w:t>
      </w:r>
    </w:p>
    <w:p w:rsidR="00650D9D" w:rsidRDefault="00650D9D">
      <w:pPr>
        <w:pStyle w:val="ConsPlusNormal0"/>
        <w:jc w:val="both"/>
      </w:pPr>
    </w:p>
    <w:p w:rsidR="00650D9D" w:rsidRDefault="004752E9">
      <w:pPr>
        <w:pStyle w:val="ConsPlusNormal0"/>
        <w:jc w:val="right"/>
      </w:pPr>
      <w:r>
        <w:t>Председатель</w:t>
      </w:r>
    </w:p>
    <w:p w:rsidR="00650D9D" w:rsidRDefault="004752E9">
      <w:pPr>
        <w:pStyle w:val="ConsPlusNormal0"/>
        <w:jc w:val="right"/>
      </w:pPr>
      <w:r>
        <w:t>Оренбургского городского Совета</w:t>
      </w:r>
    </w:p>
    <w:p w:rsidR="00650D9D" w:rsidRDefault="004752E9">
      <w:pPr>
        <w:pStyle w:val="ConsPlusNormal0"/>
        <w:jc w:val="right"/>
      </w:pPr>
      <w:r>
        <w:t>О.П.БЕРЕЗНЕВА</w:t>
      </w:r>
    </w:p>
    <w:p w:rsidR="00650D9D" w:rsidRDefault="00650D9D">
      <w:pPr>
        <w:pStyle w:val="ConsPlusNormal0"/>
        <w:jc w:val="both"/>
      </w:pPr>
    </w:p>
    <w:p w:rsidR="00650D9D" w:rsidRDefault="004752E9">
      <w:pPr>
        <w:pStyle w:val="ConsPlusNormal0"/>
        <w:jc w:val="right"/>
      </w:pPr>
      <w:r>
        <w:t>Глава города Оренбурга</w:t>
      </w:r>
    </w:p>
    <w:p w:rsidR="00650D9D" w:rsidRDefault="004752E9">
      <w:pPr>
        <w:pStyle w:val="ConsPlusNormal0"/>
        <w:jc w:val="right"/>
      </w:pPr>
      <w:r>
        <w:t>С.А.САЛМИН</w:t>
      </w:r>
    </w:p>
    <w:p w:rsidR="00650D9D" w:rsidRDefault="00650D9D">
      <w:pPr>
        <w:pStyle w:val="ConsPlusNormal0"/>
        <w:jc w:val="both"/>
      </w:pPr>
    </w:p>
    <w:p w:rsidR="00650D9D" w:rsidRDefault="00650D9D">
      <w:pPr>
        <w:pStyle w:val="ConsPlusNormal0"/>
        <w:jc w:val="both"/>
      </w:pPr>
    </w:p>
    <w:p w:rsidR="00650D9D" w:rsidRDefault="004752E9">
      <w:pPr>
        <w:pStyle w:val="ConsPlusNormal0"/>
        <w:jc w:val="right"/>
        <w:outlineLvl w:val="0"/>
      </w:pPr>
      <w:r>
        <w:t>Приложение</w:t>
      </w:r>
    </w:p>
    <w:p w:rsidR="00650D9D" w:rsidRDefault="004752E9">
      <w:pPr>
        <w:pStyle w:val="ConsPlusNormal0"/>
        <w:jc w:val="right"/>
      </w:pPr>
      <w:r>
        <w:t>к решению</w:t>
      </w:r>
    </w:p>
    <w:p w:rsidR="00650D9D" w:rsidRDefault="004752E9">
      <w:pPr>
        <w:pStyle w:val="ConsPlusNormal0"/>
        <w:jc w:val="right"/>
      </w:pPr>
      <w:r>
        <w:t>Оренбургского городского Совета</w:t>
      </w:r>
    </w:p>
    <w:p w:rsidR="00650D9D" w:rsidRDefault="004752E9">
      <w:pPr>
        <w:pStyle w:val="ConsPlusNormal0"/>
        <w:jc w:val="right"/>
      </w:pPr>
      <w:r>
        <w:t>от 16 июня 2023 г. N 378</w:t>
      </w:r>
    </w:p>
    <w:p w:rsidR="00576F2A" w:rsidRDefault="00576F2A">
      <w:pPr>
        <w:pStyle w:val="ConsPlusNormal0"/>
        <w:jc w:val="right"/>
      </w:pPr>
    </w:p>
    <w:p w:rsidR="00650D9D" w:rsidRDefault="004752E9">
      <w:pPr>
        <w:pStyle w:val="ConsPlusTitle0"/>
        <w:jc w:val="center"/>
      </w:pPr>
      <w:bookmarkStart w:id="0" w:name="P36"/>
      <w:bookmarkEnd w:id="0"/>
      <w:r>
        <w:t>Изменения,</w:t>
      </w:r>
    </w:p>
    <w:p w:rsidR="00650D9D" w:rsidRDefault="004752E9">
      <w:pPr>
        <w:pStyle w:val="ConsPlusTitle0"/>
        <w:jc w:val="center"/>
      </w:pPr>
      <w:r>
        <w:t>вносимые в решение Оренбургского городского Совета</w:t>
      </w:r>
    </w:p>
    <w:p w:rsidR="00650D9D" w:rsidRDefault="004752E9">
      <w:pPr>
        <w:pStyle w:val="ConsPlusTitle0"/>
        <w:jc w:val="center"/>
      </w:pPr>
      <w:r>
        <w:t>от 27.12.2022 N 291 "Об утверждении Прогнозного плана</w:t>
      </w:r>
    </w:p>
    <w:p w:rsidR="00650D9D" w:rsidRDefault="004752E9">
      <w:pPr>
        <w:pStyle w:val="ConsPlusTitle0"/>
        <w:jc w:val="center"/>
      </w:pPr>
      <w:r>
        <w:t>(программы) приватизации имущества</w:t>
      </w:r>
    </w:p>
    <w:p w:rsidR="00650D9D" w:rsidRDefault="004752E9">
      <w:pPr>
        <w:pStyle w:val="ConsPlusTitle0"/>
        <w:jc w:val="center"/>
      </w:pPr>
      <w:r>
        <w:t>муниципального образования "город Оренбург"</w:t>
      </w:r>
    </w:p>
    <w:p w:rsidR="00650D9D" w:rsidRDefault="004752E9">
      <w:pPr>
        <w:pStyle w:val="ConsPlusTitle0"/>
        <w:jc w:val="center"/>
      </w:pPr>
      <w:r>
        <w:t>на 2023 - 2025 годы"</w:t>
      </w:r>
    </w:p>
    <w:p w:rsidR="00650D9D" w:rsidRDefault="00650D9D">
      <w:pPr>
        <w:pStyle w:val="ConsPlusNormal0"/>
        <w:jc w:val="both"/>
      </w:pPr>
    </w:p>
    <w:p w:rsidR="00650D9D" w:rsidRDefault="004752E9">
      <w:pPr>
        <w:pStyle w:val="ConsPlusNormal0"/>
        <w:ind w:firstLine="540"/>
        <w:jc w:val="both"/>
      </w:pPr>
      <w:r>
        <w:t xml:space="preserve">1. Дополнить </w:t>
      </w:r>
      <w:hyperlink r:id="rId19" w:tooltip="Решение Оренбургского городского Совета от 27.12.2022 N 291 &quot;Об утверждении Прогнозного плана (программы) приватизации имущества муниципального образования &quot;город Оренбург&quot; на 2023 - 2025 годы&quot; (вместе с &quot;Прогнозным планом (программой) приватизации имущества м">
        <w:r>
          <w:rPr>
            <w:color w:val="0000FF"/>
          </w:rPr>
          <w:t>приложение</w:t>
        </w:r>
      </w:hyperlink>
      <w:r>
        <w:t xml:space="preserve"> к Прогнозному </w:t>
      </w:r>
      <w:hyperlink r:id="rId20" w:tooltip="Решение Оренбургского городского Совета от 27.12.2022 N 291 &quot;Об утверждении Прогнозного плана (программы) приватизации имущества муниципального образования &quot;город Оренбург&quot; на 2023 - 2025 годы&quot; (вместе с &quot;Прогнозным планом (программой) приватизации имущества м">
        <w:r>
          <w:rPr>
            <w:color w:val="0000FF"/>
          </w:rPr>
          <w:t>плану</w:t>
        </w:r>
      </w:hyperlink>
      <w:r>
        <w:t xml:space="preserve"> (программе) приватизации имущества муниципального образования "город Оренбург" на 2023 - 2025 годы пунктами 35 - 45 следующего содержания:</w:t>
      </w:r>
    </w:p>
    <w:p w:rsidR="00650D9D" w:rsidRDefault="00650D9D">
      <w:pPr>
        <w:pStyle w:val="ConsPlusNormal0"/>
        <w:jc w:val="both"/>
      </w:pPr>
    </w:p>
    <w:p w:rsidR="00650D9D" w:rsidRDefault="00650D9D">
      <w:pPr>
        <w:pStyle w:val="ConsPlusNormal0"/>
        <w:sectPr w:rsidR="00650D9D" w:rsidSect="00576F2A"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/>
          <w:pgMar w:top="993" w:right="566" w:bottom="1135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35"/>
        <w:gridCol w:w="4535"/>
        <w:gridCol w:w="1984"/>
        <w:gridCol w:w="1701"/>
        <w:gridCol w:w="1984"/>
      </w:tblGrid>
      <w:tr w:rsidR="00650D9D">
        <w:tc>
          <w:tcPr>
            <w:tcW w:w="567" w:type="dxa"/>
          </w:tcPr>
          <w:p w:rsidR="00650D9D" w:rsidRDefault="004752E9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2835" w:type="dxa"/>
          </w:tcPr>
          <w:p w:rsidR="00650D9D" w:rsidRDefault="004752E9">
            <w:pPr>
              <w:pStyle w:val="ConsPlusNormal0"/>
              <w:jc w:val="center"/>
            </w:pPr>
            <w:r>
              <w:t>Адрес места нахождения имущества</w:t>
            </w:r>
          </w:p>
        </w:tc>
        <w:tc>
          <w:tcPr>
            <w:tcW w:w="4535" w:type="dxa"/>
          </w:tcPr>
          <w:p w:rsidR="00650D9D" w:rsidRDefault="004752E9">
            <w:pPr>
              <w:pStyle w:val="ConsPlusNormal0"/>
              <w:jc w:val="center"/>
            </w:pPr>
            <w:r>
              <w:t>Индивидуализирующие характеристики муниципального имущества</w:t>
            </w:r>
          </w:p>
        </w:tc>
        <w:tc>
          <w:tcPr>
            <w:tcW w:w="1984" w:type="dxa"/>
          </w:tcPr>
          <w:p w:rsidR="00650D9D" w:rsidRDefault="004752E9">
            <w:pPr>
              <w:pStyle w:val="ConsPlusNormal0"/>
              <w:jc w:val="center"/>
            </w:pPr>
            <w:r>
              <w:t>Способ приватизации</w:t>
            </w:r>
          </w:p>
        </w:tc>
        <w:tc>
          <w:tcPr>
            <w:tcW w:w="1701" w:type="dxa"/>
          </w:tcPr>
          <w:p w:rsidR="00650D9D" w:rsidRDefault="004752E9">
            <w:pPr>
              <w:pStyle w:val="ConsPlusNormal0"/>
              <w:jc w:val="center"/>
            </w:pPr>
            <w:r>
              <w:t>Год приватизации</w:t>
            </w:r>
          </w:p>
        </w:tc>
        <w:tc>
          <w:tcPr>
            <w:tcW w:w="1984" w:type="dxa"/>
          </w:tcPr>
          <w:p w:rsidR="00650D9D" w:rsidRDefault="004752E9">
            <w:pPr>
              <w:pStyle w:val="ConsPlusNormal0"/>
              <w:jc w:val="center"/>
            </w:pPr>
            <w:r>
              <w:t>Предполагаемый доход от приватизации</w:t>
            </w:r>
          </w:p>
          <w:p w:rsidR="00650D9D" w:rsidRDefault="004752E9">
            <w:pPr>
              <w:pStyle w:val="ConsPlusNormal0"/>
              <w:jc w:val="center"/>
            </w:pPr>
            <w:r>
              <w:t>(тыс. руб.)</w:t>
            </w:r>
          </w:p>
        </w:tc>
      </w:tr>
      <w:tr w:rsidR="00650D9D">
        <w:tc>
          <w:tcPr>
            <w:tcW w:w="567" w:type="dxa"/>
          </w:tcPr>
          <w:p w:rsidR="00650D9D" w:rsidRDefault="004752E9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2835" w:type="dxa"/>
          </w:tcPr>
          <w:p w:rsidR="00650D9D" w:rsidRDefault="004752E9">
            <w:pPr>
              <w:pStyle w:val="ConsPlusNormal0"/>
            </w:pPr>
            <w:r>
              <w:t>г. Оренбург, ул. Пролетарская, д. 286</w:t>
            </w:r>
          </w:p>
        </w:tc>
        <w:tc>
          <w:tcPr>
            <w:tcW w:w="4535" w:type="dxa"/>
          </w:tcPr>
          <w:p w:rsidR="00650D9D" w:rsidRDefault="004752E9">
            <w:pPr>
              <w:pStyle w:val="ConsPlusNormal0"/>
              <w:jc w:val="both"/>
            </w:pPr>
            <w:r>
              <w:t>сооружение, наименование: железнодорожный подъездной путь Оренбургской квартирно-эксплуатационной части района, примыкающий к подъездному пути ПО "Стрела" на станции Оренбург; назначение: нежилое; протяженность: 1304 м; кадастровый номер: 56:44:0000000:631</w:t>
            </w:r>
            <w:r>
              <w:t>7;</w:t>
            </w:r>
          </w:p>
          <w:p w:rsidR="00650D9D" w:rsidRDefault="004752E9">
            <w:pPr>
              <w:pStyle w:val="ConsPlusNormal0"/>
              <w:jc w:val="both"/>
            </w:pPr>
            <w:r>
              <w:t>здание, наименование: здание административное; назначение: нежилое, площадь: 87 кв. м; кадастровый номер: 56:44:0000000:6318;</w:t>
            </w:r>
          </w:p>
          <w:p w:rsidR="00650D9D" w:rsidRDefault="004752E9">
            <w:pPr>
              <w:pStyle w:val="ConsPlusNormal0"/>
              <w:jc w:val="both"/>
            </w:pPr>
            <w:r>
              <w:t>здание, наименование: здание склада; назначение: нежилое; количество этажей, в том числе подземных этажей: 1, в том числе подзе</w:t>
            </w:r>
            <w:r>
              <w:t>мных 0; площадь: 539 кв. м; кадастровый номер: 56:44:0000000:6319;</w:t>
            </w:r>
          </w:p>
          <w:p w:rsidR="00650D9D" w:rsidRDefault="004752E9">
            <w:pPr>
              <w:pStyle w:val="ConsPlusNormal0"/>
              <w:jc w:val="both"/>
            </w:pPr>
            <w:r>
              <w:t>здание, наименование: здание склада; назначение: нежилое; количество этажей, в том числе подземных этажей: 1, в том числе подземных 0; площадь: 357 кв. м; кадастровый номер: 56:44:0000000:6</w:t>
            </w:r>
            <w:r>
              <w:t>320;</w:t>
            </w:r>
          </w:p>
          <w:p w:rsidR="00650D9D" w:rsidRDefault="004752E9">
            <w:pPr>
              <w:pStyle w:val="ConsPlusNormal0"/>
              <w:jc w:val="both"/>
            </w:pPr>
            <w:r>
              <w:t>здание, наименование: здание лесопильной рамы; назначение: нежилое; количество этажей, в том числе подземных этажей: 1, в том числе подземных 0; площадь: 54 кв. м; кадастровый номер: 56:44:0000000:6321;</w:t>
            </w:r>
          </w:p>
          <w:p w:rsidR="00650D9D" w:rsidRDefault="004752E9">
            <w:pPr>
              <w:pStyle w:val="ConsPlusNormal0"/>
              <w:jc w:val="both"/>
            </w:pPr>
            <w:r>
              <w:t>здание, наименование: здание автовесов; назначен</w:t>
            </w:r>
            <w:r>
              <w:t>ие: нежилое; количество этажей, в том числе подземных этажей: 1, в том числе подземных 0; площадь: 75 кв. м; кадастровый номер: 56:44:0000000:6322;</w:t>
            </w:r>
          </w:p>
          <w:p w:rsidR="00650D9D" w:rsidRDefault="004752E9">
            <w:pPr>
              <w:pStyle w:val="ConsPlusNormal0"/>
              <w:jc w:val="both"/>
            </w:pPr>
            <w:r>
              <w:t>здание, наименование: здание свинарника; назначение: нежилое; количество этажей, в том числе подземных этаже</w:t>
            </w:r>
            <w:r>
              <w:t>й: 1, в том числе подземных 0; площадь: 357 кв. м; кадастровый номер: 56:44:0000000:6323;</w:t>
            </w:r>
          </w:p>
          <w:p w:rsidR="00650D9D" w:rsidRDefault="004752E9">
            <w:pPr>
              <w:pStyle w:val="ConsPlusNormal0"/>
              <w:jc w:val="both"/>
            </w:pPr>
            <w:r>
              <w:t xml:space="preserve">здание, наименование: здание склада; назначение: нежилое; количество этажей, в </w:t>
            </w:r>
            <w:r>
              <w:lastRenderedPageBreak/>
              <w:t>том числе подземных этажей: 1, в том числе подземных 0; площадь: 357 кв. м; кадастровый</w:t>
            </w:r>
            <w:r>
              <w:t xml:space="preserve"> номер: 56:44:0000000:6324;</w:t>
            </w:r>
          </w:p>
          <w:p w:rsidR="00650D9D" w:rsidRDefault="004752E9">
            <w:pPr>
              <w:pStyle w:val="ConsPlusNormal0"/>
              <w:jc w:val="both"/>
            </w:pPr>
            <w:r>
              <w:t>земельный участок, категория земель: земли населенных пунктов; виды разрешенного использования: обеспечение обороны и безопасности (</w:t>
            </w:r>
            <w:hyperlink r:id="rId25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color w:val="0000FF"/>
                </w:rPr>
                <w:t>код 8.0</w:t>
              </w:r>
            </w:hyperlink>
            <w:r>
              <w:t xml:space="preserve"> приложения к приказу Федеральной службы государственной регистрации кадастра и картографии от 10.11.2020 N П/0412 "О</w:t>
            </w:r>
            <w:r>
              <w:t>б утверждении классификатора видов разрешенного использования земельных участков"); площадь: 42881 кв. м +/- 72,89; местоположение: местоположение установлено относительно ориентира, расположенного в границах участка. Ориентир нежилое здание. Почтовый адре</w:t>
            </w:r>
            <w:r>
              <w:t>с ориентира: обл. Оренбургская, г. Оренбург, ул. Пролетарская, 286; кадастровый номер: 56:44:0315001:19; ограничение прав и обременение объекта недвижимости: вид: Сервитут; дата государственной регистрации: 27.01.2020 18:10:24; срок, на который установлены</w:t>
            </w:r>
            <w:r>
              <w:t xml:space="preserve"> ограничения прав и обременение объекта недвижимости: срок действия с 27.01.2020 на 49 лет; лицо, в пользу которого установлены ограничения прав и обременения объекта недвижимости: Общество с ограниченной ответственностью "ИнтерСтрой", ИНН: 5609069640, ОГР</w:t>
            </w:r>
            <w:r>
              <w:t xml:space="preserve">Н: 1085658028675; основание государственной регистрации: Решение Арбитражного суда Оренбургской области, N А47-12539/2018, выдан 04.07.2019, </w:t>
            </w:r>
            <w:hyperlink r:id="rId26" w:tooltip="Ссылка на КонсультантПлюс">
              <w:r>
                <w:rPr>
                  <w:color w:val="0000FF"/>
                </w:rPr>
                <w:t>Постановление</w:t>
              </w:r>
            </w:hyperlink>
            <w:r>
              <w:t xml:space="preserve"> Восемнадцатого арбитражного апелляционного суда, N 18АП-13509/2019, выдан 02.10.2019; земельный участок полностью расположен в границах зоны с реестровым номером 56:00-6.1185 о</w:t>
            </w:r>
            <w:r>
              <w:t xml:space="preserve">т 22.02.2022, ограничение использования земельного участка в пределах зоны: В соответствии с </w:t>
            </w:r>
            <w:hyperlink r:id="rId27" w:tooltip="Постановление Правительства РФ от 02.12.2017 N 1460 (ред. от 24.01.2023) &quot;Об утверждении Положения о приаэродромной территории и Правил разрешения разногласий, возникающих между высшими исполнительными органами государственной власти субъектов российской федер">
              <w:r>
                <w:rPr>
                  <w:color w:val="0000FF"/>
                </w:rPr>
                <w:t>пп. г) п. 2</w:t>
              </w:r>
            </w:hyperlink>
            <w:r>
              <w:t xml:space="preserve"> Правил выделения на ПТ подзон, утвержденных постановлением </w:t>
            </w:r>
            <w:r>
              <w:lastRenderedPageBreak/>
              <w:t>Правительства РФ от 02.12.2017 N 1460</w:t>
            </w:r>
          </w:p>
        </w:tc>
        <w:tc>
          <w:tcPr>
            <w:tcW w:w="1984" w:type="dxa"/>
          </w:tcPr>
          <w:p w:rsidR="00650D9D" w:rsidRDefault="004752E9">
            <w:pPr>
              <w:pStyle w:val="ConsPlusNormal0"/>
            </w:pPr>
            <w:r>
              <w:lastRenderedPageBreak/>
              <w:t>согласно законодательству Российской Федерации</w:t>
            </w:r>
          </w:p>
        </w:tc>
        <w:tc>
          <w:tcPr>
            <w:tcW w:w="1701" w:type="dxa"/>
          </w:tcPr>
          <w:p w:rsidR="00650D9D" w:rsidRDefault="004752E9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650D9D" w:rsidRDefault="004752E9">
            <w:pPr>
              <w:pStyle w:val="ConsPlusNormal0"/>
              <w:jc w:val="center"/>
            </w:pPr>
            <w:r>
              <w:t>91100,00</w:t>
            </w:r>
          </w:p>
        </w:tc>
      </w:tr>
      <w:tr w:rsidR="00650D9D">
        <w:tc>
          <w:tcPr>
            <w:tcW w:w="567" w:type="dxa"/>
          </w:tcPr>
          <w:p w:rsidR="00650D9D" w:rsidRDefault="004752E9">
            <w:pPr>
              <w:pStyle w:val="ConsPlusNormal0"/>
              <w:jc w:val="center"/>
            </w:pPr>
            <w:r>
              <w:lastRenderedPageBreak/>
              <w:t>36.</w:t>
            </w:r>
          </w:p>
        </w:tc>
        <w:tc>
          <w:tcPr>
            <w:tcW w:w="2835" w:type="dxa"/>
          </w:tcPr>
          <w:p w:rsidR="00650D9D" w:rsidRDefault="004752E9">
            <w:pPr>
              <w:pStyle w:val="ConsPlusNormal0"/>
            </w:pPr>
            <w:r>
              <w:t>г. Оренбург, ул. Советская/Пролетарская, 34/19, пом. 1</w:t>
            </w:r>
          </w:p>
        </w:tc>
        <w:tc>
          <w:tcPr>
            <w:tcW w:w="4535" w:type="dxa"/>
          </w:tcPr>
          <w:p w:rsidR="00650D9D" w:rsidRDefault="004752E9">
            <w:pPr>
              <w:pStyle w:val="ConsPlusNormal0"/>
              <w:jc w:val="both"/>
            </w:pPr>
            <w:r>
              <w:t>помещение, назначение:</w:t>
            </w:r>
            <w:r>
              <w:t xml:space="preserve"> нежилое, номер, тип этажа, на котором расположено помещение: Подвал N 0, площадь: 132,4 кв. м, кадастровый номер: 56:44:0232001:328, здание, в котором находится помещение, является объектом культурного наследия и включено в единый государственный реестр о</w:t>
            </w:r>
            <w:r>
              <w:t>бъектов культурного наследия (памятников истории и культуры) народов Российской Федерации, расположенных на территории Оренбургской области, приказом инспекции государственной охраны объектов культурного наследия Оренбургской области от 23.03.2021 N 01-08-</w:t>
            </w:r>
            <w:r>
              <w:t>55.</w:t>
            </w:r>
          </w:p>
        </w:tc>
        <w:tc>
          <w:tcPr>
            <w:tcW w:w="1984" w:type="dxa"/>
          </w:tcPr>
          <w:p w:rsidR="00650D9D" w:rsidRDefault="004752E9">
            <w:pPr>
              <w:pStyle w:val="ConsPlusNormal0"/>
            </w:pPr>
            <w:r>
              <w:t>согласно законодательству Российской Федерации</w:t>
            </w:r>
          </w:p>
        </w:tc>
        <w:tc>
          <w:tcPr>
            <w:tcW w:w="1701" w:type="dxa"/>
          </w:tcPr>
          <w:p w:rsidR="00650D9D" w:rsidRDefault="004752E9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1984" w:type="dxa"/>
          </w:tcPr>
          <w:p w:rsidR="00650D9D" w:rsidRDefault="004752E9">
            <w:pPr>
              <w:pStyle w:val="ConsPlusNormal0"/>
              <w:jc w:val="center"/>
            </w:pPr>
            <w:r>
              <w:t>5000,00</w:t>
            </w:r>
          </w:p>
        </w:tc>
      </w:tr>
      <w:tr w:rsidR="00650D9D">
        <w:tc>
          <w:tcPr>
            <w:tcW w:w="567" w:type="dxa"/>
          </w:tcPr>
          <w:p w:rsidR="00650D9D" w:rsidRDefault="004752E9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2835" w:type="dxa"/>
          </w:tcPr>
          <w:p w:rsidR="00650D9D" w:rsidRDefault="004752E9">
            <w:pPr>
              <w:pStyle w:val="ConsPlusNormal0"/>
            </w:pPr>
            <w:r>
              <w:t>г. Оренбург, ул. 9 Января/ул. Кирова/пер. Матросский, 38/26/1 - 3, пом. 3</w:t>
            </w:r>
          </w:p>
        </w:tc>
        <w:tc>
          <w:tcPr>
            <w:tcW w:w="4535" w:type="dxa"/>
          </w:tcPr>
          <w:p w:rsidR="00650D9D" w:rsidRDefault="004752E9">
            <w:pPr>
              <w:pStyle w:val="ConsPlusNormal0"/>
              <w:jc w:val="both"/>
            </w:pPr>
            <w:r>
              <w:t>помещение, назначение: нежилое, номер, тип этажа, на котором расположено помещение: Подвал N -, площадь: 312,6 кв. м, кадастровый номер: 56:44:0219019:119, здание, в котором находится помещение, является объектом культурного наследия и включено в единый го</w:t>
            </w:r>
            <w:r>
              <w:t xml:space="preserve">сударственный реестр объектов культурного наследия (памятников истории и культуры) народов Российской Федерации, расположенных на территории Оренбургской области, </w:t>
            </w:r>
            <w:hyperlink r:id="rId28" w:tooltip="Приказ Министерства культуры и внешних связей Оренбургской области от 24.04.2015 N 146 &quot;О включении объектов культурного наследия Оренбургской области в единый государственный реестр объектов культурного наследия (памятников истории и культуры) народов Российс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культуры и внешних связей Оренбургской области от 24.04.2015 N 146.</w:t>
            </w:r>
          </w:p>
        </w:tc>
        <w:tc>
          <w:tcPr>
            <w:tcW w:w="1984" w:type="dxa"/>
          </w:tcPr>
          <w:p w:rsidR="00650D9D" w:rsidRDefault="004752E9">
            <w:pPr>
              <w:pStyle w:val="ConsPlusNormal0"/>
            </w:pPr>
            <w:r>
              <w:t>согласно законодательству Российской Федерации</w:t>
            </w:r>
          </w:p>
        </w:tc>
        <w:tc>
          <w:tcPr>
            <w:tcW w:w="1701" w:type="dxa"/>
          </w:tcPr>
          <w:p w:rsidR="00650D9D" w:rsidRDefault="004752E9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1984" w:type="dxa"/>
          </w:tcPr>
          <w:p w:rsidR="00650D9D" w:rsidRDefault="004752E9">
            <w:pPr>
              <w:pStyle w:val="ConsPlusNormal0"/>
              <w:jc w:val="center"/>
            </w:pPr>
            <w:r>
              <w:t>12000,00</w:t>
            </w:r>
          </w:p>
        </w:tc>
      </w:tr>
      <w:tr w:rsidR="00650D9D">
        <w:tc>
          <w:tcPr>
            <w:tcW w:w="567" w:type="dxa"/>
          </w:tcPr>
          <w:p w:rsidR="00650D9D" w:rsidRDefault="004752E9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2835" w:type="dxa"/>
          </w:tcPr>
          <w:p w:rsidR="00650D9D" w:rsidRDefault="004752E9">
            <w:pPr>
              <w:pStyle w:val="ConsPlusNormal0"/>
            </w:pPr>
            <w:r>
              <w:t>г. Оренбург, ул. Чичерина/пер. Хоз</w:t>
            </w:r>
            <w:r>
              <w:t>яйственный, 54/5</w:t>
            </w:r>
          </w:p>
        </w:tc>
        <w:tc>
          <w:tcPr>
            <w:tcW w:w="4535" w:type="dxa"/>
          </w:tcPr>
          <w:p w:rsidR="00650D9D" w:rsidRDefault="004752E9">
            <w:pPr>
              <w:pStyle w:val="ConsPlusNormal0"/>
              <w:jc w:val="both"/>
            </w:pPr>
            <w:r>
              <w:t>объект незавершенного строительства, проектируемое назначение: нежилое, степень готовности объекта незавершенного строительства: 20 %, площадь: 487 кв. м, кадастровый номер: 56:44:0443007:73;</w:t>
            </w:r>
          </w:p>
          <w:p w:rsidR="00650D9D" w:rsidRDefault="004752E9">
            <w:pPr>
              <w:pStyle w:val="ConsPlusNormal0"/>
              <w:jc w:val="both"/>
            </w:pPr>
            <w:r>
              <w:t>земельный участок, категория земель: земли населенных пунктов, виды разрешенного использования: для строительства административно-офисного здания (</w:t>
            </w:r>
            <w:hyperlink r:id="rId29" w:tooltip="Приказ Минэкономразвития России от 01.09.2014 N 540 (ред. от 04.02.2019) &quot;Об утверждении классификатора видов разрешенного использования земельных участков&quot; (Зарегистрировано в Минюсте России 08.09.2014 N 33995) ------------ Утратил силу или отменен {Консульта">
              <w:r>
                <w:rPr>
                  <w:color w:val="0000FF"/>
                </w:rPr>
                <w:t>код 4.1</w:t>
              </w:r>
            </w:hyperlink>
            <w:r>
              <w:t xml:space="preserve"> приложения к приказу Министерства экономического развития Российской Федерации от 01.09.2014 N 540 "Об </w:t>
            </w:r>
            <w:r>
              <w:lastRenderedPageBreak/>
              <w:t xml:space="preserve">утверждении классификатора видов разрешенного использования земельных участков", </w:t>
            </w:r>
            <w:hyperlink r:id="rId30" w:tooltip="Постановление Правительства Оренбургской области от 24.12.2012 N 1122-п (ред. от 25.07.2019) &quot;Об утверждении результатов государственной кадастровой оценки земель населенных пунктов на территории Оренбургской области&quot; (вместе с &quot;Группами видов разрешенного исп">
              <w:r>
                <w:rPr>
                  <w:color w:val="0000FF"/>
                </w:rPr>
                <w:t>группа 7</w:t>
              </w:r>
            </w:hyperlink>
            <w:r>
              <w:t xml:space="preserve"> приложения N 1 к постановлению Правительства Оренбургской области от </w:t>
            </w:r>
            <w:r>
              <w:t>24.12.2012 N 1122-п "Об утверждении результатов государственной кадастровой оценки земель населенных пунктов на территории Оренбургской области"), площадь: 518 +/- 8 кв. м, кадастровый номер: 56:44:0443007:11</w:t>
            </w:r>
          </w:p>
        </w:tc>
        <w:tc>
          <w:tcPr>
            <w:tcW w:w="1984" w:type="dxa"/>
          </w:tcPr>
          <w:p w:rsidR="00650D9D" w:rsidRDefault="004752E9">
            <w:pPr>
              <w:pStyle w:val="ConsPlusNormal0"/>
            </w:pPr>
            <w:r>
              <w:lastRenderedPageBreak/>
              <w:t>согласно законодательству Российской Федерации</w:t>
            </w:r>
          </w:p>
        </w:tc>
        <w:tc>
          <w:tcPr>
            <w:tcW w:w="1701" w:type="dxa"/>
          </w:tcPr>
          <w:p w:rsidR="00650D9D" w:rsidRDefault="004752E9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1984" w:type="dxa"/>
          </w:tcPr>
          <w:p w:rsidR="00650D9D" w:rsidRDefault="004752E9">
            <w:pPr>
              <w:pStyle w:val="ConsPlusNormal0"/>
              <w:jc w:val="center"/>
            </w:pPr>
            <w:r>
              <w:t>5500,00</w:t>
            </w:r>
          </w:p>
        </w:tc>
      </w:tr>
      <w:tr w:rsidR="00650D9D">
        <w:tc>
          <w:tcPr>
            <w:tcW w:w="567" w:type="dxa"/>
          </w:tcPr>
          <w:p w:rsidR="00650D9D" w:rsidRDefault="004752E9">
            <w:pPr>
              <w:pStyle w:val="ConsPlusNormal0"/>
              <w:jc w:val="center"/>
            </w:pPr>
            <w:r>
              <w:lastRenderedPageBreak/>
              <w:t>39.</w:t>
            </w:r>
          </w:p>
        </w:tc>
        <w:tc>
          <w:tcPr>
            <w:tcW w:w="2835" w:type="dxa"/>
          </w:tcPr>
          <w:p w:rsidR="00650D9D" w:rsidRDefault="004752E9">
            <w:pPr>
              <w:pStyle w:val="ConsPlusNormal0"/>
            </w:pPr>
            <w:r>
              <w:t>г. Оренбург, ул. Дружбы, 13</w:t>
            </w:r>
          </w:p>
        </w:tc>
        <w:tc>
          <w:tcPr>
            <w:tcW w:w="4535" w:type="dxa"/>
          </w:tcPr>
          <w:p w:rsidR="00650D9D" w:rsidRDefault="004752E9">
            <w:pPr>
              <w:pStyle w:val="ConsPlusNormal0"/>
              <w:jc w:val="both"/>
            </w:pPr>
            <w:r>
              <w:t>помещение, назначение: нежилое, номер, тип этажа, на котором расположено помещение: Подвал N подвал, площадь 36,8 кв. м, кадастровый номер: 56:44:0111003:3356</w:t>
            </w:r>
          </w:p>
        </w:tc>
        <w:tc>
          <w:tcPr>
            <w:tcW w:w="1984" w:type="dxa"/>
          </w:tcPr>
          <w:p w:rsidR="00650D9D" w:rsidRDefault="004752E9">
            <w:pPr>
              <w:pStyle w:val="ConsPlusNormal0"/>
            </w:pPr>
            <w:r>
              <w:t>согласно законодательству Российской Федерации</w:t>
            </w:r>
          </w:p>
        </w:tc>
        <w:tc>
          <w:tcPr>
            <w:tcW w:w="1701" w:type="dxa"/>
          </w:tcPr>
          <w:p w:rsidR="00650D9D" w:rsidRDefault="004752E9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1984" w:type="dxa"/>
          </w:tcPr>
          <w:p w:rsidR="00650D9D" w:rsidRDefault="004752E9">
            <w:pPr>
              <w:pStyle w:val="ConsPlusNormal0"/>
              <w:jc w:val="center"/>
            </w:pPr>
            <w:r>
              <w:t>1000,00</w:t>
            </w:r>
          </w:p>
        </w:tc>
      </w:tr>
      <w:tr w:rsidR="00650D9D">
        <w:tc>
          <w:tcPr>
            <w:tcW w:w="567" w:type="dxa"/>
          </w:tcPr>
          <w:p w:rsidR="00650D9D" w:rsidRDefault="004752E9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2835" w:type="dxa"/>
          </w:tcPr>
          <w:p w:rsidR="00650D9D" w:rsidRDefault="004752E9">
            <w:pPr>
              <w:pStyle w:val="ConsPlusNormal0"/>
            </w:pPr>
            <w:r>
              <w:t>г. Оренбург, ул. Брестская, 8 - 8/1</w:t>
            </w:r>
          </w:p>
        </w:tc>
        <w:tc>
          <w:tcPr>
            <w:tcW w:w="4535" w:type="dxa"/>
          </w:tcPr>
          <w:p w:rsidR="00650D9D" w:rsidRDefault="004752E9">
            <w:pPr>
              <w:pStyle w:val="ConsPlusNormal0"/>
              <w:jc w:val="both"/>
            </w:pPr>
            <w:r>
              <w:t>помещение N 2, назначение: нежилое, номер, тип этажа, на котором расположено помещение: Этаж N в подвале, площадь 112,5 кв. м, кадастровый номер: 56:44:0111001:2741</w:t>
            </w:r>
          </w:p>
        </w:tc>
        <w:tc>
          <w:tcPr>
            <w:tcW w:w="1984" w:type="dxa"/>
          </w:tcPr>
          <w:p w:rsidR="00650D9D" w:rsidRDefault="004752E9">
            <w:pPr>
              <w:pStyle w:val="ConsPlusNormal0"/>
            </w:pPr>
            <w:r>
              <w:t>согласно законодательству Российской Федерации</w:t>
            </w:r>
          </w:p>
        </w:tc>
        <w:tc>
          <w:tcPr>
            <w:tcW w:w="1701" w:type="dxa"/>
          </w:tcPr>
          <w:p w:rsidR="00650D9D" w:rsidRDefault="004752E9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1984" w:type="dxa"/>
          </w:tcPr>
          <w:p w:rsidR="00650D9D" w:rsidRDefault="004752E9">
            <w:pPr>
              <w:pStyle w:val="ConsPlusNormal0"/>
              <w:jc w:val="center"/>
            </w:pPr>
            <w:r>
              <w:t>3000,00</w:t>
            </w:r>
          </w:p>
        </w:tc>
      </w:tr>
      <w:tr w:rsidR="00650D9D">
        <w:tc>
          <w:tcPr>
            <w:tcW w:w="567" w:type="dxa"/>
          </w:tcPr>
          <w:p w:rsidR="00650D9D" w:rsidRDefault="004752E9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2835" w:type="dxa"/>
          </w:tcPr>
          <w:p w:rsidR="00650D9D" w:rsidRDefault="004752E9">
            <w:pPr>
              <w:pStyle w:val="ConsPlusNormal0"/>
            </w:pPr>
            <w:r>
              <w:t>г. Оренбург, ул. Чичерина, д. 21</w:t>
            </w:r>
          </w:p>
        </w:tc>
        <w:tc>
          <w:tcPr>
            <w:tcW w:w="4535" w:type="dxa"/>
          </w:tcPr>
          <w:p w:rsidR="00650D9D" w:rsidRDefault="004752E9">
            <w:pPr>
              <w:pStyle w:val="ConsPlusNormal0"/>
              <w:jc w:val="both"/>
            </w:pPr>
            <w:r>
              <w:t>помещение N 1, назначение: нежилое, номер, тип этажа, на котором расположено помещение: Этаж N -, Этаж N цокольный, площадь: 78 кв. м, кадастровый номер: 56:4</w:t>
            </w:r>
            <w:r>
              <w:t>4:0453005:273</w:t>
            </w:r>
          </w:p>
        </w:tc>
        <w:tc>
          <w:tcPr>
            <w:tcW w:w="1984" w:type="dxa"/>
          </w:tcPr>
          <w:p w:rsidR="00650D9D" w:rsidRDefault="004752E9">
            <w:pPr>
              <w:pStyle w:val="ConsPlusNormal0"/>
            </w:pPr>
            <w:r>
              <w:t>согласно законодательству Российской Федерации</w:t>
            </w:r>
          </w:p>
        </w:tc>
        <w:tc>
          <w:tcPr>
            <w:tcW w:w="1701" w:type="dxa"/>
          </w:tcPr>
          <w:p w:rsidR="00650D9D" w:rsidRDefault="004752E9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1984" w:type="dxa"/>
          </w:tcPr>
          <w:p w:rsidR="00650D9D" w:rsidRDefault="004752E9">
            <w:pPr>
              <w:pStyle w:val="ConsPlusNormal0"/>
              <w:jc w:val="center"/>
            </w:pPr>
            <w:r>
              <w:t>4000,00</w:t>
            </w:r>
          </w:p>
        </w:tc>
      </w:tr>
      <w:tr w:rsidR="00650D9D">
        <w:tc>
          <w:tcPr>
            <w:tcW w:w="567" w:type="dxa"/>
          </w:tcPr>
          <w:p w:rsidR="00650D9D" w:rsidRDefault="004752E9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2835" w:type="dxa"/>
          </w:tcPr>
          <w:p w:rsidR="00650D9D" w:rsidRDefault="004752E9">
            <w:pPr>
              <w:pStyle w:val="ConsPlusNormal0"/>
            </w:pPr>
            <w:r>
              <w:t>г. Оренбург, пр-кт Победы, д. 9</w:t>
            </w:r>
          </w:p>
        </w:tc>
        <w:tc>
          <w:tcPr>
            <w:tcW w:w="4535" w:type="dxa"/>
          </w:tcPr>
          <w:p w:rsidR="00650D9D" w:rsidRDefault="004752E9">
            <w:pPr>
              <w:pStyle w:val="ConsPlusNormal0"/>
              <w:jc w:val="both"/>
            </w:pPr>
            <w:r>
              <w:t>помещение 7, назначение: нежилое, номер, тип этажа, на котором расположено помещение: Подвал N Подвал, площадь: 55,8 кв. м, кадастровый номер: 56:44:0447001:228</w:t>
            </w:r>
          </w:p>
        </w:tc>
        <w:tc>
          <w:tcPr>
            <w:tcW w:w="1984" w:type="dxa"/>
          </w:tcPr>
          <w:p w:rsidR="00650D9D" w:rsidRDefault="004752E9">
            <w:pPr>
              <w:pStyle w:val="ConsPlusNormal0"/>
            </w:pPr>
            <w:r>
              <w:t>согласно законодательству Российской Федерации</w:t>
            </w:r>
          </w:p>
        </w:tc>
        <w:tc>
          <w:tcPr>
            <w:tcW w:w="1701" w:type="dxa"/>
          </w:tcPr>
          <w:p w:rsidR="00650D9D" w:rsidRDefault="004752E9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1984" w:type="dxa"/>
          </w:tcPr>
          <w:p w:rsidR="00650D9D" w:rsidRDefault="004752E9">
            <w:pPr>
              <w:pStyle w:val="ConsPlusNormal0"/>
              <w:jc w:val="center"/>
            </w:pPr>
            <w:r>
              <w:t>1500,00</w:t>
            </w:r>
          </w:p>
        </w:tc>
      </w:tr>
      <w:tr w:rsidR="00650D9D">
        <w:tc>
          <w:tcPr>
            <w:tcW w:w="567" w:type="dxa"/>
          </w:tcPr>
          <w:p w:rsidR="00650D9D" w:rsidRDefault="004752E9">
            <w:pPr>
              <w:pStyle w:val="ConsPlusNormal0"/>
              <w:jc w:val="center"/>
            </w:pPr>
            <w:r>
              <w:t>43.</w:t>
            </w:r>
          </w:p>
        </w:tc>
        <w:tc>
          <w:tcPr>
            <w:tcW w:w="2835" w:type="dxa"/>
          </w:tcPr>
          <w:p w:rsidR="00650D9D" w:rsidRDefault="004752E9">
            <w:pPr>
              <w:pStyle w:val="ConsPlusNormal0"/>
            </w:pPr>
            <w:r>
              <w:t>г. Оренбург, ул. Богдана Хмельницкого, дом N 4</w:t>
            </w:r>
          </w:p>
        </w:tc>
        <w:tc>
          <w:tcPr>
            <w:tcW w:w="4535" w:type="dxa"/>
          </w:tcPr>
          <w:p w:rsidR="00650D9D" w:rsidRDefault="004752E9">
            <w:pPr>
              <w:pStyle w:val="ConsPlusNormal0"/>
              <w:jc w:val="both"/>
            </w:pPr>
            <w:r>
              <w:t>помещение N 4, назначение: нежилое, номер, тип этажа, на котором расположено помещение: Этаж N подвал, площадь: 3,1 кв. м; кадастровый номер: 56:44:0447003:275.</w:t>
            </w:r>
          </w:p>
          <w:p w:rsidR="00650D9D" w:rsidRDefault="004752E9">
            <w:pPr>
              <w:pStyle w:val="ConsPlusNormal0"/>
              <w:jc w:val="both"/>
            </w:pPr>
            <w:r>
              <w:t xml:space="preserve">Здание, в котором находится помещение, является </w:t>
            </w:r>
            <w:r>
              <w:t xml:space="preserve">объектом культурного наследия и включено в единый государственный реестр объектов культурного наследия (памятников истории и культуры) народов Российской Федерации, расположенных на территории Оренбургской области, приказом </w:t>
            </w:r>
            <w:r>
              <w:lastRenderedPageBreak/>
              <w:t>Министерства культуры РФ от 18.0</w:t>
            </w:r>
            <w:r>
              <w:t>5.2023 N 147895-р.</w:t>
            </w:r>
          </w:p>
        </w:tc>
        <w:tc>
          <w:tcPr>
            <w:tcW w:w="1984" w:type="dxa"/>
          </w:tcPr>
          <w:p w:rsidR="00650D9D" w:rsidRDefault="004752E9">
            <w:pPr>
              <w:pStyle w:val="ConsPlusNormal0"/>
            </w:pPr>
            <w:r>
              <w:lastRenderedPageBreak/>
              <w:t>согласно законодательству Российской Федерации</w:t>
            </w:r>
          </w:p>
        </w:tc>
        <w:tc>
          <w:tcPr>
            <w:tcW w:w="1701" w:type="dxa"/>
          </w:tcPr>
          <w:p w:rsidR="00650D9D" w:rsidRDefault="004752E9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1984" w:type="dxa"/>
          </w:tcPr>
          <w:p w:rsidR="00650D9D" w:rsidRDefault="004752E9">
            <w:pPr>
              <w:pStyle w:val="ConsPlusNormal0"/>
              <w:jc w:val="center"/>
            </w:pPr>
            <w:r>
              <w:t>100,00</w:t>
            </w:r>
          </w:p>
        </w:tc>
      </w:tr>
      <w:tr w:rsidR="00650D9D">
        <w:tc>
          <w:tcPr>
            <w:tcW w:w="567" w:type="dxa"/>
          </w:tcPr>
          <w:p w:rsidR="00650D9D" w:rsidRDefault="004752E9">
            <w:pPr>
              <w:pStyle w:val="ConsPlusNormal0"/>
              <w:jc w:val="center"/>
            </w:pPr>
            <w:r>
              <w:lastRenderedPageBreak/>
              <w:t>44.</w:t>
            </w:r>
          </w:p>
        </w:tc>
        <w:tc>
          <w:tcPr>
            <w:tcW w:w="2835" w:type="dxa"/>
          </w:tcPr>
          <w:p w:rsidR="00650D9D" w:rsidRDefault="004752E9">
            <w:pPr>
              <w:pStyle w:val="ConsPlusNormal0"/>
            </w:pPr>
            <w:r>
              <w:t>г. Оренбург, ул. Богдана Хмельницкого, дом N 4</w:t>
            </w:r>
          </w:p>
        </w:tc>
        <w:tc>
          <w:tcPr>
            <w:tcW w:w="4535" w:type="dxa"/>
          </w:tcPr>
          <w:p w:rsidR="00650D9D" w:rsidRDefault="004752E9">
            <w:pPr>
              <w:pStyle w:val="ConsPlusNormal0"/>
              <w:jc w:val="both"/>
            </w:pPr>
            <w:r>
              <w:t>помещение N 11, назначение: нежилое, номер, тип этажа, на котором расположено помещение: Этаж N подвал, площадь: 7,7 кв. м; ка</w:t>
            </w:r>
            <w:r>
              <w:t>дастровый номер: 56:44:0447003:272.</w:t>
            </w:r>
          </w:p>
          <w:p w:rsidR="00650D9D" w:rsidRDefault="004752E9">
            <w:pPr>
              <w:pStyle w:val="ConsPlusNormal0"/>
              <w:jc w:val="both"/>
            </w:pPr>
            <w:r>
              <w:t>Здание, в котором находится помещение, является объектом культурного наследия и включено в единый государственный реестр объектов культурного наследия (памятников истории и культуры) народов Российской Федерации, расположенных на территории Оренбургской об</w:t>
            </w:r>
            <w:r>
              <w:t>ласти, приказом Министерства культуры РФ от 18.05.2023 N 147895-р.</w:t>
            </w:r>
          </w:p>
        </w:tc>
        <w:tc>
          <w:tcPr>
            <w:tcW w:w="1984" w:type="dxa"/>
          </w:tcPr>
          <w:p w:rsidR="00650D9D" w:rsidRDefault="004752E9">
            <w:pPr>
              <w:pStyle w:val="ConsPlusNormal0"/>
            </w:pPr>
            <w:r>
              <w:t>согласно законодательству Российской Федерации</w:t>
            </w:r>
          </w:p>
        </w:tc>
        <w:tc>
          <w:tcPr>
            <w:tcW w:w="1701" w:type="dxa"/>
          </w:tcPr>
          <w:p w:rsidR="00650D9D" w:rsidRDefault="004752E9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1984" w:type="dxa"/>
          </w:tcPr>
          <w:p w:rsidR="00650D9D" w:rsidRDefault="004752E9">
            <w:pPr>
              <w:pStyle w:val="ConsPlusNormal0"/>
              <w:jc w:val="center"/>
            </w:pPr>
            <w:r>
              <w:t>250,00</w:t>
            </w:r>
          </w:p>
        </w:tc>
      </w:tr>
      <w:tr w:rsidR="00650D9D">
        <w:tc>
          <w:tcPr>
            <w:tcW w:w="567" w:type="dxa"/>
          </w:tcPr>
          <w:p w:rsidR="00650D9D" w:rsidRDefault="004752E9">
            <w:pPr>
              <w:pStyle w:val="ConsPlusNormal0"/>
              <w:jc w:val="center"/>
            </w:pPr>
            <w:r>
              <w:t>45.</w:t>
            </w:r>
          </w:p>
        </w:tc>
        <w:tc>
          <w:tcPr>
            <w:tcW w:w="2835" w:type="dxa"/>
          </w:tcPr>
          <w:p w:rsidR="00650D9D" w:rsidRDefault="004752E9">
            <w:pPr>
              <w:pStyle w:val="ConsPlusNormal0"/>
            </w:pPr>
            <w:r>
              <w:t>г. Оренбург, ул. Попова, д. 87</w:t>
            </w:r>
          </w:p>
        </w:tc>
        <w:tc>
          <w:tcPr>
            <w:tcW w:w="4535" w:type="dxa"/>
          </w:tcPr>
          <w:p w:rsidR="00650D9D" w:rsidRDefault="004752E9">
            <w:pPr>
              <w:pStyle w:val="ConsPlusNormal0"/>
              <w:jc w:val="both"/>
            </w:pPr>
            <w:r>
              <w:t>помещение 1; назначение: нежилое; номер, тип этажа, на котором расположено помещение: Цокольны</w:t>
            </w:r>
            <w:r>
              <w:t>й этаж N -; площадь: 29,2 кв. м; кадастровый номер: 56:44:0429004:85</w:t>
            </w:r>
          </w:p>
        </w:tc>
        <w:tc>
          <w:tcPr>
            <w:tcW w:w="1984" w:type="dxa"/>
          </w:tcPr>
          <w:p w:rsidR="00650D9D" w:rsidRDefault="004752E9">
            <w:pPr>
              <w:pStyle w:val="ConsPlusNormal0"/>
            </w:pPr>
            <w:r>
              <w:t>согласно законодательству Российской Федерации</w:t>
            </w:r>
          </w:p>
        </w:tc>
        <w:tc>
          <w:tcPr>
            <w:tcW w:w="1701" w:type="dxa"/>
          </w:tcPr>
          <w:p w:rsidR="00650D9D" w:rsidRDefault="004752E9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1984" w:type="dxa"/>
          </w:tcPr>
          <w:p w:rsidR="00650D9D" w:rsidRDefault="004752E9">
            <w:pPr>
              <w:pStyle w:val="ConsPlusNormal0"/>
              <w:jc w:val="center"/>
            </w:pPr>
            <w:r>
              <w:t>1200,00</w:t>
            </w:r>
          </w:p>
        </w:tc>
      </w:tr>
    </w:tbl>
    <w:p w:rsidR="00650D9D" w:rsidRDefault="00650D9D">
      <w:pPr>
        <w:pStyle w:val="ConsPlusNormal0"/>
        <w:jc w:val="both"/>
      </w:pPr>
    </w:p>
    <w:p w:rsidR="00650D9D" w:rsidRDefault="004752E9">
      <w:pPr>
        <w:pStyle w:val="ConsPlusNormal0"/>
        <w:ind w:firstLine="540"/>
        <w:jc w:val="both"/>
      </w:pPr>
      <w:r>
        <w:t xml:space="preserve">3. В </w:t>
      </w:r>
      <w:hyperlink r:id="rId31" w:tooltip="Решение Оренбургского городского Совета от 27.12.2022 N 291 &quot;Об утверждении Прогнозного плана (программы) приватизации имущества муниципального образования &quot;город Оренбург&quot; на 2023 - 2025 годы&quot; (вместе с &quot;Прогнозным планом (программой) приватизации имущества м">
        <w:r>
          <w:rPr>
            <w:color w:val="0000FF"/>
          </w:rPr>
          <w:t>пункте 11</w:t>
        </w:r>
      </w:hyperlink>
      <w:r>
        <w:t xml:space="preserve"> приложения к Прогнозному плану (программе) приватизации имуще</w:t>
      </w:r>
      <w:r>
        <w:t xml:space="preserve">ства муниципального образования "город Оренбург" на 2023 - 2025 годы </w:t>
      </w:r>
      <w:hyperlink r:id="rId32" w:tooltip="Решение Оренбургского городского Совета от 27.12.2022 N 291 &quot;Об утверждении Прогнозного плана (программы) приватизации имущества муниципального образования &quot;город Оренбург&quot; на 2023 - 2025 годы&quot; (вместе с &quot;Прогнозным планом (программой) приватизации имущества м">
        <w:r>
          <w:rPr>
            <w:color w:val="0000FF"/>
          </w:rPr>
          <w:t>слова</w:t>
        </w:r>
      </w:hyperlink>
      <w:r>
        <w:t>"площадь 659 +/-9 кв. м" заменить словами "площадь 705 +/-9 кв. м".</w:t>
      </w:r>
    </w:p>
    <w:p w:rsidR="00650D9D" w:rsidRDefault="00650D9D">
      <w:pPr>
        <w:pStyle w:val="ConsPlusNormal0"/>
        <w:jc w:val="both"/>
      </w:pPr>
    </w:p>
    <w:p w:rsidR="00650D9D" w:rsidRDefault="00650D9D">
      <w:pPr>
        <w:pStyle w:val="ConsPlusNormal0"/>
        <w:jc w:val="both"/>
      </w:pPr>
    </w:p>
    <w:p w:rsidR="00650D9D" w:rsidRDefault="00650D9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50D9D" w:rsidSect="00650D9D">
      <w:headerReference w:type="default" r:id="rId33"/>
      <w:footerReference w:type="default" r:id="rId34"/>
      <w:headerReference w:type="first" r:id="rId35"/>
      <w:footerReference w:type="first" r:id="rId36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2E9" w:rsidRDefault="004752E9" w:rsidP="00650D9D">
      <w:r>
        <w:separator/>
      </w:r>
    </w:p>
  </w:endnote>
  <w:endnote w:type="continuationSeparator" w:id="0">
    <w:p w:rsidR="004752E9" w:rsidRDefault="004752E9" w:rsidP="00650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D9D" w:rsidRDefault="00650D9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50D9D" w:rsidRDefault="004752E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D9D" w:rsidRDefault="00650D9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50D9D" w:rsidRDefault="004752E9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D9D" w:rsidRDefault="00650D9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50D9D" w:rsidRDefault="004752E9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D9D" w:rsidRDefault="00650D9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50D9D" w:rsidRDefault="004752E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2E9" w:rsidRDefault="004752E9" w:rsidP="00650D9D">
      <w:r>
        <w:separator/>
      </w:r>
    </w:p>
  </w:footnote>
  <w:footnote w:type="continuationSeparator" w:id="0">
    <w:p w:rsidR="004752E9" w:rsidRDefault="004752E9" w:rsidP="00650D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D9D" w:rsidRDefault="00650D9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50D9D" w:rsidRDefault="00650D9D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650D9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50D9D" w:rsidRDefault="00650D9D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650D9D" w:rsidRDefault="00650D9D">
          <w:pPr>
            <w:pStyle w:val="ConsPlusNormal0"/>
            <w:rPr>
              <w:rFonts w:ascii="Tahoma" w:hAnsi="Tahoma" w:cs="Tahoma"/>
            </w:rPr>
          </w:pPr>
        </w:p>
      </w:tc>
    </w:tr>
  </w:tbl>
  <w:p w:rsidR="00650D9D" w:rsidRDefault="00650D9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50D9D" w:rsidRDefault="00650D9D">
    <w:pPr>
      <w:pStyle w:val="ConsPlusNormal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D9D" w:rsidRDefault="00650D9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50D9D" w:rsidRDefault="00650D9D">
    <w:pPr>
      <w:pStyle w:val="ConsPlusNormal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D9D" w:rsidRDefault="00650D9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50D9D" w:rsidRDefault="00650D9D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0D9D"/>
    <w:rsid w:val="004752E9"/>
    <w:rsid w:val="00576F2A"/>
    <w:rsid w:val="00650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D9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650D9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650D9D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650D9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650D9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650D9D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650D9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50D9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650D9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650D9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650D9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650D9D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650D9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650D9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650D9D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650D9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650D9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650D9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576F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F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76F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6F2A"/>
  </w:style>
  <w:style w:type="paragraph" w:styleId="a7">
    <w:name w:val="footer"/>
    <w:basedOn w:val="a"/>
    <w:link w:val="a8"/>
    <w:uiPriority w:val="99"/>
    <w:semiHidden/>
    <w:unhideWhenUsed/>
    <w:rsid w:val="00576F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6F2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2E8A34253762FBE76DF04FED6A925A8D5A10A898A3A7D1FC7A08E4F2A01FF02F2026CF11A1B365C1CCF3788EA180E85081549F255A0C68S94BK" TargetMode="External"/><Relationship Id="rId13" Type="http://schemas.openxmlformats.org/officeDocument/2006/relationships/hyperlink" Target="consultantplus://offline/ref=FD2E8A34253762FBE76DF04FED6A925A8D5A1AAD95A2A7D1FC7A08E4F2A01FF02F2026CA11AAE43D8092AA28C2EA8DE1469D5495S348K" TargetMode="External"/><Relationship Id="rId18" Type="http://schemas.openxmlformats.org/officeDocument/2006/relationships/hyperlink" Target="consultantplus://offline/ref=FD2E8A34253762FBE76DEE42FB06CF5E895546A490A6AC8EA92F0EB3ADF019A56F60209A40E5E561C5CFB929C2EA8FE95AS94CK" TargetMode="External"/><Relationship Id="rId26" Type="http://schemas.openxmlformats.org/officeDocument/2006/relationships/hyperlink" Target="consultantplus://offline/ref=FD2E8A34253762FBE76DEE4FEA02CC56815546A490A0A582A9260EB3ADF019A56F60209A40E5E561C5CFB929C2EA8FE95AS94CK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34" Type="http://schemas.openxmlformats.org/officeDocument/2006/relationships/footer" Target="footer3.xml"/><Relationship Id="rId7" Type="http://schemas.openxmlformats.org/officeDocument/2006/relationships/hyperlink" Target="consultantplus://offline/ref=FD2E8A34253762FBE76DF04FED6A925A8B561FAC9AF2F0D3AD2F06E1FAF057E061652BCE14A9B2679096E37CC7F585F758974A953B5AS04FK" TargetMode="External"/><Relationship Id="rId12" Type="http://schemas.openxmlformats.org/officeDocument/2006/relationships/hyperlink" Target="consultantplus://offline/ref=FD2E8A34253762FBE76DF04FED6A925A8D5A1AAD95A2A7D1FC7A08E4F2A01FF02F2026CF11A1B065C7CCF3788EA180E85081549F255A0C68S94BK" TargetMode="External"/><Relationship Id="rId17" Type="http://schemas.openxmlformats.org/officeDocument/2006/relationships/hyperlink" Target="consultantplus://offline/ref=FD2E8A34253762FBE76DEE42FB06CF5E895546A497A5AF81A42553B9A5A915A7686F7F9F55F4BD6DCCD9A721D4F68DEBS54BK" TargetMode="External"/><Relationship Id="rId25" Type="http://schemas.openxmlformats.org/officeDocument/2006/relationships/hyperlink" Target="consultantplus://offline/ref=FD2E8A34253762FBE76DF04FED6A925A8D5C1BAF91A7A7D1FC7A08E4F2A01FF02F2026CF11A1B46CC4CCF3788EA180E85081549F255A0C68S94BK" TargetMode="External"/><Relationship Id="rId33" Type="http://schemas.openxmlformats.org/officeDocument/2006/relationships/header" Target="header3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D2E8A34253762FBE76DEE42FB06CF5E895546A490A6AF82A3290EB3ADF019A56F60209A52E5BD6DC4C6A62EC2FFD9B81CCA599633460C6286B941CESA42K" TargetMode="External"/><Relationship Id="rId20" Type="http://schemas.openxmlformats.org/officeDocument/2006/relationships/hyperlink" Target="consultantplus://offline/ref=FD2E8A34253762FBE76DEE42FB06CF5E895546A490A6AC8EA92F0EB3ADF019A56F60209A52E5BD6DC4C7A728CEFFD9B81CCA599633460C6286B941CESA42K" TargetMode="External"/><Relationship Id="rId29" Type="http://schemas.openxmlformats.org/officeDocument/2006/relationships/hyperlink" Target="consultantplus://offline/ref=FD2E8A34253762FBE76DF04FED6A925A8A5C19AA99ADA7D1FC7A08E4F2A01FF02F2026CB19AAE43D8092AA28C2EA8DE1469D5495S34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D2E8A34253762FBE76DF04FED6A925A8B561FAC9AF2F0D3AD2F06E1FAF057E061652BCE14A6B6679096E37CC7F585F758974A953B5AS04FK" TargetMode="External"/><Relationship Id="rId11" Type="http://schemas.openxmlformats.org/officeDocument/2006/relationships/hyperlink" Target="consultantplus://offline/ref=FD2E8A34253762FBE76DF04FED6A925A8D5A1AAD95A2A7D1FC7A08E4F2A01FF02F2026CF11A1B06BC1CCF3788EA180E85081549F255A0C68S94BK" TargetMode="External"/><Relationship Id="rId24" Type="http://schemas.openxmlformats.org/officeDocument/2006/relationships/footer" Target="footer2.xml"/><Relationship Id="rId32" Type="http://schemas.openxmlformats.org/officeDocument/2006/relationships/hyperlink" Target="consultantplus://offline/ref=FD2E8A34253762FBE76DEE42FB06CF5E895546A490A6AC8EA92F0EB3ADF019A56F60209A52E5BD6DC4C7A62CC2FFD9B81CCA599633460C6286B941CESA42K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D2E8A34253762FBE76DEE42FB06CF5E895546A490A6AF82A3290EB3ADF019A56F60209A52E5BD6DC4C7A329C3FFD9B81CCA599633460C6286B941CESA42K" TargetMode="External"/><Relationship Id="rId23" Type="http://schemas.openxmlformats.org/officeDocument/2006/relationships/header" Target="header2.xml"/><Relationship Id="rId28" Type="http://schemas.openxmlformats.org/officeDocument/2006/relationships/hyperlink" Target="consultantplus://offline/ref=FD2E8A34253762FBE76DEE42FB06CF5E895546A497A3AF87A82553B9A5A915A7686F7F9F55F4BD6DCCD9A721D4F68DEBS54BK" TargetMode="External"/><Relationship Id="rId36" Type="http://schemas.openxmlformats.org/officeDocument/2006/relationships/footer" Target="footer4.xml"/><Relationship Id="rId10" Type="http://schemas.openxmlformats.org/officeDocument/2006/relationships/hyperlink" Target="consultantplus://offline/ref=FD2E8A34253762FBE76DF04FED6A925A8D5A10A898A3A7D1FC7A08E4F2A01FF02F2026CF11A1B66FC4CCF3788EA180E85081549F255A0C68S94BK" TargetMode="External"/><Relationship Id="rId19" Type="http://schemas.openxmlformats.org/officeDocument/2006/relationships/hyperlink" Target="consultantplus://offline/ref=FD2E8A34253762FBE76DEE42FB06CF5E895546A490A6AC8EA92F0EB3ADF019A56F60209A52E5BD6DC4C7A721C9FFD9B81CCA599633460C6286B941CESA42K" TargetMode="External"/><Relationship Id="rId31" Type="http://schemas.openxmlformats.org/officeDocument/2006/relationships/hyperlink" Target="consultantplus://offline/ref=FD2E8A34253762FBE76DEE42FB06CF5E895546A490A6AC8EA92F0EB3ADF019A56F60209A52E5BD6DC4C7A62CCFFFD9B81CCA599633460C6286B941CESA42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D2E8A34253762FBE76DF04FED6A925A8D5A10A898A3A7D1FC7A08E4F2A01FF02F2026CF11A1B564CCCCF3788EA180E85081549F255A0C68S94BK" TargetMode="External"/><Relationship Id="rId14" Type="http://schemas.openxmlformats.org/officeDocument/2006/relationships/hyperlink" Target="consultantplus://offline/ref=FD2E8A34253762FBE76DEE42FB06CF5E895546A490A6AD83A7270EB3ADF019A56F60209A52E5BD6DC4C7A621CEFFD9B81CCA599633460C6286B941CESA42K" TargetMode="External"/><Relationship Id="rId22" Type="http://schemas.openxmlformats.org/officeDocument/2006/relationships/footer" Target="footer1.xml"/><Relationship Id="rId27" Type="http://schemas.openxmlformats.org/officeDocument/2006/relationships/hyperlink" Target="consultantplus://offline/ref=FD2E8A34253762FBE76DF04FED6A925A8D5D10AA97ADA7D1FC7A08E4F2A01FF02F2026C913AAE43D8092AA28C2EA8DE1469D5495S348K" TargetMode="External"/><Relationship Id="rId30" Type="http://schemas.openxmlformats.org/officeDocument/2006/relationships/hyperlink" Target="consultantplus://offline/ref=FD2E8A34253762FBE76DEE42FB06CF5E895546A498A7A884A92553B9A5A915A7686F7F8D55ACB16CC4C7A52CC1A0DCAD0D92559F255804749ABB43SC4FK" TargetMode="External"/><Relationship Id="rId35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2957</Words>
  <Characters>16860</Characters>
  <Application>Microsoft Office Word</Application>
  <DocSecurity>0</DocSecurity>
  <Lines>140</Lines>
  <Paragraphs>39</Paragraphs>
  <ScaleCrop>false</ScaleCrop>
  <Company>КонсультантПлюс Версия 4023.00.09</Company>
  <LinksUpToDate>false</LinksUpToDate>
  <CharactersWithSpaces>19778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Оренбургского городского Совета от 16.06.2023 N 378
"О внесении изменений в решение Оренбургского городского Совета от 27.12.2022 N 291"
(вместе с "Изменениями, вносимыми в решение Оренбургского городского Совета от 27.12.2022 N 291 "Об утверждении Прогнозного плана (программы) приватизации имущества муниципального образования "город Оренбург" на 2023 - 2025 годы")</dc:title>
  <cp:lastModifiedBy>Королёва Оксана Александровна</cp:lastModifiedBy>
  <cp:revision>2</cp:revision>
  <dcterms:created xsi:type="dcterms:W3CDTF">2023-08-18T10:56:00Z</dcterms:created>
  <dcterms:modified xsi:type="dcterms:W3CDTF">2023-08-18T10:59:00Z</dcterms:modified>
</cp:coreProperties>
</file>