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96" w:rsidRDefault="00304296">
      <w:pPr>
        <w:pStyle w:val="ConsPlusTitlePage"/>
      </w:pPr>
      <w:r>
        <w:t xml:space="preserve">Документ предоставлен </w:t>
      </w:r>
      <w:hyperlink r:id="rId5">
        <w:r>
          <w:rPr>
            <w:color w:val="0000FF"/>
          </w:rPr>
          <w:t>КонсультантПлюс</w:t>
        </w:r>
      </w:hyperlink>
      <w:r>
        <w:br/>
      </w:r>
    </w:p>
    <w:p w:rsidR="00304296" w:rsidRDefault="00304296">
      <w:pPr>
        <w:pStyle w:val="ConsPlusNormal"/>
        <w:jc w:val="both"/>
        <w:outlineLvl w:val="0"/>
      </w:pPr>
    </w:p>
    <w:p w:rsidR="00304296" w:rsidRDefault="00304296">
      <w:pPr>
        <w:pStyle w:val="ConsPlusTitle"/>
        <w:jc w:val="center"/>
        <w:outlineLvl w:val="0"/>
      </w:pPr>
      <w:r>
        <w:t>АДМИНИСТРАЦИЯ ГОРОДА ОРЕНБУРГА</w:t>
      </w:r>
    </w:p>
    <w:p w:rsidR="00304296" w:rsidRDefault="00304296">
      <w:pPr>
        <w:pStyle w:val="ConsPlusTitle"/>
        <w:jc w:val="both"/>
      </w:pPr>
    </w:p>
    <w:p w:rsidR="00304296" w:rsidRDefault="00304296">
      <w:pPr>
        <w:pStyle w:val="ConsPlusTitle"/>
        <w:jc w:val="center"/>
      </w:pPr>
      <w:r>
        <w:t>ПОСТАНОВЛЕНИЕ</w:t>
      </w:r>
    </w:p>
    <w:p w:rsidR="00304296" w:rsidRDefault="00304296">
      <w:pPr>
        <w:pStyle w:val="ConsPlusTitle"/>
        <w:jc w:val="center"/>
      </w:pPr>
      <w:r>
        <w:t>от 30 ноября 2012 г. N 3119-п</w:t>
      </w:r>
    </w:p>
    <w:p w:rsidR="00304296" w:rsidRDefault="00304296">
      <w:pPr>
        <w:pStyle w:val="ConsPlusTitle"/>
        <w:jc w:val="both"/>
      </w:pPr>
    </w:p>
    <w:p w:rsidR="00304296" w:rsidRDefault="00304296">
      <w:pPr>
        <w:pStyle w:val="ConsPlusTitle"/>
        <w:jc w:val="center"/>
      </w:pPr>
      <w:r>
        <w:t>Об утверждении Административного регламента</w:t>
      </w:r>
    </w:p>
    <w:p w:rsidR="00304296" w:rsidRDefault="00304296">
      <w:pPr>
        <w:pStyle w:val="ConsPlusTitle"/>
        <w:jc w:val="center"/>
      </w:pPr>
      <w:r>
        <w:t>предоставления муниципальной услуги</w:t>
      </w:r>
    </w:p>
    <w:p w:rsidR="00304296" w:rsidRDefault="00304296">
      <w:pPr>
        <w:pStyle w:val="ConsPlusTitle"/>
        <w:jc w:val="center"/>
      </w:pPr>
      <w:r>
        <w:t>"Предоставление информации из документов</w:t>
      </w:r>
    </w:p>
    <w:p w:rsidR="00304296" w:rsidRDefault="00304296">
      <w:pPr>
        <w:pStyle w:val="ConsPlusTitle"/>
        <w:jc w:val="center"/>
      </w:pPr>
      <w:r>
        <w:t>Архивного фонда Российской Федерации</w:t>
      </w:r>
    </w:p>
    <w:p w:rsidR="00304296" w:rsidRDefault="00304296">
      <w:pPr>
        <w:pStyle w:val="ConsPlusTitle"/>
        <w:jc w:val="center"/>
      </w:pPr>
      <w:r>
        <w:t>и других архивных документов"</w:t>
      </w:r>
    </w:p>
    <w:p w:rsidR="00304296" w:rsidRDefault="003042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42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296" w:rsidRDefault="003042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296" w:rsidRDefault="003042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296" w:rsidRDefault="00304296">
            <w:pPr>
              <w:pStyle w:val="ConsPlusNormal"/>
              <w:jc w:val="center"/>
            </w:pPr>
            <w:r>
              <w:rPr>
                <w:color w:val="392C69"/>
              </w:rPr>
              <w:t>Список изменяющих документов</w:t>
            </w:r>
          </w:p>
          <w:p w:rsidR="00304296" w:rsidRDefault="00304296">
            <w:pPr>
              <w:pStyle w:val="ConsPlusNormal"/>
              <w:jc w:val="center"/>
            </w:pPr>
            <w:r>
              <w:rPr>
                <w:color w:val="392C69"/>
              </w:rPr>
              <w:t>(в ред. Постановлений администрации города Оренбурга</w:t>
            </w:r>
          </w:p>
          <w:p w:rsidR="00304296" w:rsidRDefault="00304296">
            <w:pPr>
              <w:pStyle w:val="ConsPlusNormal"/>
              <w:jc w:val="center"/>
            </w:pPr>
            <w:r>
              <w:rPr>
                <w:color w:val="392C69"/>
              </w:rPr>
              <w:t xml:space="preserve">от 28.07.2014 </w:t>
            </w:r>
            <w:hyperlink r:id="rId6">
              <w:r>
                <w:rPr>
                  <w:color w:val="0000FF"/>
                </w:rPr>
                <w:t>N 1706-п</w:t>
              </w:r>
            </w:hyperlink>
            <w:r>
              <w:rPr>
                <w:color w:val="392C69"/>
              </w:rPr>
              <w:t xml:space="preserve">, от 17.11.2016 </w:t>
            </w:r>
            <w:hyperlink r:id="rId7">
              <w:r>
                <w:rPr>
                  <w:color w:val="0000FF"/>
                </w:rPr>
                <w:t>N 3543-п</w:t>
              </w:r>
            </w:hyperlink>
            <w:r>
              <w:rPr>
                <w:color w:val="392C69"/>
              </w:rPr>
              <w:t xml:space="preserve">, от 08.02.2017 </w:t>
            </w:r>
            <w:hyperlink r:id="rId8">
              <w:r>
                <w:rPr>
                  <w:color w:val="0000FF"/>
                </w:rPr>
                <w:t>N 384-п</w:t>
              </w:r>
            </w:hyperlink>
            <w:r>
              <w:rPr>
                <w:color w:val="392C69"/>
              </w:rPr>
              <w:t>,</w:t>
            </w:r>
          </w:p>
          <w:p w:rsidR="00304296" w:rsidRDefault="00304296">
            <w:pPr>
              <w:pStyle w:val="ConsPlusNormal"/>
              <w:jc w:val="center"/>
            </w:pPr>
            <w:r>
              <w:rPr>
                <w:color w:val="392C69"/>
              </w:rPr>
              <w:t xml:space="preserve">от 14.08.2018 </w:t>
            </w:r>
            <w:hyperlink r:id="rId9">
              <w:r>
                <w:rPr>
                  <w:color w:val="0000FF"/>
                </w:rPr>
                <w:t>N 2702-п</w:t>
              </w:r>
            </w:hyperlink>
            <w:r>
              <w:rPr>
                <w:color w:val="392C69"/>
              </w:rPr>
              <w:t xml:space="preserve">, от 08.04.2019 </w:t>
            </w:r>
            <w:hyperlink r:id="rId10">
              <w:r>
                <w:rPr>
                  <w:color w:val="0000FF"/>
                </w:rPr>
                <w:t>N 874-п</w:t>
              </w:r>
            </w:hyperlink>
            <w:r>
              <w:rPr>
                <w:color w:val="392C69"/>
              </w:rPr>
              <w:t xml:space="preserve">, от 24.08.2021 </w:t>
            </w:r>
            <w:hyperlink r:id="rId11">
              <w:r>
                <w:rPr>
                  <w:color w:val="0000FF"/>
                </w:rPr>
                <w:t>N 1665-п</w:t>
              </w:r>
            </w:hyperlink>
            <w:r>
              <w:rPr>
                <w:color w:val="392C69"/>
              </w:rPr>
              <w:t>,</w:t>
            </w:r>
          </w:p>
          <w:p w:rsidR="00304296" w:rsidRDefault="00304296">
            <w:pPr>
              <w:pStyle w:val="ConsPlusNormal"/>
              <w:jc w:val="center"/>
            </w:pPr>
            <w:r>
              <w:rPr>
                <w:color w:val="392C69"/>
              </w:rPr>
              <w:t xml:space="preserve">от 13.04.2023 </w:t>
            </w:r>
            <w:hyperlink r:id="rId12">
              <w:r>
                <w:rPr>
                  <w:color w:val="0000FF"/>
                </w:rPr>
                <w:t>N 583-п</w:t>
              </w:r>
            </w:hyperlink>
            <w:r>
              <w:rPr>
                <w:color w:val="392C69"/>
              </w:rPr>
              <w:t xml:space="preserve">, от 30.06.2023 </w:t>
            </w:r>
            <w:hyperlink r:id="rId13">
              <w:r>
                <w:rPr>
                  <w:color w:val="0000FF"/>
                </w:rPr>
                <w:t>N 1136-п</w:t>
              </w:r>
            </w:hyperlink>
            <w:r>
              <w:rPr>
                <w:color w:val="392C69"/>
              </w:rPr>
              <w:t xml:space="preserve">, от 02.08.2024 </w:t>
            </w:r>
            <w:hyperlink r:id="rId14">
              <w:r>
                <w:rPr>
                  <w:color w:val="0000FF"/>
                </w:rPr>
                <w:t>N 1392-п</w:t>
              </w:r>
            </w:hyperlink>
            <w:r>
              <w:rPr>
                <w:color w:val="392C69"/>
              </w:rPr>
              <w:t>,</w:t>
            </w:r>
          </w:p>
          <w:p w:rsidR="00304296" w:rsidRDefault="00304296">
            <w:pPr>
              <w:pStyle w:val="ConsPlusNormal"/>
              <w:jc w:val="center"/>
            </w:pPr>
            <w:r>
              <w:rPr>
                <w:color w:val="392C69"/>
              </w:rPr>
              <w:t xml:space="preserve">от 16.01.2025 </w:t>
            </w:r>
            <w:hyperlink r:id="rId15">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4296" w:rsidRDefault="00304296">
            <w:pPr>
              <w:pStyle w:val="ConsPlusNormal"/>
            </w:pPr>
          </w:p>
        </w:tc>
      </w:tr>
    </w:tbl>
    <w:p w:rsidR="00304296" w:rsidRDefault="00304296">
      <w:pPr>
        <w:pStyle w:val="ConsPlusNormal"/>
        <w:jc w:val="both"/>
      </w:pPr>
    </w:p>
    <w:p w:rsidR="00304296" w:rsidRDefault="00304296">
      <w:pPr>
        <w:pStyle w:val="ConsPlusNormal"/>
        <w:ind w:firstLine="540"/>
        <w:jc w:val="both"/>
      </w:pPr>
      <w:r>
        <w:t xml:space="preserve">На основании </w:t>
      </w:r>
      <w:hyperlink r:id="rId16">
        <w:r>
          <w:rPr>
            <w:color w:val="0000FF"/>
          </w:rPr>
          <w:t>статьи 6</w:t>
        </w:r>
      </w:hyperlink>
      <w:r>
        <w:t xml:space="preserve"> Федерального закона от 27.07.2010 N 210-ФЗ "Об организации предоставления государственных и муниципальных услуг", </w:t>
      </w:r>
      <w:hyperlink r:id="rId17">
        <w:r>
          <w:rPr>
            <w:color w:val="0000FF"/>
          </w:rPr>
          <w:t>статьи 4</w:t>
        </w:r>
      </w:hyperlink>
      <w:r>
        <w:t xml:space="preserve"> Закона Оренбургской области от 21.02.1996 "Об организации местного самоуправления в Оренбургской области", руководствуясь </w:t>
      </w:r>
      <w:hyperlink r:id="rId18">
        <w:r>
          <w:rPr>
            <w:color w:val="0000FF"/>
          </w:rPr>
          <w:t>статьями 9</w:t>
        </w:r>
      </w:hyperlink>
      <w:r>
        <w:t xml:space="preserve">, </w:t>
      </w:r>
      <w:hyperlink r:id="rId19">
        <w:r>
          <w:rPr>
            <w:color w:val="0000FF"/>
          </w:rPr>
          <w:t>33</w:t>
        </w:r>
      </w:hyperlink>
      <w:r>
        <w:t xml:space="preserve">, </w:t>
      </w:r>
      <w:hyperlink r:id="rId20">
        <w:r>
          <w:rPr>
            <w:color w:val="0000FF"/>
          </w:rPr>
          <w:t>34</w:t>
        </w:r>
      </w:hyperlink>
      <w:r>
        <w:t xml:space="preserve"> Устава города Оренбурга:</w:t>
      </w:r>
    </w:p>
    <w:p w:rsidR="00304296" w:rsidRDefault="00304296">
      <w:pPr>
        <w:pStyle w:val="ConsPlusNormal"/>
        <w:jc w:val="both"/>
      </w:pPr>
    </w:p>
    <w:p w:rsidR="00304296" w:rsidRDefault="00304296">
      <w:pPr>
        <w:pStyle w:val="ConsPlusNormal"/>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"Предоставление информации из документов Архивного фонда Российской Федерации и других архивных документов" согласно приложению.</w:t>
      </w:r>
    </w:p>
    <w:p w:rsidR="00304296" w:rsidRDefault="00304296">
      <w:pPr>
        <w:pStyle w:val="ConsPlusNormal"/>
        <w:spacing w:before="220"/>
        <w:ind w:firstLine="540"/>
        <w:jc w:val="both"/>
      </w:pPr>
      <w:r>
        <w:t xml:space="preserve">1.1. Установить, что настоящее постановление, в случае внесения изменений в федеральное и (или) законодательство Оренбургской области, </w:t>
      </w:r>
      <w:hyperlink r:id="rId21">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22">
        <w:r>
          <w:rPr>
            <w:color w:val="0000FF"/>
          </w:rPr>
          <w:t>Уставу</w:t>
        </w:r>
      </w:hyperlink>
      <w:r>
        <w:t xml:space="preserve"> муниципального образования "город Оренбург".</w:t>
      </w:r>
    </w:p>
    <w:p w:rsidR="00304296" w:rsidRDefault="00304296">
      <w:pPr>
        <w:pStyle w:val="ConsPlusNormal"/>
        <w:jc w:val="both"/>
      </w:pPr>
      <w:r>
        <w:t xml:space="preserve">(п. 1 в ред. </w:t>
      </w:r>
      <w:hyperlink r:id="rId23">
        <w:r>
          <w:rPr>
            <w:color w:val="0000FF"/>
          </w:rPr>
          <w:t>Постановления</w:t>
        </w:r>
      </w:hyperlink>
      <w:r>
        <w:t xml:space="preserve"> Администрации города Оренбурга от 14.08.2018 N 2702-п)</w:t>
      </w:r>
    </w:p>
    <w:p w:rsidR="00304296" w:rsidRDefault="00304296">
      <w:pPr>
        <w:pStyle w:val="ConsPlusNormal"/>
        <w:jc w:val="both"/>
      </w:pPr>
    </w:p>
    <w:p w:rsidR="00304296" w:rsidRDefault="00304296">
      <w:pPr>
        <w:pStyle w:val="ConsPlusNormal"/>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304296" w:rsidRDefault="00304296">
      <w:pPr>
        <w:pStyle w:val="ConsPlusNormal"/>
        <w:jc w:val="both"/>
      </w:pPr>
    </w:p>
    <w:p w:rsidR="00304296" w:rsidRDefault="00304296">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04296" w:rsidRDefault="00304296">
      <w:pPr>
        <w:pStyle w:val="ConsPlusNormal"/>
        <w:jc w:val="both"/>
      </w:pPr>
    </w:p>
    <w:p w:rsidR="00304296" w:rsidRDefault="00304296">
      <w:pPr>
        <w:pStyle w:val="ConsPlusNormal"/>
        <w:ind w:firstLine="540"/>
        <w:jc w:val="both"/>
      </w:pPr>
      <w:r>
        <w:t>4. Поручить организацию исполнения настоящего постановления первому заместителю главы администрации города Оренбурга Зеленцову Д.Г.</w:t>
      </w:r>
    </w:p>
    <w:p w:rsidR="00304296" w:rsidRDefault="00304296">
      <w:pPr>
        <w:pStyle w:val="ConsPlusNormal"/>
        <w:jc w:val="both"/>
      </w:pPr>
    </w:p>
    <w:p w:rsidR="00304296" w:rsidRDefault="00304296">
      <w:pPr>
        <w:pStyle w:val="ConsPlusNormal"/>
        <w:jc w:val="right"/>
      </w:pPr>
      <w:r>
        <w:t>Глава администрации</w:t>
      </w:r>
    </w:p>
    <w:p w:rsidR="00304296" w:rsidRDefault="00304296">
      <w:pPr>
        <w:pStyle w:val="ConsPlusNormal"/>
        <w:jc w:val="right"/>
      </w:pPr>
      <w:r>
        <w:t>города Оренбурга</w:t>
      </w:r>
    </w:p>
    <w:p w:rsidR="00304296" w:rsidRDefault="00304296">
      <w:pPr>
        <w:pStyle w:val="ConsPlusNormal"/>
        <w:jc w:val="right"/>
      </w:pPr>
      <w:r>
        <w:t>Е.С.АРАПОВ</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0"/>
      </w:pPr>
      <w:r>
        <w:t>Приложение</w:t>
      </w:r>
    </w:p>
    <w:p w:rsidR="00304296" w:rsidRDefault="00304296">
      <w:pPr>
        <w:pStyle w:val="ConsPlusNormal"/>
        <w:jc w:val="right"/>
      </w:pPr>
      <w:r>
        <w:t>к постановлению</w:t>
      </w:r>
    </w:p>
    <w:p w:rsidR="00304296" w:rsidRDefault="00304296">
      <w:pPr>
        <w:pStyle w:val="ConsPlusNormal"/>
        <w:jc w:val="right"/>
      </w:pPr>
      <w:r>
        <w:t>администрации города Оренбурга</w:t>
      </w:r>
    </w:p>
    <w:p w:rsidR="00304296" w:rsidRDefault="00304296">
      <w:pPr>
        <w:pStyle w:val="ConsPlusNormal"/>
        <w:jc w:val="right"/>
      </w:pPr>
      <w:r>
        <w:t>от 30 ноября 2012 г. N 3119-п</w:t>
      </w:r>
    </w:p>
    <w:p w:rsidR="00304296" w:rsidRDefault="00304296">
      <w:pPr>
        <w:pStyle w:val="ConsPlusNormal"/>
        <w:jc w:val="both"/>
      </w:pPr>
    </w:p>
    <w:p w:rsidR="00304296" w:rsidRDefault="00304296">
      <w:pPr>
        <w:pStyle w:val="ConsPlusTitle"/>
        <w:jc w:val="center"/>
      </w:pPr>
      <w:bookmarkStart w:id="0" w:name="P43"/>
      <w:bookmarkEnd w:id="0"/>
      <w:r>
        <w:t>Административный регламент</w:t>
      </w:r>
    </w:p>
    <w:p w:rsidR="00304296" w:rsidRDefault="00304296">
      <w:pPr>
        <w:pStyle w:val="ConsPlusTitle"/>
        <w:jc w:val="center"/>
      </w:pPr>
      <w:r>
        <w:t>предоставления муниципальной услуги</w:t>
      </w:r>
    </w:p>
    <w:p w:rsidR="00304296" w:rsidRDefault="00304296">
      <w:pPr>
        <w:pStyle w:val="ConsPlusTitle"/>
        <w:jc w:val="center"/>
      </w:pPr>
      <w:r>
        <w:t>"Предоставление информации из документов Архивного фонда</w:t>
      </w:r>
    </w:p>
    <w:p w:rsidR="00304296" w:rsidRDefault="00304296">
      <w:pPr>
        <w:pStyle w:val="ConsPlusTitle"/>
        <w:jc w:val="center"/>
      </w:pPr>
      <w:r>
        <w:t>Российской Федерации и других архивных документов"</w:t>
      </w:r>
    </w:p>
    <w:p w:rsidR="00304296" w:rsidRDefault="00304296">
      <w:pPr>
        <w:pStyle w:val="ConsPlusTitle"/>
        <w:jc w:val="center"/>
      </w:pPr>
      <w:r>
        <w:t>(далее - Административный регламент)</w:t>
      </w:r>
    </w:p>
    <w:p w:rsidR="00304296" w:rsidRDefault="003042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42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296" w:rsidRDefault="003042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296" w:rsidRDefault="003042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296" w:rsidRDefault="00304296">
            <w:pPr>
              <w:pStyle w:val="ConsPlusNormal"/>
              <w:jc w:val="center"/>
            </w:pPr>
            <w:r>
              <w:rPr>
                <w:color w:val="392C69"/>
              </w:rPr>
              <w:t>Список изменяющих документов</w:t>
            </w:r>
          </w:p>
          <w:p w:rsidR="00304296" w:rsidRDefault="00304296">
            <w:pPr>
              <w:pStyle w:val="ConsPlusNormal"/>
              <w:jc w:val="center"/>
            </w:pPr>
            <w:r>
              <w:rPr>
                <w:color w:val="392C69"/>
              </w:rPr>
              <w:t xml:space="preserve">(в ред. </w:t>
            </w:r>
            <w:hyperlink r:id="rId24">
              <w:r>
                <w:rPr>
                  <w:color w:val="0000FF"/>
                </w:rPr>
                <w:t>Постановления</w:t>
              </w:r>
            </w:hyperlink>
            <w:r>
              <w:rPr>
                <w:color w:val="392C69"/>
              </w:rPr>
              <w:t xml:space="preserve"> Администрации города Оренбурга от 16.01.2025 N 35-п)</w:t>
            </w:r>
          </w:p>
        </w:tc>
        <w:tc>
          <w:tcPr>
            <w:tcW w:w="113" w:type="dxa"/>
            <w:tcBorders>
              <w:top w:val="nil"/>
              <w:left w:val="nil"/>
              <w:bottom w:val="nil"/>
              <w:right w:val="nil"/>
            </w:tcBorders>
            <w:shd w:val="clear" w:color="auto" w:fill="F4F3F8"/>
            <w:tcMar>
              <w:top w:w="0" w:type="dxa"/>
              <w:left w:w="0" w:type="dxa"/>
              <w:bottom w:w="0" w:type="dxa"/>
              <w:right w:w="0" w:type="dxa"/>
            </w:tcMar>
          </w:tcPr>
          <w:p w:rsidR="00304296" w:rsidRDefault="00304296">
            <w:pPr>
              <w:pStyle w:val="ConsPlusNormal"/>
            </w:pPr>
          </w:p>
        </w:tc>
      </w:tr>
    </w:tbl>
    <w:p w:rsidR="00304296" w:rsidRDefault="00304296">
      <w:pPr>
        <w:pStyle w:val="ConsPlusNormal"/>
        <w:jc w:val="both"/>
      </w:pPr>
    </w:p>
    <w:p w:rsidR="00304296" w:rsidRDefault="00304296">
      <w:pPr>
        <w:pStyle w:val="ConsPlusTitle"/>
        <w:jc w:val="center"/>
        <w:outlineLvl w:val="1"/>
      </w:pPr>
      <w:r>
        <w:t>Раздел 1. ОБЩИЕ ПОЛОЖЕНИЯ</w:t>
      </w:r>
    </w:p>
    <w:p w:rsidR="00304296" w:rsidRDefault="00304296">
      <w:pPr>
        <w:pStyle w:val="ConsPlusNormal"/>
        <w:jc w:val="both"/>
      </w:pPr>
    </w:p>
    <w:p w:rsidR="00304296" w:rsidRDefault="00304296">
      <w:pPr>
        <w:pStyle w:val="ConsPlusTitle"/>
        <w:jc w:val="center"/>
        <w:outlineLvl w:val="2"/>
      </w:pPr>
      <w:r>
        <w:t>Предмет регулирования Административного регламента</w:t>
      </w:r>
    </w:p>
    <w:p w:rsidR="00304296" w:rsidRDefault="00304296">
      <w:pPr>
        <w:pStyle w:val="ConsPlusNormal"/>
        <w:jc w:val="both"/>
      </w:pPr>
    </w:p>
    <w:p w:rsidR="00304296" w:rsidRDefault="00304296">
      <w:pPr>
        <w:pStyle w:val="ConsPlusNormal"/>
        <w:ind w:firstLine="540"/>
        <w:jc w:val="both"/>
      </w:pPr>
      <w:r>
        <w:t xml:space="preserve">1.1. Административный регламент предоставления муниципальной услуги "Предоставление информации из документов Архивного фонда Российской Федерации и других архивных документов"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департамента градостроительства и земельных отношений администрации города Оренбурга, департамента имущественных и жилищных отношений администрации города Оренбурга,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w:t>
      </w:r>
      <w:hyperlink r:id="rId2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304296" w:rsidRDefault="00304296">
      <w:pPr>
        <w:pStyle w:val="ConsPlusNormal"/>
        <w:jc w:val="both"/>
      </w:pPr>
    </w:p>
    <w:p w:rsidR="00304296" w:rsidRDefault="00304296">
      <w:pPr>
        <w:pStyle w:val="ConsPlusTitle"/>
        <w:jc w:val="center"/>
        <w:outlineLvl w:val="2"/>
      </w:pPr>
      <w:r>
        <w:t>Круг заявителей</w:t>
      </w:r>
    </w:p>
    <w:p w:rsidR="00304296" w:rsidRDefault="00304296">
      <w:pPr>
        <w:pStyle w:val="ConsPlusNormal"/>
        <w:jc w:val="both"/>
      </w:pPr>
    </w:p>
    <w:p w:rsidR="00304296" w:rsidRDefault="00304296">
      <w:pPr>
        <w:pStyle w:val="ConsPlusNormal"/>
        <w:ind w:firstLine="540"/>
        <w:jc w:val="both"/>
      </w:pPr>
      <w:r>
        <w:t>1.2. Заявителями являются физические и юридические лица (далее - заявитель), обратившиеся в уполномоченные органы с запросом о предоставлении муниципальной услуги.</w:t>
      </w:r>
    </w:p>
    <w:p w:rsidR="00304296" w:rsidRDefault="00304296">
      <w:pPr>
        <w:pStyle w:val="ConsPlusNormal"/>
        <w:spacing w:before="220"/>
        <w:ind w:firstLine="540"/>
        <w:jc w:val="both"/>
      </w:pPr>
      <w:r>
        <w:t>1.3.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304296" w:rsidRDefault="00304296">
      <w:pPr>
        <w:pStyle w:val="ConsPlusNormal"/>
        <w:spacing w:before="220"/>
        <w:ind w:firstLine="540"/>
        <w:jc w:val="both"/>
      </w:pPr>
      <w:r>
        <w:t>Услуга доступна заявителям, имеющим подтвержденную учетную запись на Едином портале государственных и муниципальных услуг (функций) Оренбургской области (</w:t>
      </w:r>
      <w:hyperlink r:id="rId26">
        <w:r>
          <w:rPr>
            <w:color w:val="0000FF"/>
          </w:rPr>
          <w:t>www.gosuslugi.ru</w:t>
        </w:r>
      </w:hyperlink>
      <w:r>
        <w:t>) (далее - ЕПГУ).</w:t>
      </w:r>
    </w:p>
    <w:p w:rsidR="00304296" w:rsidRDefault="00304296">
      <w:pPr>
        <w:pStyle w:val="ConsPlusNormal"/>
        <w:jc w:val="both"/>
      </w:pPr>
    </w:p>
    <w:p w:rsidR="00304296" w:rsidRDefault="00304296">
      <w:pPr>
        <w:pStyle w:val="ConsPlusTitle"/>
        <w:jc w:val="center"/>
        <w:outlineLvl w:val="2"/>
      </w:pPr>
      <w:r>
        <w:t>Требование предоставления заявителю муниципальной услуги</w:t>
      </w:r>
    </w:p>
    <w:p w:rsidR="00304296" w:rsidRDefault="00304296">
      <w:pPr>
        <w:pStyle w:val="ConsPlusTitle"/>
        <w:jc w:val="center"/>
      </w:pPr>
      <w:r>
        <w:t>в соответствии с вариантом предоставления муниципальной</w:t>
      </w:r>
    </w:p>
    <w:p w:rsidR="00304296" w:rsidRDefault="00304296">
      <w:pPr>
        <w:pStyle w:val="ConsPlusTitle"/>
        <w:jc w:val="center"/>
      </w:pPr>
      <w:r>
        <w:t>услуги, соответствующим признакам заявителя, определенным</w:t>
      </w:r>
    </w:p>
    <w:p w:rsidR="00304296" w:rsidRDefault="00304296">
      <w:pPr>
        <w:pStyle w:val="ConsPlusTitle"/>
        <w:jc w:val="center"/>
      </w:pPr>
      <w:r>
        <w:t>в результате анкетирования, проводимого органом,</w:t>
      </w:r>
    </w:p>
    <w:p w:rsidR="00304296" w:rsidRDefault="00304296">
      <w:pPr>
        <w:pStyle w:val="ConsPlusTitle"/>
        <w:jc w:val="center"/>
      </w:pPr>
      <w:r>
        <w:t>предоставляющим муниципальную услугу</w:t>
      </w:r>
    </w:p>
    <w:p w:rsidR="00304296" w:rsidRDefault="00304296">
      <w:pPr>
        <w:pStyle w:val="ConsPlusTitle"/>
        <w:jc w:val="center"/>
      </w:pPr>
      <w:r>
        <w:t>(далее - профилирование), а также результата,</w:t>
      </w:r>
    </w:p>
    <w:p w:rsidR="00304296" w:rsidRDefault="00304296">
      <w:pPr>
        <w:pStyle w:val="ConsPlusTitle"/>
        <w:jc w:val="center"/>
      </w:pPr>
      <w:r>
        <w:t>за предоставлением которого обратился заявитель</w:t>
      </w:r>
    </w:p>
    <w:p w:rsidR="00304296" w:rsidRDefault="00304296">
      <w:pPr>
        <w:pStyle w:val="ConsPlusNormal"/>
        <w:jc w:val="both"/>
      </w:pPr>
    </w:p>
    <w:p w:rsidR="00304296" w:rsidRDefault="00304296">
      <w:pPr>
        <w:pStyle w:val="ConsPlusNormal"/>
        <w:ind w:firstLine="540"/>
        <w:jc w:val="both"/>
      </w:pPr>
      <w:r>
        <w:t>1.4. Муниципальная услуга предоставляется заявителю в соответствии с вариантом предоставления муниципальной услуги.</w:t>
      </w:r>
    </w:p>
    <w:p w:rsidR="00304296" w:rsidRDefault="00304296">
      <w:pPr>
        <w:pStyle w:val="ConsPlusNormal"/>
        <w:spacing w:before="220"/>
        <w:ind w:firstLine="540"/>
        <w:jc w:val="both"/>
      </w:pPr>
      <w:r>
        <w:t xml:space="preserve">1.5. Вариант предоставления муниципальной услуги определяется исходя из установленных в соответствии с </w:t>
      </w:r>
      <w:hyperlink w:anchor="P700">
        <w:r>
          <w:rPr>
            <w:color w:val="0000FF"/>
          </w:rPr>
          <w:t>приложением N 4</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04296" w:rsidRDefault="00304296">
      <w:pPr>
        <w:pStyle w:val="ConsPlusNormal"/>
        <w:spacing w:before="220"/>
        <w:ind w:firstLine="540"/>
        <w:jc w:val="both"/>
      </w:pPr>
      <w:r>
        <w:t>Признаки заявителя определяются путем профилирования, осуществляемого в соответствии с настоящим Административным регламентом.</w:t>
      </w:r>
    </w:p>
    <w:p w:rsidR="00304296" w:rsidRDefault="00304296">
      <w:pPr>
        <w:pStyle w:val="ConsPlusNormal"/>
        <w:spacing w:before="220"/>
        <w:ind w:firstLine="540"/>
        <w:jc w:val="both"/>
      </w:pPr>
      <w:r>
        <w:t>Заявителю предоставляется полная и достоверная информация о требованиях к заявителю и действиях, которые заявитель должен совершить для получения муниципальной услуги.</w:t>
      </w:r>
    </w:p>
    <w:p w:rsidR="00304296" w:rsidRDefault="00304296">
      <w:pPr>
        <w:pStyle w:val="ConsPlusNormal"/>
        <w:spacing w:before="220"/>
        <w:ind w:firstLine="540"/>
        <w:jc w:val="both"/>
      </w:pPr>
      <w:r>
        <w:t>1.6.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Интернет-портале города Оренбурга, в федеральной государственной информационной системе "Федеральный реестр государственных и муниципальных услуг (функций)" (далее - Реестр), а также в электронной форме через ЕПГУ.</w:t>
      </w:r>
    </w:p>
    <w:p w:rsidR="00304296" w:rsidRDefault="00304296">
      <w:pPr>
        <w:pStyle w:val="ConsPlusNormal"/>
        <w:spacing w:before="220"/>
        <w:ind w:firstLine="540"/>
        <w:jc w:val="both"/>
      </w:pPr>
      <w:r>
        <w:t>Справочная информация о месте нахождения, графике работы, контактных телефонах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 (далее - МФЦ), участвующего в предоставлении муниципальной услуги (при наличии соглашения о взаимодействии, заключенного между Администрацией города Оренбурга и МФЦ) (далее - соглашение о взаимодействии), указывается на официальном Интернет-портале города Оренбурга в разделе "Муниципальные услуги", информационных стендах Администрации города Оренбурга.</w:t>
      </w:r>
    </w:p>
    <w:p w:rsidR="00304296" w:rsidRDefault="00304296">
      <w:pPr>
        <w:pStyle w:val="ConsPlusNormal"/>
        <w:jc w:val="both"/>
      </w:pPr>
    </w:p>
    <w:p w:rsidR="00304296" w:rsidRDefault="00304296">
      <w:pPr>
        <w:pStyle w:val="ConsPlusTitle"/>
        <w:jc w:val="center"/>
        <w:outlineLvl w:val="1"/>
      </w:pPr>
      <w:r>
        <w:t>Раздел 2. СТАНДАРТ ПРЕДОСТАВЛЕНИЯ МУНИЦИПАЛЬНОЙ УСЛУГИ</w:t>
      </w:r>
    </w:p>
    <w:p w:rsidR="00304296" w:rsidRDefault="00304296">
      <w:pPr>
        <w:pStyle w:val="ConsPlusNormal"/>
        <w:jc w:val="both"/>
      </w:pPr>
    </w:p>
    <w:p w:rsidR="00304296" w:rsidRDefault="00304296">
      <w:pPr>
        <w:pStyle w:val="ConsPlusTitle"/>
        <w:jc w:val="center"/>
        <w:outlineLvl w:val="2"/>
      </w:pPr>
      <w:r>
        <w:t>Наименование муниципальной услуги</w:t>
      </w:r>
    </w:p>
    <w:p w:rsidR="00304296" w:rsidRDefault="00304296">
      <w:pPr>
        <w:pStyle w:val="ConsPlusNormal"/>
        <w:jc w:val="both"/>
      </w:pPr>
    </w:p>
    <w:p w:rsidR="00304296" w:rsidRDefault="00304296">
      <w:pPr>
        <w:pStyle w:val="ConsPlusNormal"/>
        <w:ind w:firstLine="540"/>
        <w:jc w:val="both"/>
      </w:pPr>
      <w:r>
        <w:t>2.1. Наименование муниципальной услуги: "Предоставление информации из документов Архивного фонда Российской Федерации и других архивных документов".</w:t>
      </w:r>
    </w:p>
    <w:p w:rsidR="00304296" w:rsidRDefault="00304296">
      <w:pPr>
        <w:pStyle w:val="ConsPlusNormal"/>
        <w:spacing w:before="220"/>
        <w:ind w:firstLine="540"/>
        <w:jc w:val="both"/>
      </w:pPr>
      <w:r>
        <w:t>Предоставление муниципальной услуги предусматривает предоставление информации по определенной проблеме, теме, событию, факту на основе архивных документов, находящихся на постоянном хранении в уполномоченных органах, за исключением документов, представление которых запрещено или ограничено действующим законодательством Российской Федерации.</w:t>
      </w:r>
    </w:p>
    <w:p w:rsidR="00304296" w:rsidRDefault="00304296">
      <w:pPr>
        <w:pStyle w:val="ConsPlusNormal"/>
        <w:spacing w:before="220"/>
        <w:ind w:firstLine="540"/>
        <w:jc w:val="both"/>
      </w:pPr>
      <w:r>
        <w:t>2.2. Муниципальная услуга носит заявительный порядок обращения.</w:t>
      </w:r>
    </w:p>
    <w:p w:rsidR="00304296" w:rsidRDefault="00304296">
      <w:pPr>
        <w:pStyle w:val="ConsPlusNormal"/>
        <w:jc w:val="both"/>
      </w:pPr>
    </w:p>
    <w:p w:rsidR="00304296" w:rsidRDefault="00304296">
      <w:pPr>
        <w:pStyle w:val="ConsPlusTitle"/>
        <w:jc w:val="center"/>
        <w:outlineLvl w:val="2"/>
      </w:pPr>
      <w:r>
        <w:t>Наименование органа, предоставляющего муниципальную услугу</w:t>
      </w:r>
    </w:p>
    <w:p w:rsidR="00304296" w:rsidRDefault="00304296">
      <w:pPr>
        <w:pStyle w:val="ConsPlusNormal"/>
        <w:jc w:val="both"/>
      </w:pPr>
    </w:p>
    <w:p w:rsidR="00304296" w:rsidRDefault="00304296">
      <w:pPr>
        <w:pStyle w:val="ConsPlusNormal"/>
        <w:ind w:firstLine="540"/>
        <w:jc w:val="both"/>
      </w:pPr>
      <w:r>
        <w:t>2.3. Муниципальная услуга предоставляется департаментом градостроительства и земельных отношений администрации города Оренбурга, департаментом имущественных и жилищных отношений администрации города Оренбурга (далее - уполномоченные органы).</w:t>
      </w:r>
    </w:p>
    <w:p w:rsidR="00304296" w:rsidRDefault="00304296">
      <w:pPr>
        <w:pStyle w:val="ConsPlusNormal"/>
        <w:spacing w:before="220"/>
        <w:ind w:firstLine="540"/>
        <w:jc w:val="both"/>
      </w:pPr>
      <w:r>
        <w:t>Кроме уполномоченных органов в предоставлении муниципальной услуги участвуют муниципальное казенное учреждение "Городской центр градостроительства" (далее - МКУ "ГЦГ"), а также МФЦ.</w:t>
      </w:r>
    </w:p>
    <w:p w:rsidR="00304296" w:rsidRDefault="00304296">
      <w:pPr>
        <w:pStyle w:val="ConsPlusNormal"/>
        <w:spacing w:before="220"/>
        <w:ind w:firstLine="540"/>
        <w:jc w:val="both"/>
      </w:pPr>
      <w:r>
        <w:lastRenderedPageBreak/>
        <w:t>2.4.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подан в МФЦ), отсутствует.</w:t>
      </w:r>
    </w:p>
    <w:p w:rsidR="00304296" w:rsidRDefault="00304296">
      <w:pPr>
        <w:pStyle w:val="ConsPlusNormal"/>
        <w:spacing w:before="220"/>
        <w:ind w:firstLine="540"/>
        <w:jc w:val="both"/>
      </w:pPr>
      <w: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в порядке, установленном законодательством Российской Федерации.</w:t>
      </w:r>
    </w:p>
    <w:p w:rsidR="00304296" w:rsidRDefault="00304296">
      <w:pPr>
        <w:pStyle w:val="ConsPlusNormal"/>
        <w:jc w:val="both"/>
      </w:pPr>
    </w:p>
    <w:p w:rsidR="00304296" w:rsidRDefault="00304296">
      <w:pPr>
        <w:pStyle w:val="ConsPlusTitle"/>
        <w:jc w:val="center"/>
        <w:outlineLvl w:val="2"/>
      </w:pPr>
      <w:r>
        <w:t>Результат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bookmarkStart w:id="1" w:name="P95"/>
      <w:bookmarkEnd w:id="1"/>
      <w:r>
        <w:t>2.6. Результатом предоставления муниципальной услуги является выдача копии архивного документа.</w:t>
      </w:r>
    </w:p>
    <w:p w:rsidR="00304296" w:rsidRDefault="0030429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архивного документа.</w:t>
      </w:r>
    </w:p>
    <w:p w:rsidR="00304296" w:rsidRDefault="00304296">
      <w:pPr>
        <w:pStyle w:val="ConsPlusNormal"/>
        <w:spacing w:before="220"/>
        <w:ind w:firstLine="540"/>
        <w:jc w:val="both"/>
      </w:pPr>
      <w:r>
        <w:t>2.7. Заявителю в качестве результата предоставления муниципальной услуги обеспечивается по его выбору возможность получения:</w:t>
      </w:r>
    </w:p>
    <w:p w:rsidR="00304296" w:rsidRDefault="00304296">
      <w:pPr>
        <w:pStyle w:val="ConsPlusNormal"/>
        <w:spacing w:before="220"/>
        <w:ind w:firstLine="540"/>
        <w:jc w:val="both"/>
      </w:pPr>
      <w:r>
        <w:t>электронного документа, подписанного уполномоченным должностным лицом с использованием квалифицированной электронной подписи (далее - ЭП);</w:t>
      </w:r>
    </w:p>
    <w:p w:rsidR="00304296" w:rsidRDefault="00304296">
      <w:pPr>
        <w:pStyle w:val="ConsPlusNormal"/>
        <w:spacing w:before="220"/>
        <w:ind w:firstLine="540"/>
        <w:jc w:val="both"/>
      </w:pPr>
      <w:r>
        <w:t>документа на бумажном носителе, направленного уполномоченным органом в МФЦ;</w:t>
      </w:r>
    </w:p>
    <w:p w:rsidR="00304296" w:rsidRDefault="00304296">
      <w:pPr>
        <w:pStyle w:val="ConsPlusNormal"/>
        <w:spacing w:before="220"/>
        <w:ind w:firstLine="540"/>
        <w:jc w:val="both"/>
      </w:pPr>
      <w:r>
        <w:t>документа на бумажном носителе при личном обращении в уполномоченный орган;</w:t>
      </w:r>
    </w:p>
    <w:p w:rsidR="00304296" w:rsidRDefault="00304296">
      <w:pPr>
        <w:pStyle w:val="ConsPlusNormal"/>
        <w:spacing w:before="220"/>
        <w:ind w:firstLine="540"/>
        <w:jc w:val="both"/>
      </w:pPr>
      <w:r>
        <w:t>документа на бумажном носителе посредством почтовой связи.</w:t>
      </w:r>
    </w:p>
    <w:p w:rsidR="00304296" w:rsidRDefault="00304296">
      <w:pPr>
        <w:pStyle w:val="ConsPlusNormal"/>
        <w:spacing w:before="220"/>
        <w:ind w:firstLine="540"/>
        <w:jc w:val="both"/>
      </w:pPr>
      <w:r>
        <w:t>2.8. 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лицом с использованием усиленной квалифицированной ЭП.</w:t>
      </w:r>
    </w:p>
    <w:p w:rsidR="00304296" w:rsidRDefault="00304296">
      <w:pPr>
        <w:pStyle w:val="ConsPlusNormal"/>
        <w:spacing w:before="220"/>
        <w:ind w:firstLine="540"/>
        <w:jc w:val="both"/>
      </w:pPr>
      <w: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4296" w:rsidRDefault="00304296">
      <w:pPr>
        <w:pStyle w:val="ConsPlusNormal"/>
        <w:spacing w:before="220"/>
        <w:ind w:firstLine="540"/>
        <w:jc w:val="both"/>
      </w:pPr>
      <w:r>
        <w:t>2.9.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304296" w:rsidRDefault="00304296">
      <w:pPr>
        <w:pStyle w:val="ConsPlusNormal"/>
        <w:jc w:val="both"/>
      </w:pPr>
    </w:p>
    <w:p w:rsidR="00304296" w:rsidRDefault="00304296">
      <w:pPr>
        <w:pStyle w:val="ConsPlusTitle"/>
        <w:jc w:val="center"/>
        <w:outlineLvl w:val="2"/>
      </w:pPr>
      <w:r>
        <w:t>Срок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bookmarkStart w:id="2" w:name="P108"/>
      <w:bookmarkEnd w:id="2"/>
      <w:r>
        <w:t>2.10. Максимальный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также с использованием ЕПГУ, составляет не более 30 рабочих дней со дня регистрации заявления в уполномоченном органе.</w:t>
      </w:r>
    </w:p>
    <w:p w:rsidR="00304296" w:rsidRDefault="00304296">
      <w:pPr>
        <w:pStyle w:val="ConsPlusNormal"/>
        <w:spacing w:before="220"/>
        <w:ind w:firstLine="540"/>
        <w:jc w:val="both"/>
      </w:pPr>
      <w:r>
        <w:t>2.11. Срок выдачи (направления) документов, являющихся результатом предоставления муниципальной услуги - 1 рабочий день со дня их подписания в уполномоченном органе.</w:t>
      </w:r>
    </w:p>
    <w:p w:rsidR="00304296" w:rsidRDefault="00304296">
      <w:pPr>
        <w:pStyle w:val="ConsPlusNormal"/>
        <w:jc w:val="both"/>
      </w:pPr>
    </w:p>
    <w:p w:rsidR="00304296" w:rsidRDefault="00304296">
      <w:pPr>
        <w:pStyle w:val="ConsPlusTitle"/>
        <w:jc w:val="center"/>
        <w:outlineLvl w:val="2"/>
      </w:pPr>
      <w:r>
        <w:t>Правовые основания для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r>
        <w:t>2.12.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(с указанием их реквизитов и источников официального опубликования), размещены на официальном Интернет-портале города Оренбурга в разделе "Муниципальные услуги", в Реестре.</w:t>
      </w:r>
    </w:p>
    <w:p w:rsidR="00304296" w:rsidRDefault="00304296">
      <w:pPr>
        <w:pStyle w:val="ConsPlusNormal"/>
        <w:jc w:val="both"/>
      </w:pPr>
    </w:p>
    <w:p w:rsidR="00304296" w:rsidRDefault="00304296">
      <w:pPr>
        <w:pStyle w:val="ConsPlusTitle"/>
        <w:jc w:val="center"/>
        <w:outlineLvl w:val="2"/>
      </w:pPr>
      <w:r>
        <w:t>Исчерпывающий перечень документов,</w:t>
      </w:r>
    </w:p>
    <w:p w:rsidR="00304296" w:rsidRDefault="00304296">
      <w:pPr>
        <w:pStyle w:val="ConsPlusTitle"/>
        <w:jc w:val="center"/>
      </w:pPr>
      <w:r>
        <w:t>необходимых для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r>
        <w:t xml:space="preserve">2.13.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w:t>
      </w:r>
      <w:hyperlink w:anchor="P247">
        <w:r>
          <w:rPr>
            <w:color w:val="0000FF"/>
          </w:rPr>
          <w:t>пункте 3.8</w:t>
        </w:r>
      </w:hyperlink>
      <w:r>
        <w:t xml:space="preserve"> настоящего Административного регламента.</w:t>
      </w:r>
    </w:p>
    <w:p w:rsidR="00304296" w:rsidRDefault="00304296">
      <w:pPr>
        <w:pStyle w:val="ConsPlusNormal"/>
        <w:spacing w:before="220"/>
        <w:ind w:firstLine="540"/>
        <w:jc w:val="both"/>
      </w:pPr>
      <w:r>
        <w:t xml:space="preserve">2.14.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w:t>
      </w:r>
      <w:hyperlink w:anchor="P261">
        <w:r>
          <w:rPr>
            <w:color w:val="0000FF"/>
          </w:rPr>
          <w:t>пункте 3.9</w:t>
        </w:r>
      </w:hyperlink>
      <w:r>
        <w:t xml:space="preserve"> настоящего Административного регламента.</w:t>
      </w:r>
    </w:p>
    <w:p w:rsidR="00304296" w:rsidRDefault="00304296">
      <w:pPr>
        <w:pStyle w:val="ConsPlusNormal"/>
        <w:spacing w:before="220"/>
        <w:ind w:firstLine="540"/>
        <w:jc w:val="both"/>
      </w:pPr>
      <w:r>
        <w:t xml:space="preserve">2.15. Способы направления заявления и документов в уполномоченный орган указаны в </w:t>
      </w:r>
      <w:hyperlink w:anchor="P262">
        <w:r>
          <w:rPr>
            <w:color w:val="0000FF"/>
          </w:rPr>
          <w:t>пункте 3.10</w:t>
        </w:r>
      </w:hyperlink>
      <w:r>
        <w:t xml:space="preserve"> настоящего Административного регламента.</w:t>
      </w:r>
    </w:p>
    <w:p w:rsidR="00304296" w:rsidRDefault="00304296">
      <w:pPr>
        <w:pStyle w:val="ConsPlusNormal"/>
        <w:jc w:val="both"/>
      </w:pPr>
    </w:p>
    <w:p w:rsidR="00304296" w:rsidRDefault="00304296">
      <w:pPr>
        <w:pStyle w:val="ConsPlusTitle"/>
        <w:jc w:val="center"/>
        <w:outlineLvl w:val="2"/>
      </w:pPr>
      <w:r>
        <w:t>Исчерпывающий перечень оснований для отказа в приеме</w:t>
      </w:r>
    </w:p>
    <w:p w:rsidR="00304296" w:rsidRDefault="00304296">
      <w:pPr>
        <w:pStyle w:val="ConsPlusTitle"/>
        <w:jc w:val="center"/>
      </w:pPr>
      <w:r>
        <w:t>документов, необходимых для предоставления</w:t>
      </w:r>
    </w:p>
    <w:p w:rsidR="00304296" w:rsidRDefault="00304296">
      <w:pPr>
        <w:pStyle w:val="ConsPlusTitle"/>
        <w:jc w:val="center"/>
      </w:pPr>
      <w:r>
        <w:t>муниципальной услуги</w:t>
      </w:r>
    </w:p>
    <w:p w:rsidR="00304296" w:rsidRDefault="00304296">
      <w:pPr>
        <w:pStyle w:val="ConsPlusNormal"/>
        <w:jc w:val="both"/>
      </w:pPr>
    </w:p>
    <w:p w:rsidR="00304296" w:rsidRDefault="00304296">
      <w:pPr>
        <w:pStyle w:val="ConsPlusNormal"/>
        <w:ind w:firstLine="540"/>
        <w:jc w:val="both"/>
      </w:pPr>
      <w:r>
        <w:t xml:space="preserve">2.16. Исчерпывающий перечень оснований для отказа в приеме документов, необходимых для предоставления муниципальной услуги, указан в </w:t>
      </w:r>
      <w:hyperlink w:anchor="P267">
        <w:r>
          <w:rPr>
            <w:color w:val="0000FF"/>
          </w:rPr>
          <w:t>пункте 3.11</w:t>
        </w:r>
      </w:hyperlink>
      <w:r>
        <w:t xml:space="preserve"> настоящего Административного регламента.</w:t>
      </w:r>
    </w:p>
    <w:p w:rsidR="00304296" w:rsidRDefault="00304296">
      <w:pPr>
        <w:pStyle w:val="ConsPlusNormal"/>
        <w:spacing w:before="220"/>
        <w:ind w:firstLine="540"/>
        <w:jc w:val="both"/>
      </w:pPr>
      <w:r>
        <w:t xml:space="preserve">2.17. </w:t>
      </w:r>
      <w:hyperlink w:anchor="P753">
        <w:r>
          <w:rPr>
            <w:color w:val="0000FF"/>
          </w:rPr>
          <w:t>Решение</w:t>
        </w:r>
      </w:hyperlink>
      <w:r>
        <w:t xml:space="preserve"> об отказе в приеме документов, указанных в </w:t>
      </w:r>
      <w:hyperlink w:anchor="P247">
        <w:r>
          <w:rPr>
            <w:color w:val="0000FF"/>
          </w:rPr>
          <w:t>пункте 3.8</w:t>
        </w:r>
      </w:hyperlink>
      <w:r>
        <w:t xml:space="preserve"> настоящего Административного регламента, оформляется по форме согласно приложению N 5 к настоящему Административному регламенту и подписывается уполномоченным должностным лицом уполномоченного органа.</w:t>
      </w:r>
    </w:p>
    <w:p w:rsidR="00304296" w:rsidRDefault="00304296">
      <w:pPr>
        <w:pStyle w:val="ConsPlusNormal"/>
        <w:spacing w:before="220"/>
        <w:ind w:firstLine="540"/>
        <w:jc w:val="both"/>
      </w:pPr>
      <w:r>
        <w:t xml:space="preserve">Решение об отказе в приеме документов, указанных в </w:t>
      </w:r>
      <w:hyperlink w:anchor="P247">
        <w:r>
          <w:rPr>
            <w:color w:val="0000FF"/>
          </w:rPr>
          <w:t>пункте 3.8</w:t>
        </w:r>
      </w:hyperlink>
      <w:r>
        <w:t xml:space="preserve">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w:t>
      </w:r>
    </w:p>
    <w:p w:rsidR="00304296" w:rsidRDefault="00304296">
      <w:pPr>
        <w:pStyle w:val="ConsPlusNormal"/>
        <w:spacing w:before="220"/>
        <w:ind w:firstLine="540"/>
        <w:jc w:val="both"/>
      </w:pPr>
      <w:r>
        <w:t xml:space="preserve">2.18. Отказ в приеме документов, указанных в </w:t>
      </w:r>
      <w:hyperlink w:anchor="P247">
        <w:r>
          <w:rPr>
            <w:color w:val="0000FF"/>
          </w:rPr>
          <w:t>пункте 3.8</w:t>
        </w:r>
      </w:hyperlink>
      <w:r>
        <w:t xml:space="preserve"> настоящего Административного регламента, не препятствует повторному обращению заявителя в уполномоченный орган за предоставлением муниципальной услуги.</w:t>
      </w:r>
    </w:p>
    <w:p w:rsidR="00304296" w:rsidRDefault="00304296">
      <w:pPr>
        <w:pStyle w:val="ConsPlusNormal"/>
        <w:spacing w:before="220"/>
        <w:ind w:firstLine="540"/>
        <w:jc w:val="both"/>
      </w:pPr>
      <w:r>
        <w:t xml:space="preserve">2.19. При предоставлении муниципальной услуги уполномоченному органу запрещается </w:t>
      </w:r>
      <w: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4296" w:rsidRDefault="00304296">
      <w:pPr>
        <w:pStyle w:val="ConsPlusNormal"/>
        <w:jc w:val="both"/>
      </w:pPr>
    </w:p>
    <w:p w:rsidR="00304296" w:rsidRDefault="00304296">
      <w:pPr>
        <w:pStyle w:val="ConsPlusTitle"/>
        <w:jc w:val="center"/>
        <w:outlineLvl w:val="2"/>
      </w:pPr>
      <w:r>
        <w:t>Исчерпывающий перечень оснований для приостановления</w:t>
      </w:r>
    </w:p>
    <w:p w:rsidR="00304296" w:rsidRDefault="00304296">
      <w:pPr>
        <w:pStyle w:val="ConsPlusTitle"/>
        <w:jc w:val="center"/>
      </w:pPr>
      <w:r>
        <w:t>предоставления муниципальной услуги или отказа</w:t>
      </w:r>
    </w:p>
    <w:p w:rsidR="00304296" w:rsidRDefault="00304296">
      <w:pPr>
        <w:pStyle w:val="ConsPlusTitle"/>
        <w:jc w:val="center"/>
      </w:pPr>
      <w:r>
        <w:t>в предоставлении муниципальной услуги</w:t>
      </w:r>
    </w:p>
    <w:p w:rsidR="00304296" w:rsidRDefault="00304296">
      <w:pPr>
        <w:pStyle w:val="ConsPlusNormal"/>
        <w:jc w:val="both"/>
      </w:pPr>
    </w:p>
    <w:p w:rsidR="00304296" w:rsidRDefault="00304296">
      <w:pPr>
        <w:pStyle w:val="ConsPlusNormal"/>
        <w:ind w:firstLine="540"/>
        <w:jc w:val="both"/>
      </w:pPr>
      <w:r>
        <w:t>2.20. Основания для приостановления предоставления муниципальной услуги отсутствуют.</w:t>
      </w:r>
    </w:p>
    <w:p w:rsidR="00304296" w:rsidRDefault="00304296">
      <w:pPr>
        <w:pStyle w:val="ConsPlusNormal"/>
        <w:spacing w:before="220"/>
        <w:ind w:firstLine="540"/>
        <w:jc w:val="both"/>
      </w:pPr>
      <w:r>
        <w:t xml:space="preserve">2.21. Основания для отказа в предоставления муниципальной услуги указаны в </w:t>
      </w:r>
      <w:hyperlink w:anchor="P298">
        <w:r>
          <w:rPr>
            <w:color w:val="0000FF"/>
          </w:rPr>
          <w:t>пункте 3.21</w:t>
        </w:r>
      </w:hyperlink>
      <w:r>
        <w:t xml:space="preserve"> настоящего Административного регламента.</w:t>
      </w:r>
    </w:p>
    <w:p w:rsidR="00304296" w:rsidRDefault="00304296">
      <w:pPr>
        <w:pStyle w:val="ConsPlusNormal"/>
        <w:jc w:val="both"/>
      </w:pPr>
    </w:p>
    <w:p w:rsidR="00304296" w:rsidRDefault="00304296">
      <w:pPr>
        <w:pStyle w:val="ConsPlusTitle"/>
        <w:jc w:val="center"/>
        <w:outlineLvl w:val="2"/>
      </w:pPr>
      <w:r>
        <w:t>Размер платы, взимаемой с заявителя при предоставлении</w:t>
      </w:r>
    </w:p>
    <w:p w:rsidR="00304296" w:rsidRDefault="00304296">
      <w:pPr>
        <w:pStyle w:val="ConsPlusTitle"/>
        <w:jc w:val="center"/>
      </w:pPr>
      <w:r>
        <w:t>муниципальной услуги, и способы ее взимания</w:t>
      </w:r>
    </w:p>
    <w:p w:rsidR="00304296" w:rsidRDefault="00304296">
      <w:pPr>
        <w:pStyle w:val="ConsPlusNormal"/>
        <w:jc w:val="both"/>
      </w:pPr>
    </w:p>
    <w:p w:rsidR="00304296" w:rsidRDefault="00304296">
      <w:pPr>
        <w:pStyle w:val="ConsPlusNormal"/>
        <w:ind w:firstLine="540"/>
        <w:jc w:val="both"/>
      </w:pPr>
      <w:r>
        <w:t>2.22. Государственная пошлина за предоставление муниципальной услуги, оказываемой уполномоченными органами, не взимается.</w:t>
      </w:r>
    </w:p>
    <w:p w:rsidR="00304296" w:rsidRDefault="00304296">
      <w:pPr>
        <w:pStyle w:val="ConsPlusNormal"/>
        <w:jc w:val="both"/>
      </w:pPr>
    </w:p>
    <w:p w:rsidR="00304296" w:rsidRDefault="00304296">
      <w:pPr>
        <w:pStyle w:val="ConsPlusTitle"/>
        <w:jc w:val="center"/>
        <w:outlineLvl w:val="2"/>
      </w:pPr>
      <w:r>
        <w:t>Максимальный срок ожидания в очереди при подаче заявителем</w:t>
      </w:r>
    </w:p>
    <w:p w:rsidR="00304296" w:rsidRDefault="00304296">
      <w:pPr>
        <w:pStyle w:val="ConsPlusTitle"/>
        <w:jc w:val="center"/>
      </w:pPr>
      <w:r>
        <w:t>заявления о предоставлении муниципальной услуги</w:t>
      </w:r>
    </w:p>
    <w:p w:rsidR="00304296" w:rsidRDefault="00304296">
      <w:pPr>
        <w:pStyle w:val="ConsPlusTitle"/>
        <w:jc w:val="center"/>
      </w:pPr>
      <w:r>
        <w:t>и при получении результата предоставления</w:t>
      </w:r>
    </w:p>
    <w:p w:rsidR="00304296" w:rsidRDefault="00304296">
      <w:pPr>
        <w:pStyle w:val="ConsPlusTitle"/>
        <w:jc w:val="center"/>
      </w:pPr>
      <w:r>
        <w:t>муниципальной услуги</w:t>
      </w:r>
    </w:p>
    <w:p w:rsidR="00304296" w:rsidRDefault="00304296">
      <w:pPr>
        <w:pStyle w:val="ConsPlusNormal"/>
        <w:jc w:val="both"/>
      </w:pPr>
    </w:p>
    <w:p w:rsidR="00304296" w:rsidRDefault="00304296">
      <w:pPr>
        <w:pStyle w:val="ConsPlusNormal"/>
        <w:ind w:firstLine="540"/>
        <w:jc w:val="both"/>
      </w:pPr>
      <w:r>
        <w:t>2.23. Максимальный срок ожидания в очереди при подаче запроса заявителем либо его доверенным лицом на личном приеме при предоставлении муниципальной услуги и при получении результата предоставления муниципальной услуги не должен превышать 15 минут.</w:t>
      </w:r>
    </w:p>
    <w:p w:rsidR="00304296" w:rsidRDefault="00304296">
      <w:pPr>
        <w:pStyle w:val="ConsPlusNormal"/>
        <w:spacing w:before="220"/>
        <w:ind w:firstLine="540"/>
        <w:jc w:val="both"/>
      </w:pPr>
      <w: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ЕПГУ (при наличии технической возможности), при этом заявителю обеспечивается возможность:</w:t>
      </w:r>
    </w:p>
    <w:p w:rsidR="00304296" w:rsidRDefault="00304296">
      <w:pPr>
        <w:pStyle w:val="ConsPlusNormal"/>
        <w:spacing w:before="220"/>
        <w:ind w:firstLine="540"/>
        <w:jc w:val="both"/>
      </w:pPr>
      <w:r>
        <w:t>ознакомления с режимом работы МФЦ, а также с доступными для записи на прием датами и интервалами времени приема;</w:t>
      </w:r>
    </w:p>
    <w:p w:rsidR="00304296" w:rsidRDefault="00304296">
      <w:pPr>
        <w:pStyle w:val="ConsPlusNormal"/>
        <w:spacing w:before="220"/>
        <w:ind w:firstLine="540"/>
        <w:jc w:val="both"/>
      </w:pPr>
      <w:r>
        <w:t>записи в любые свободные для приема дату и время в пределах установленного в МФЦ графика приема заявителей.</w:t>
      </w:r>
    </w:p>
    <w:p w:rsidR="00304296" w:rsidRDefault="00304296">
      <w:pPr>
        <w:pStyle w:val="ConsPlusNormal"/>
        <w:spacing w:before="220"/>
        <w:ind w:firstLine="540"/>
        <w:jc w:val="both"/>
      </w:pPr>
      <w:r>
        <w:t>При осуществлении записи на прием с использованием ЕПГУ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4296" w:rsidRDefault="00304296">
      <w:pPr>
        <w:pStyle w:val="ConsPlusNormal"/>
        <w:spacing w:before="220"/>
        <w:ind w:firstLine="540"/>
        <w:jc w:val="both"/>
      </w:pPr>
      <w:r>
        <w:t>Запись на прием может осуществляться посредством информационной системы МФЦ, которая обеспечивает возможность интеграции с ЕПГУ.</w:t>
      </w:r>
    </w:p>
    <w:p w:rsidR="00304296" w:rsidRDefault="00304296">
      <w:pPr>
        <w:pStyle w:val="ConsPlusNormal"/>
        <w:jc w:val="both"/>
      </w:pPr>
    </w:p>
    <w:p w:rsidR="00304296" w:rsidRDefault="00304296">
      <w:pPr>
        <w:pStyle w:val="ConsPlusTitle"/>
        <w:jc w:val="center"/>
        <w:outlineLvl w:val="2"/>
      </w:pPr>
      <w:r>
        <w:t>Срок регистрации запроса заявителя о предоставлении</w:t>
      </w:r>
    </w:p>
    <w:p w:rsidR="00304296" w:rsidRDefault="00304296">
      <w:pPr>
        <w:pStyle w:val="ConsPlusTitle"/>
        <w:jc w:val="center"/>
      </w:pPr>
      <w:r>
        <w:t>муниципальной услуги</w:t>
      </w:r>
    </w:p>
    <w:p w:rsidR="00304296" w:rsidRDefault="00304296">
      <w:pPr>
        <w:pStyle w:val="ConsPlusNormal"/>
        <w:jc w:val="both"/>
      </w:pPr>
    </w:p>
    <w:p w:rsidR="00304296" w:rsidRDefault="00304296">
      <w:pPr>
        <w:pStyle w:val="ConsPlusNormal"/>
        <w:ind w:firstLine="540"/>
        <w:jc w:val="both"/>
      </w:pPr>
      <w:bookmarkStart w:id="3" w:name="P159"/>
      <w:bookmarkEnd w:id="3"/>
      <w:r>
        <w:t>2.24. Регистрация заявления о предоставлении муниципальной услуги осуществляется в течение 1 рабочего дня с момента его поступления в уполномоченный орган.</w:t>
      </w:r>
    </w:p>
    <w:p w:rsidR="00304296" w:rsidRDefault="00304296">
      <w:pPr>
        <w:pStyle w:val="ConsPlusNormal"/>
        <w:spacing w:before="220"/>
        <w:ind w:firstLine="540"/>
        <w:jc w:val="both"/>
      </w:pPr>
      <w:r>
        <w:lastRenderedPageBreak/>
        <w:t>В случае представления указанного заявления в электронной форме посредством ЕПГУ вне рабочего времени уполномоченных органов,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304296" w:rsidRDefault="00304296">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поданных с использованием ЕПГУ,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304296" w:rsidRDefault="00304296">
      <w:pPr>
        <w:pStyle w:val="ConsPlusNormal"/>
        <w:jc w:val="both"/>
      </w:pPr>
    </w:p>
    <w:p w:rsidR="00304296" w:rsidRDefault="00304296">
      <w:pPr>
        <w:pStyle w:val="ConsPlusTitle"/>
        <w:jc w:val="center"/>
        <w:outlineLvl w:val="2"/>
      </w:pPr>
      <w:r>
        <w:t>Требования к помещениям, в которых предоставляются</w:t>
      </w:r>
    </w:p>
    <w:p w:rsidR="00304296" w:rsidRDefault="00304296">
      <w:pPr>
        <w:pStyle w:val="ConsPlusTitle"/>
        <w:jc w:val="center"/>
      </w:pPr>
      <w:r>
        <w:t>муниципальные услуги</w:t>
      </w:r>
    </w:p>
    <w:p w:rsidR="00304296" w:rsidRDefault="00304296">
      <w:pPr>
        <w:pStyle w:val="ConsPlusNormal"/>
        <w:jc w:val="both"/>
      </w:pPr>
    </w:p>
    <w:p w:rsidR="00304296" w:rsidRDefault="00304296">
      <w:pPr>
        <w:pStyle w:val="ConsPlusNormal"/>
        <w:ind w:firstLine="540"/>
        <w:jc w:val="both"/>
      </w:pPr>
      <w:r>
        <w:t>2.25. Требования к помещениям, в которых предоставляется муниципальная услуга, в том числе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и ЕПГУ.</w:t>
      </w:r>
    </w:p>
    <w:p w:rsidR="00304296" w:rsidRDefault="00304296">
      <w:pPr>
        <w:pStyle w:val="ConsPlusNormal"/>
        <w:jc w:val="both"/>
      </w:pPr>
    </w:p>
    <w:p w:rsidR="00304296" w:rsidRDefault="00304296">
      <w:pPr>
        <w:pStyle w:val="ConsPlusTitle"/>
        <w:jc w:val="center"/>
        <w:outlineLvl w:val="2"/>
      </w:pPr>
      <w:r>
        <w:t>Показатели доступности и качества муниципальной услуги</w:t>
      </w:r>
    </w:p>
    <w:p w:rsidR="00304296" w:rsidRDefault="00304296">
      <w:pPr>
        <w:pStyle w:val="ConsPlusNormal"/>
        <w:jc w:val="both"/>
      </w:pPr>
    </w:p>
    <w:p w:rsidR="00304296" w:rsidRDefault="00304296">
      <w:pPr>
        <w:pStyle w:val="ConsPlusNormal"/>
        <w:ind w:firstLine="540"/>
        <w:jc w:val="both"/>
      </w:pPr>
      <w:r>
        <w:t>2.26. 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размещена на официальном Интернет-портале города Оренбурга и ЕПГУ.</w:t>
      </w:r>
    </w:p>
    <w:p w:rsidR="00304296" w:rsidRDefault="00304296">
      <w:pPr>
        <w:pStyle w:val="ConsPlusNormal"/>
        <w:jc w:val="both"/>
      </w:pPr>
    </w:p>
    <w:p w:rsidR="00304296" w:rsidRDefault="00304296">
      <w:pPr>
        <w:pStyle w:val="ConsPlusTitle"/>
        <w:jc w:val="center"/>
        <w:outlineLvl w:val="2"/>
      </w:pPr>
      <w:r>
        <w:t>Иные требования к предоставлению муниципальной услуги,</w:t>
      </w:r>
    </w:p>
    <w:p w:rsidR="00304296" w:rsidRDefault="00304296">
      <w:pPr>
        <w:pStyle w:val="ConsPlusTitle"/>
        <w:jc w:val="center"/>
      </w:pPr>
      <w:r>
        <w:t>в том числе учитывающие особенности предоставления</w:t>
      </w:r>
    </w:p>
    <w:p w:rsidR="00304296" w:rsidRDefault="00304296">
      <w:pPr>
        <w:pStyle w:val="ConsPlusTitle"/>
        <w:jc w:val="center"/>
      </w:pPr>
      <w:r>
        <w:t>муниципальных услуг в многофункциональных центрах</w:t>
      </w:r>
    </w:p>
    <w:p w:rsidR="00304296" w:rsidRDefault="00304296">
      <w:pPr>
        <w:pStyle w:val="ConsPlusTitle"/>
        <w:jc w:val="center"/>
      </w:pPr>
      <w:r>
        <w:t>и особенности предоставления муниципальных услуг</w:t>
      </w:r>
    </w:p>
    <w:p w:rsidR="00304296" w:rsidRDefault="00304296">
      <w:pPr>
        <w:pStyle w:val="ConsPlusTitle"/>
        <w:jc w:val="center"/>
      </w:pPr>
      <w:r>
        <w:t>в электронной форме</w:t>
      </w:r>
    </w:p>
    <w:p w:rsidR="00304296" w:rsidRDefault="00304296">
      <w:pPr>
        <w:pStyle w:val="ConsPlusNormal"/>
        <w:jc w:val="both"/>
      </w:pPr>
    </w:p>
    <w:p w:rsidR="00304296" w:rsidRDefault="00304296">
      <w:pPr>
        <w:pStyle w:val="ConsPlusNormal"/>
        <w:ind w:firstLine="540"/>
        <w:jc w:val="both"/>
      </w:pPr>
      <w:r>
        <w:t>2.27. Необходимые и обязательные услуги для предоставления муниципальной услуги отсутствуют.</w:t>
      </w:r>
    </w:p>
    <w:p w:rsidR="00304296" w:rsidRDefault="00304296">
      <w:pPr>
        <w:pStyle w:val="ConsPlusNormal"/>
        <w:spacing w:before="220"/>
        <w:ind w:firstLine="540"/>
        <w:jc w:val="both"/>
      </w:pPr>
      <w:r>
        <w:t>Плата за предоставление услуг, необходимых и обязательных для предоставления муниципальной услуги, отсутствует.</w:t>
      </w:r>
    </w:p>
    <w:p w:rsidR="00304296" w:rsidRDefault="00304296">
      <w:pPr>
        <w:pStyle w:val="ConsPlusNormal"/>
        <w:spacing w:before="220"/>
        <w:ind w:firstLine="540"/>
        <w:jc w:val="both"/>
      </w:pPr>
      <w:r>
        <w:t>2.28. Информационная система, используемая для предоставления муниципальной услуги: ЕПГУ.</w:t>
      </w:r>
    </w:p>
    <w:p w:rsidR="00304296" w:rsidRDefault="00304296">
      <w:pPr>
        <w:pStyle w:val="ConsPlusNormal"/>
        <w:spacing w:before="220"/>
        <w:ind w:firstLine="540"/>
        <w:jc w:val="both"/>
      </w:pPr>
      <w:r>
        <w:t>2.29. Предоставление муниципальной услуги в МФЦ осуществляется в соответствии с соглашением о взаимодействии.</w:t>
      </w:r>
    </w:p>
    <w:p w:rsidR="00304296" w:rsidRDefault="00304296">
      <w:pPr>
        <w:pStyle w:val="ConsPlusNormal"/>
        <w:spacing w:before="220"/>
        <w:ind w:firstLine="540"/>
        <w:jc w:val="both"/>
      </w:pPr>
      <w:r>
        <w:t xml:space="preserve">2.30.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w:t>
      </w:r>
      <w:r>
        <w:lastRenderedPageBreak/>
        <w:t>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04296" w:rsidRDefault="00304296">
      <w:pPr>
        <w:pStyle w:val="ConsPlusNormal"/>
        <w:spacing w:before="220"/>
        <w:ind w:firstLine="540"/>
        <w:jc w:val="both"/>
      </w:pPr>
      <w: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304296" w:rsidRDefault="00304296">
      <w:pPr>
        <w:pStyle w:val="ConsPlusNormal"/>
        <w:spacing w:before="220"/>
        <w:ind w:firstLine="540"/>
        <w:jc w:val="both"/>
      </w:pPr>
      <w: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4296" w:rsidRDefault="00304296">
      <w:pPr>
        <w:pStyle w:val="ConsPlusNormal"/>
        <w:spacing w:before="220"/>
        <w:ind w:firstLine="540"/>
        <w:jc w:val="both"/>
      </w:pPr>
      <w:r>
        <w:t>При формировании запроса заявителя в электронной форме заявителю обеспечиваются:</w:t>
      </w:r>
    </w:p>
    <w:p w:rsidR="00304296" w:rsidRDefault="00304296">
      <w:pPr>
        <w:pStyle w:val="ConsPlusNormal"/>
        <w:spacing w:before="220"/>
        <w:ind w:firstLine="540"/>
        <w:jc w:val="both"/>
      </w:pPr>
      <w:r>
        <w:t>возможность копирования и сохранения документов, необходимых для предоставления услуги;</w:t>
      </w:r>
    </w:p>
    <w:p w:rsidR="00304296" w:rsidRDefault="00304296">
      <w:pPr>
        <w:pStyle w:val="ConsPlusNormal"/>
        <w:spacing w:before="220"/>
        <w:ind w:firstLine="540"/>
        <w:jc w:val="both"/>
      </w:pPr>
      <w:r>
        <w:t>возможность печати на бумажном носителе копии электронной формы запроса;</w:t>
      </w:r>
    </w:p>
    <w:p w:rsidR="00304296" w:rsidRDefault="00304296">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04296" w:rsidRDefault="00304296">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(далее - ЕСИА), и сведений, опубликованных на ЕПГУ;</w:t>
      </w:r>
    </w:p>
    <w:p w:rsidR="00304296" w:rsidRDefault="00304296">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304296" w:rsidRDefault="00304296">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04296" w:rsidRDefault="00304296">
      <w:pPr>
        <w:pStyle w:val="ConsPlusNormal"/>
        <w:spacing w:before="220"/>
        <w:ind w:firstLine="540"/>
        <w:jc w:val="both"/>
      </w:pPr>
      <w: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304296" w:rsidRDefault="00304296">
      <w:pPr>
        <w:pStyle w:val="ConsPlusNormal"/>
        <w:spacing w:before="220"/>
        <w:ind w:firstLine="540"/>
        <w:jc w:val="both"/>
      </w:pPr>
      <w:r>
        <w:t>Требования к электронным документам, представляемым заявителем для получения услуги:</w:t>
      </w:r>
    </w:p>
    <w:p w:rsidR="00304296" w:rsidRDefault="00304296">
      <w:pPr>
        <w:pStyle w:val="ConsPlusNormal"/>
        <w:spacing w:before="220"/>
        <w:ind w:firstLine="540"/>
        <w:jc w:val="both"/>
      </w:pPr>
      <w:r>
        <w:t>прилагаемые к заявлению электронные документы представляются в одном из следующих форматов: pdf, jpg, png.</w:t>
      </w:r>
    </w:p>
    <w:p w:rsidR="00304296" w:rsidRDefault="00304296">
      <w:pPr>
        <w:pStyle w:val="ConsPlusNormal"/>
        <w:spacing w:before="220"/>
        <w:ind w:firstLine="540"/>
        <w:jc w:val="both"/>
      </w:pPr>
      <w: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304296" w:rsidRDefault="00304296">
      <w:pPr>
        <w:pStyle w:val="ConsPlusNormal"/>
        <w:spacing w:before="220"/>
        <w:ind w:firstLine="540"/>
        <w:jc w:val="both"/>
      </w:pPr>
      <w:r>
        <w:t>В целях представления электронных документов сканирование документов на бумажном носителе осуществляется:</w:t>
      </w:r>
    </w:p>
    <w:p w:rsidR="00304296" w:rsidRDefault="00304296">
      <w:pPr>
        <w:pStyle w:val="ConsPlusNormal"/>
        <w:spacing w:before="220"/>
        <w:ind w:firstLine="540"/>
        <w:jc w:val="both"/>
      </w:pPr>
      <w:r>
        <w:t>непосредственно с оригинала документа в масштабе 1:1 (не допускается сканирование с копий) с разрешением 300 dpi;</w:t>
      </w:r>
    </w:p>
    <w:p w:rsidR="00304296" w:rsidRDefault="00304296">
      <w:pPr>
        <w:pStyle w:val="ConsPlusNormal"/>
        <w:spacing w:before="220"/>
        <w:ind w:firstLine="540"/>
        <w:jc w:val="both"/>
      </w:pPr>
      <w:r>
        <w:t>в черно-белом режиме при отсутствии в документе графических изображений;</w:t>
      </w:r>
    </w:p>
    <w:p w:rsidR="00304296" w:rsidRDefault="00304296">
      <w:pPr>
        <w:pStyle w:val="ConsPlusNormal"/>
        <w:spacing w:before="220"/>
        <w:ind w:firstLine="540"/>
        <w:jc w:val="both"/>
      </w:pPr>
      <w:r>
        <w:lastRenderedPageBreak/>
        <w:t>в режиме полной цветопередачи при наличии в документе цветных графических изображений либо цветного текста;</w:t>
      </w:r>
    </w:p>
    <w:p w:rsidR="00304296" w:rsidRDefault="00304296">
      <w:pPr>
        <w:pStyle w:val="ConsPlusNormal"/>
        <w:spacing w:before="220"/>
        <w:ind w:firstLine="540"/>
        <w:jc w:val="both"/>
      </w:pPr>
      <w:r>
        <w:t>в режиме "оттенки серого" при наличии в документе изображений, отличных от цветного изображения;</w:t>
      </w:r>
    </w:p>
    <w:p w:rsidR="00304296" w:rsidRDefault="00304296">
      <w:pPr>
        <w:pStyle w:val="ConsPlusNormal"/>
        <w:spacing w:before="220"/>
        <w:ind w:firstLine="540"/>
        <w:jc w:val="both"/>
      </w:pPr>
      <w:r>
        <w:t>документы в электронном виде могут быть подписаны квалифицированной ЭП (указываются реквизиты нормативного правового акта, в соответствии с которым требуется обязательное подписание квалифицированной ЭП);</w:t>
      </w:r>
    </w:p>
    <w:p w:rsidR="00304296" w:rsidRDefault="00304296">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304296" w:rsidRDefault="00304296">
      <w:pPr>
        <w:pStyle w:val="ConsPlusNormal"/>
        <w:spacing w:before="220"/>
        <w:ind w:firstLine="540"/>
        <w:jc w:val="both"/>
      </w:pPr>
      <w: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04296" w:rsidRDefault="00304296">
      <w:pPr>
        <w:pStyle w:val="ConsPlusNormal"/>
        <w:jc w:val="both"/>
      </w:pPr>
    </w:p>
    <w:p w:rsidR="00304296" w:rsidRDefault="00304296">
      <w:pPr>
        <w:pStyle w:val="ConsPlusTitle"/>
        <w:jc w:val="center"/>
        <w:outlineLvl w:val="1"/>
      </w:pPr>
      <w:r>
        <w:t>Раздел 3. СОСТАВ, ПОСЛЕДОВАТЕЛЬНОСТЬ И СРОКИ ВЫПОЛНЕНИЯ</w:t>
      </w:r>
    </w:p>
    <w:p w:rsidR="00304296" w:rsidRDefault="00304296">
      <w:pPr>
        <w:pStyle w:val="ConsPlusTitle"/>
        <w:jc w:val="center"/>
      </w:pPr>
      <w:r>
        <w:t>АДМИНИСТРАТИВНЫХ ПРОЦЕДУР</w:t>
      </w:r>
    </w:p>
    <w:p w:rsidR="00304296" w:rsidRDefault="00304296">
      <w:pPr>
        <w:pStyle w:val="ConsPlusNormal"/>
        <w:jc w:val="both"/>
      </w:pPr>
    </w:p>
    <w:p w:rsidR="00304296" w:rsidRDefault="00304296">
      <w:pPr>
        <w:pStyle w:val="ConsPlusTitle"/>
        <w:jc w:val="center"/>
        <w:outlineLvl w:val="2"/>
      </w:pPr>
      <w:r>
        <w:t>Перечень вариантов предоставления муниципальной услуги,</w:t>
      </w:r>
    </w:p>
    <w:p w:rsidR="00304296" w:rsidRDefault="00304296">
      <w:pPr>
        <w:pStyle w:val="ConsPlusTitle"/>
        <w:jc w:val="center"/>
      </w:pPr>
      <w:r>
        <w:t>включающий в том числе варианты предоставления</w:t>
      </w:r>
    </w:p>
    <w:p w:rsidR="00304296" w:rsidRDefault="00304296">
      <w:pPr>
        <w:pStyle w:val="ConsPlusTitle"/>
        <w:jc w:val="center"/>
      </w:pPr>
      <w:r>
        <w:t>муниципальной услуги, необходимый для исправления</w:t>
      </w:r>
    </w:p>
    <w:p w:rsidR="00304296" w:rsidRDefault="00304296">
      <w:pPr>
        <w:pStyle w:val="ConsPlusTitle"/>
        <w:jc w:val="center"/>
      </w:pPr>
      <w:r>
        <w:t>допущенных опечаток и (или) ошибок в выданных в результате</w:t>
      </w:r>
    </w:p>
    <w:p w:rsidR="00304296" w:rsidRDefault="00304296">
      <w:pPr>
        <w:pStyle w:val="ConsPlusTitle"/>
        <w:jc w:val="center"/>
      </w:pPr>
      <w:r>
        <w:t>предоставления муниципальной услуги документах</w:t>
      </w:r>
    </w:p>
    <w:p w:rsidR="00304296" w:rsidRDefault="00304296">
      <w:pPr>
        <w:pStyle w:val="ConsPlusTitle"/>
        <w:jc w:val="center"/>
      </w:pPr>
      <w:r>
        <w:t>и созданных реестровых записях, для выдачи дубликата</w:t>
      </w:r>
    </w:p>
    <w:p w:rsidR="00304296" w:rsidRDefault="00304296">
      <w:pPr>
        <w:pStyle w:val="ConsPlusTitle"/>
        <w:jc w:val="center"/>
      </w:pPr>
      <w:r>
        <w:t>документа, выданного по результатам предоставления</w:t>
      </w:r>
    </w:p>
    <w:p w:rsidR="00304296" w:rsidRDefault="00304296">
      <w:pPr>
        <w:pStyle w:val="ConsPlusTitle"/>
        <w:jc w:val="center"/>
      </w:pPr>
      <w:r>
        <w:t>муниципальной услуги, в том числе исчерпывающий перечень</w:t>
      </w:r>
    </w:p>
    <w:p w:rsidR="00304296" w:rsidRDefault="00304296">
      <w:pPr>
        <w:pStyle w:val="ConsPlusTitle"/>
        <w:jc w:val="center"/>
      </w:pPr>
      <w:r>
        <w:t>оснований для отказа в выдаче такого дубликата, а также</w:t>
      </w:r>
    </w:p>
    <w:p w:rsidR="00304296" w:rsidRDefault="00304296">
      <w:pPr>
        <w:pStyle w:val="ConsPlusTitle"/>
        <w:jc w:val="center"/>
      </w:pPr>
      <w:r>
        <w:t>порядок оставления заявления заявителя о предоставлении</w:t>
      </w:r>
    </w:p>
    <w:p w:rsidR="00304296" w:rsidRDefault="00304296">
      <w:pPr>
        <w:pStyle w:val="ConsPlusTitle"/>
        <w:jc w:val="center"/>
      </w:pPr>
      <w:r>
        <w:t>муниципальной услуги без рассмотрения (при необходимости)</w:t>
      </w:r>
    </w:p>
    <w:p w:rsidR="00304296" w:rsidRDefault="00304296">
      <w:pPr>
        <w:pStyle w:val="ConsPlusNormal"/>
        <w:jc w:val="both"/>
      </w:pPr>
    </w:p>
    <w:p w:rsidR="00304296" w:rsidRDefault="00304296">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04296" w:rsidRDefault="00304296">
      <w:pPr>
        <w:pStyle w:val="ConsPlusNormal"/>
        <w:spacing w:before="220"/>
        <w:ind w:firstLine="540"/>
        <w:jc w:val="both"/>
      </w:pPr>
      <w:bookmarkStart w:id="4" w:name="P221"/>
      <w:bookmarkEnd w:id="4"/>
      <w:r>
        <w:t xml:space="preserve">3.1.1. </w:t>
      </w:r>
      <w:hyperlink w:anchor="P236">
        <w:r>
          <w:rPr>
            <w:color w:val="0000FF"/>
          </w:rPr>
          <w:t>Вариант 1</w:t>
        </w:r>
      </w:hyperlink>
      <w:r>
        <w:t xml:space="preserve"> - выдача копии архивного документа.</w:t>
      </w:r>
    </w:p>
    <w:p w:rsidR="00304296" w:rsidRDefault="00304296">
      <w:pPr>
        <w:pStyle w:val="ConsPlusNormal"/>
        <w:spacing w:before="220"/>
        <w:ind w:firstLine="540"/>
        <w:jc w:val="both"/>
      </w:pPr>
      <w:r>
        <w:t>3.1.2. Вариантов по выдаче дубликатов копии архивного документа и исправлению опечаток и (или) ошибок не предусмотрено.</w:t>
      </w:r>
    </w:p>
    <w:p w:rsidR="00304296" w:rsidRDefault="00304296">
      <w:pPr>
        <w:pStyle w:val="ConsPlusNormal"/>
        <w:spacing w:before="220"/>
        <w:ind w:firstLine="540"/>
        <w:jc w:val="both"/>
      </w:pPr>
      <w:r>
        <w:t>3.2. Заявитель вправе обратиться в уполномоченный орган с заявлением об оставлении заявления о предоставлении муниципальной услуги без рассмотрения (заявление в свободной форме) не позднее одного рабочего дня, предшествующего дню окончания срока предоставления муниципальной услуги.</w:t>
      </w:r>
    </w:p>
    <w:p w:rsidR="00304296" w:rsidRDefault="00304296">
      <w:pPr>
        <w:pStyle w:val="ConsPlusNormal"/>
        <w:spacing w:before="220"/>
        <w:ind w:firstLine="540"/>
        <w:jc w:val="both"/>
      </w:pPr>
      <w:r>
        <w:t>3.3.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304296" w:rsidRDefault="00304296">
      <w:pPr>
        <w:pStyle w:val="ConsPlusNormal"/>
        <w:spacing w:before="220"/>
        <w:ind w:firstLine="540"/>
        <w:jc w:val="both"/>
      </w:pPr>
      <w:r>
        <w:t>3.4. 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муниципальной услуги.</w:t>
      </w:r>
    </w:p>
    <w:p w:rsidR="00304296" w:rsidRDefault="00304296">
      <w:pPr>
        <w:pStyle w:val="ConsPlusNormal"/>
        <w:jc w:val="both"/>
      </w:pPr>
    </w:p>
    <w:p w:rsidR="00304296" w:rsidRDefault="00304296">
      <w:pPr>
        <w:pStyle w:val="ConsPlusTitle"/>
        <w:jc w:val="center"/>
        <w:outlineLvl w:val="2"/>
      </w:pPr>
      <w:r>
        <w:t>Описание административной процедуры</w:t>
      </w:r>
    </w:p>
    <w:p w:rsidR="00304296" w:rsidRDefault="00304296">
      <w:pPr>
        <w:pStyle w:val="ConsPlusTitle"/>
        <w:jc w:val="center"/>
      </w:pPr>
      <w:r>
        <w:t>профилирования заявителя</w:t>
      </w:r>
    </w:p>
    <w:p w:rsidR="00304296" w:rsidRDefault="00304296">
      <w:pPr>
        <w:pStyle w:val="ConsPlusNormal"/>
        <w:jc w:val="both"/>
      </w:pPr>
    </w:p>
    <w:p w:rsidR="00304296" w:rsidRDefault="00304296">
      <w:pPr>
        <w:pStyle w:val="ConsPlusNormal"/>
        <w:ind w:firstLine="540"/>
        <w:jc w:val="both"/>
      </w:pPr>
      <w:r>
        <w:t xml:space="preserve">3.5. Вариант предоставления муниципальной услуги определяется в зависимости от </w:t>
      </w:r>
      <w:r>
        <w:lastRenderedPageBreak/>
        <w:t>результата предоставления муниципальной услуги, за предоставлением которой обратился заявитель или его представитель.</w:t>
      </w:r>
    </w:p>
    <w:p w:rsidR="00304296" w:rsidRDefault="00304296">
      <w:pPr>
        <w:pStyle w:val="ConsPlusNormal"/>
        <w:spacing w:before="220"/>
        <w:ind w:firstLine="540"/>
        <w:jc w:val="both"/>
      </w:pPr>
      <w:r>
        <w:t xml:space="preserve">Вариант предоставления муниципальной услуги определяется исходя из установленных в соответствии с </w:t>
      </w:r>
      <w:hyperlink w:anchor="P700">
        <w:r>
          <w:rPr>
            <w:color w:val="0000FF"/>
          </w:rPr>
          <w:t>приложением N 4</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04296" w:rsidRDefault="00304296">
      <w:pPr>
        <w:pStyle w:val="ConsPlusNormal"/>
        <w:jc w:val="both"/>
      </w:pPr>
    </w:p>
    <w:p w:rsidR="00304296" w:rsidRDefault="00304296">
      <w:pPr>
        <w:pStyle w:val="ConsPlusTitle"/>
        <w:jc w:val="center"/>
        <w:outlineLvl w:val="2"/>
      </w:pPr>
      <w:r>
        <w:t>Подразделы, содержащие описание вариантов</w:t>
      </w:r>
    </w:p>
    <w:p w:rsidR="00304296" w:rsidRDefault="00304296">
      <w:pPr>
        <w:pStyle w:val="ConsPlusTitle"/>
        <w:jc w:val="center"/>
      </w:pPr>
      <w:r>
        <w:t>предоставления муниципальной услуги</w:t>
      </w:r>
    </w:p>
    <w:p w:rsidR="00304296" w:rsidRDefault="00304296">
      <w:pPr>
        <w:pStyle w:val="ConsPlusNormal"/>
        <w:jc w:val="both"/>
      </w:pPr>
    </w:p>
    <w:p w:rsidR="00304296" w:rsidRDefault="00304296">
      <w:pPr>
        <w:pStyle w:val="ConsPlusTitle"/>
        <w:jc w:val="center"/>
        <w:outlineLvl w:val="3"/>
      </w:pPr>
      <w:bookmarkStart w:id="5" w:name="P236"/>
      <w:bookmarkEnd w:id="5"/>
      <w:r>
        <w:t>Вариант 1. Выдача копии архивного документа</w:t>
      </w:r>
    </w:p>
    <w:p w:rsidR="00304296" w:rsidRDefault="00304296">
      <w:pPr>
        <w:pStyle w:val="ConsPlusNormal"/>
        <w:jc w:val="both"/>
      </w:pPr>
    </w:p>
    <w:p w:rsidR="00304296" w:rsidRDefault="00304296">
      <w:pPr>
        <w:pStyle w:val="ConsPlusNormal"/>
        <w:ind w:firstLine="540"/>
        <w:jc w:val="both"/>
      </w:pPr>
      <w:r>
        <w:t xml:space="preserve">3.6. Результат предоставления муниципальной услуги указан в </w:t>
      </w:r>
      <w:hyperlink w:anchor="P95">
        <w:r>
          <w:rPr>
            <w:color w:val="0000FF"/>
          </w:rPr>
          <w:t>пункте 2.6</w:t>
        </w:r>
      </w:hyperlink>
      <w:r>
        <w:t xml:space="preserve"> настоящего Административного регламента.</w:t>
      </w:r>
    </w:p>
    <w:p w:rsidR="00304296" w:rsidRDefault="00304296">
      <w:pPr>
        <w:pStyle w:val="ConsPlusNormal"/>
        <w:jc w:val="both"/>
      </w:pPr>
    </w:p>
    <w:p w:rsidR="00304296" w:rsidRDefault="00304296">
      <w:pPr>
        <w:pStyle w:val="ConsPlusTitle"/>
        <w:jc w:val="center"/>
        <w:outlineLvl w:val="4"/>
      </w:pPr>
      <w:r>
        <w:t>Перечень и описание административных процедур</w:t>
      </w:r>
    </w:p>
    <w:p w:rsidR="00304296" w:rsidRDefault="00304296">
      <w:pPr>
        <w:pStyle w:val="ConsPlusTitle"/>
        <w:jc w:val="center"/>
      </w:pPr>
      <w:r>
        <w:t>предоставления муниципальной услуги</w:t>
      </w:r>
    </w:p>
    <w:p w:rsidR="00304296" w:rsidRDefault="00304296">
      <w:pPr>
        <w:pStyle w:val="ConsPlusNormal"/>
        <w:jc w:val="both"/>
      </w:pPr>
    </w:p>
    <w:p w:rsidR="00304296" w:rsidRDefault="00304296">
      <w:pPr>
        <w:pStyle w:val="ConsPlusTitle"/>
        <w:jc w:val="center"/>
        <w:outlineLvl w:val="5"/>
      </w:pPr>
      <w:r>
        <w:t>Прием заявления и документов и (или) информации,</w:t>
      </w:r>
    </w:p>
    <w:p w:rsidR="00304296" w:rsidRDefault="00304296">
      <w:pPr>
        <w:pStyle w:val="ConsPlusTitle"/>
        <w:jc w:val="center"/>
      </w:pPr>
      <w:r>
        <w:t>необходимых для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r>
        <w:t xml:space="preserve">3.7. Основанием для начала административной процедуры является поступление в уполномоченный орган </w:t>
      </w:r>
      <w:hyperlink w:anchor="P431">
        <w:r>
          <w:rPr>
            <w:color w:val="0000FF"/>
          </w:rPr>
          <w:t>заявления</w:t>
        </w:r>
      </w:hyperlink>
      <w:r>
        <w:t xml:space="preserve"> о выдаче копии архивного документа по форме согласно приложению N 1 к настоящему Административному регламенту и документов, предусмотренных </w:t>
      </w:r>
      <w:hyperlink w:anchor="P247">
        <w:r>
          <w:rPr>
            <w:color w:val="0000FF"/>
          </w:rPr>
          <w:t>пунктом 3.8</w:t>
        </w:r>
      </w:hyperlink>
      <w:r>
        <w:t xml:space="preserve"> настоящего Административного регламента, одним из способов, установленных </w:t>
      </w:r>
      <w:hyperlink w:anchor="P262">
        <w:r>
          <w:rPr>
            <w:color w:val="0000FF"/>
          </w:rPr>
          <w:t>пунктом 3.10</w:t>
        </w:r>
      </w:hyperlink>
      <w:r>
        <w:t xml:space="preserve"> настоящего Административного регламента.</w:t>
      </w:r>
    </w:p>
    <w:p w:rsidR="00304296" w:rsidRDefault="00304296">
      <w:pPr>
        <w:pStyle w:val="ConsPlusNormal"/>
        <w:spacing w:before="220"/>
        <w:ind w:firstLine="540"/>
        <w:jc w:val="both"/>
      </w:pPr>
      <w:bookmarkStart w:id="6" w:name="P247"/>
      <w:bookmarkEnd w:id="6"/>
      <w:r>
        <w:t>3.8.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04296" w:rsidRDefault="00304296">
      <w:pPr>
        <w:pStyle w:val="ConsPlusNormal"/>
        <w:spacing w:before="220"/>
        <w:ind w:firstLine="540"/>
        <w:jc w:val="both"/>
      </w:pPr>
      <w:hyperlink w:anchor="P431">
        <w:r>
          <w:rPr>
            <w:color w:val="0000FF"/>
          </w:rPr>
          <w:t>заявление</w:t>
        </w:r>
      </w:hyperlink>
      <w:r>
        <w:t xml:space="preserve"> по форме, указанной в приложении N 1 к настоящему Административному регламенту (если предоставление муниципальной услуги осуществляется в электронном виде через ЕПГУ, заявление заполняется по форме, размещенной на ЕПГУ, и отдельно заявителем не представляется);</w:t>
      </w:r>
    </w:p>
    <w:p w:rsidR="00304296" w:rsidRDefault="00304296">
      <w:pPr>
        <w:pStyle w:val="ConsPlusNormal"/>
        <w:spacing w:before="220"/>
        <w:ind w:firstLine="540"/>
        <w:jc w:val="both"/>
      </w:pPr>
      <w:r>
        <w:t>документ, удостоверяющий личность гражданина:</w:t>
      </w:r>
    </w:p>
    <w:p w:rsidR="00304296" w:rsidRDefault="00304296">
      <w:pPr>
        <w:pStyle w:val="ConsPlusNormal"/>
        <w:spacing w:before="220"/>
        <w:ind w:firstLine="540"/>
        <w:jc w:val="both"/>
      </w:pPr>
      <w:r>
        <w:t>паспорт гражданина Российской Федерации - для граждан Российской Федерации;</w:t>
      </w:r>
    </w:p>
    <w:p w:rsidR="00304296" w:rsidRDefault="0030429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304296" w:rsidRDefault="00304296">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либо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304296" w:rsidRDefault="00304296">
      <w:pPr>
        <w:pStyle w:val="ConsPlusNormal"/>
        <w:spacing w:before="220"/>
        <w:ind w:firstLine="540"/>
        <w:jc w:val="both"/>
      </w:pPr>
      <w:r>
        <w:t>Предъявление документа, удостоверяющего личность заявителя, не требуется в случае, если представление документов осуществляется в электронном виде через ЕПГУ и заявитель прошел авторизацию через ЕСИА.</w:t>
      </w:r>
    </w:p>
    <w:p w:rsidR="00304296" w:rsidRDefault="00304296">
      <w:pPr>
        <w:pStyle w:val="ConsPlusNormal"/>
        <w:spacing w:before="220"/>
        <w:ind w:firstLine="540"/>
        <w:jc w:val="both"/>
      </w:pPr>
      <w:r>
        <w:lastRenderedPageBreak/>
        <w:t>К заявлению должны быть приложены ксерокопии документов, связанных с темой запроса.</w:t>
      </w:r>
    </w:p>
    <w:p w:rsidR="00304296" w:rsidRDefault="00304296">
      <w:pPr>
        <w:pStyle w:val="ConsPlusNormal"/>
        <w:spacing w:before="220"/>
        <w:ind w:firstLine="540"/>
        <w:jc w:val="both"/>
      </w:pPr>
      <w:r>
        <w:t>В зависимости от оснований предоставления муниципальной услуги к обращению дополнительно прилагаются:</w:t>
      </w:r>
    </w:p>
    <w:p w:rsidR="00304296" w:rsidRDefault="00304296">
      <w:pPr>
        <w:pStyle w:val="ConsPlusNormal"/>
        <w:spacing w:before="220"/>
        <w:ind w:firstLine="540"/>
        <w:jc w:val="both"/>
      </w:pPr>
      <w:r>
        <w:t>письменное согласие лица, в отношении которого запрашиваются сведения, либо копии документа, подтверждающего факт смерти лица;</w:t>
      </w:r>
    </w:p>
    <w:p w:rsidR="00304296" w:rsidRDefault="00304296">
      <w:pPr>
        <w:pStyle w:val="ConsPlusNormal"/>
        <w:spacing w:before="220"/>
        <w:ind w:firstLine="540"/>
        <w:jc w:val="both"/>
      </w:pPr>
      <w:r>
        <w:t>копии документов, подтверждающих родство с лицом, в отношении которого запрашиваются сведения;</w:t>
      </w:r>
    </w:p>
    <w:p w:rsidR="00304296" w:rsidRDefault="00304296">
      <w:pPr>
        <w:pStyle w:val="ConsPlusNormal"/>
        <w:spacing w:before="220"/>
        <w:ind w:firstLine="540"/>
        <w:jc w:val="both"/>
      </w:pPr>
      <w:r>
        <w:t>копии документов, подтверждающих право наследования, с указанием на соответствующий доступ к архивным документам;</w:t>
      </w:r>
    </w:p>
    <w:p w:rsidR="00304296" w:rsidRDefault="00304296">
      <w:pPr>
        <w:pStyle w:val="ConsPlusNormal"/>
        <w:spacing w:before="220"/>
        <w:ind w:firstLine="540"/>
        <w:jc w:val="both"/>
      </w:pPr>
      <w:r>
        <w:t>заверенная доверенность, выданная в установленном порядке, представляющая право представлять интересы доверителя.</w:t>
      </w:r>
    </w:p>
    <w:p w:rsidR="00304296" w:rsidRDefault="00304296">
      <w:pPr>
        <w:pStyle w:val="ConsPlusNormal"/>
        <w:spacing w:before="220"/>
        <w:ind w:firstLine="540"/>
        <w:jc w:val="both"/>
      </w:pPr>
      <w: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w:t>
      </w:r>
    </w:p>
    <w:p w:rsidR="00304296" w:rsidRDefault="00304296">
      <w:pPr>
        <w:pStyle w:val="ConsPlusNormal"/>
        <w:spacing w:before="220"/>
        <w:ind w:firstLine="540"/>
        <w:jc w:val="both"/>
      </w:pPr>
      <w:bookmarkStart w:id="7" w:name="P261"/>
      <w:bookmarkEnd w:id="7"/>
      <w:r>
        <w:t>3.9. Документы,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отсутствуют.</w:t>
      </w:r>
    </w:p>
    <w:p w:rsidR="00304296" w:rsidRDefault="00304296">
      <w:pPr>
        <w:pStyle w:val="ConsPlusNormal"/>
        <w:spacing w:before="220"/>
        <w:ind w:firstLine="540"/>
        <w:jc w:val="both"/>
      </w:pPr>
      <w:bookmarkStart w:id="8" w:name="P262"/>
      <w:bookmarkEnd w:id="8"/>
      <w:r>
        <w:t xml:space="preserve">3.10. Заявитель или его представитель представляет в уполномоченный орган </w:t>
      </w:r>
      <w:hyperlink w:anchor="P431">
        <w:r>
          <w:rPr>
            <w:color w:val="0000FF"/>
          </w:rPr>
          <w:t>заявление</w:t>
        </w:r>
      </w:hyperlink>
      <w:r>
        <w:t xml:space="preserve"> о выдаче копии архивного документа согласно приложению N 1 к настоящему Административному регламенту, а также прилагаемые к ним документы, указанные в </w:t>
      </w:r>
      <w:hyperlink w:anchor="P247">
        <w:r>
          <w:rPr>
            <w:color w:val="0000FF"/>
          </w:rPr>
          <w:t>пункте 3.8</w:t>
        </w:r>
      </w:hyperlink>
      <w:r>
        <w:t xml:space="preserve"> настоящего Административного регламента, одним из следующих способов:</w:t>
      </w:r>
    </w:p>
    <w:p w:rsidR="00304296" w:rsidRDefault="00304296">
      <w:pPr>
        <w:pStyle w:val="ConsPlusNormal"/>
        <w:spacing w:before="220"/>
        <w:ind w:firstLine="540"/>
        <w:jc w:val="both"/>
      </w:pPr>
      <w:r>
        <w:t>а) в электронной форме посредством ЕПГУ при наличии технической возможности;</w:t>
      </w:r>
    </w:p>
    <w:p w:rsidR="00304296" w:rsidRDefault="00304296">
      <w:pPr>
        <w:pStyle w:val="ConsPlusNormal"/>
        <w:spacing w:before="220"/>
        <w:ind w:firstLine="540"/>
        <w:jc w:val="both"/>
      </w:pPr>
      <w:r>
        <w:t>б) на бумажном носителе посредством личного обращения в уполномоченный орган;</w:t>
      </w:r>
    </w:p>
    <w:p w:rsidR="00304296" w:rsidRDefault="00304296">
      <w:pPr>
        <w:pStyle w:val="ConsPlusNormal"/>
        <w:spacing w:before="220"/>
        <w:ind w:firstLine="540"/>
        <w:jc w:val="both"/>
      </w:pPr>
      <w:r>
        <w:t xml:space="preserve">в) на бумажном носителе посредством обращения в уполномоченный орган через МФЦ в соответствии с соглашением о взаимодействии между МФЦ и Администрацией города Оренбурга, заключенным в соответствии с </w:t>
      </w:r>
      <w:hyperlink r:id="rId2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04296" w:rsidRDefault="00304296">
      <w:pPr>
        <w:pStyle w:val="ConsPlusNormal"/>
        <w:spacing w:before="220"/>
        <w:ind w:firstLine="540"/>
        <w:jc w:val="both"/>
      </w:pPr>
      <w:r>
        <w:t>г) почтовым отправлением.</w:t>
      </w:r>
    </w:p>
    <w:p w:rsidR="00304296" w:rsidRDefault="00304296">
      <w:pPr>
        <w:pStyle w:val="ConsPlusNormal"/>
        <w:spacing w:before="220"/>
        <w:ind w:firstLine="540"/>
        <w:jc w:val="both"/>
      </w:pPr>
      <w:bookmarkStart w:id="9" w:name="P267"/>
      <w:bookmarkEnd w:id="9"/>
      <w:r>
        <w:t>3.11. Исчерпывающий перечень оснований для отказа в приеме документов, необходимых для предоставления муниципальной услуги:</w:t>
      </w:r>
    </w:p>
    <w:p w:rsidR="00304296" w:rsidRDefault="00304296">
      <w:pPr>
        <w:pStyle w:val="ConsPlusNormal"/>
        <w:spacing w:before="220"/>
        <w:ind w:firstLine="540"/>
        <w:jc w:val="both"/>
      </w:pPr>
      <w:bookmarkStart w:id="10" w:name="P268"/>
      <w:bookmarkEnd w:id="10"/>
      <w:r>
        <w:t>а) текст заявления и представленных документов не поддается прочтению, в том числе при представлении документов в электронном виде;</w:t>
      </w:r>
    </w:p>
    <w:p w:rsidR="00304296" w:rsidRDefault="00304296">
      <w:pPr>
        <w:pStyle w:val="ConsPlusNormal"/>
        <w:spacing w:before="220"/>
        <w:ind w:firstLine="540"/>
        <w:jc w:val="both"/>
      </w:pPr>
      <w:bookmarkStart w:id="11" w:name="P269"/>
      <w:bookmarkEnd w:id="11"/>
      <w:r>
        <w:lastRenderedPageBreak/>
        <w:t>б) электронные документы представлены в форматах, не предусмотренных настоящим Административным регламентом;</w:t>
      </w:r>
    </w:p>
    <w:p w:rsidR="00304296" w:rsidRDefault="00304296">
      <w:pPr>
        <w:pStyle w:val="ConsPlusNormal"/>
        <w:spacing w:before="220"/>
        <w:ind w:firstLine="540"/>
        <w:jc w:val="both"/>
      </w:pPr>
      <w:bookmarkStart w:id="12" w:name="P270"/>
      <w:bookmarkEnd w:id="12"/>
      <w:r>
        <w:t>в) нарушены требования к сканированию представляемых документов, предусмотренные настоящим Административным регламентом;</w:t>
      </w:r>
    </w:p>
    <w:p w:rsidR="00304296" w:rsidRDefault="00304296">
      <w:pPr>
        <w:pStyle w:val="ConsPlusNormal"/>
        <w:spacing w:before="220"/>
        <w:ind w:firstLine="540"/>
        <w:jc w:val="both"/>
      </w:pPr>
      <w:bookmarkStart w:id="13" w:name="P271"/>
      <w:bookmarkEnd w:id="13"/>
      <w:r>
        <w:t>г) не указаны фамилия, имя, отчество (последнее - при наличии), адрес заявителя (его представителя) либо наименование юридического лица, почтовый адрес, по которому должен быть направлен ответ заявителю;</w:t>
      </w:r>
    </w:p>
    <w:p w:rsidR="00304296" w:rsidRDefault="00304296">
      <w:pPr>
        <w:pStyle w:val="ConsPlusNormal"/>
        <w:spacing w:before="220"/>
        <w:ind w:firstLine="540"/>
        <w:jc w:val="both"/>
      </w:pPr>
      <w:bookmarkStart w:id="14" w:name="P272"/>
      <w:bookmarkEnd w:id="14"/>
      <w:r>
        <w:t>д) в заявлении содержатся нецензурные либо оскорбительные выражения, угрозы жизни, здоровью, имуществу должностного лица, а также членам его семьи, при этом заявителю сообщается о недопустимости злоупотребления правом;</w:t>
      </w:r>
    </w:p>
    <w:p w:rsidR="00304296" w:rsidRDefault="00304296">
      <w:pPr>
        <w:pStyle w:val="ConsPlusNormal"/>
        <w:spacing w:before="220"/>
        <w:ind w:firstLine="540"/>
        <w:jc w:val="both"/>
      </w:pPr>
      <w:bookmarkStart w:id="15" w:name="P273"/>
      <w:bookmarkEnd w:id="15"/>
      <w:r>
        <w:t>е) вопрос, указанный в заявлении, не относится к порядку предоставления муниципальной услуги;</w:t>
      </w:r>
    </w:p>
    <w:p w:rsidR="00304296" w:rsidRDefault="00304296">
      <w:pPr>
        <w:pStyle w:val="ConsPlusNormal"/>
        <w:spacing w:before="220"/>
        <w:ind w:firstLine="540"/>
        <w:jc w:val="both"/>
      </w:pPr>
      <w:bookmarkStart w:id="16" w:name="P274"/>
      <w:bookmarkEnd w:id="16"/>
      <w:r>
        <w:t>ж) не представлен документ, удостоверяющий личность.</w:t>
      </w:r>
    </w:p>
    <w:p w:rsidR="00304296" w:rsidRDefault="00304296">
      <w:pPr>
        <w:pStyle w:val="ConsPlusNormal"/>
        <w:spacing w:before="220"/>
        <w:ind w:firstLine="540"/>
        <w:jc w:val="both"/>
      </w:pPr>
      <w:r>
        <w:t>3.12. Решение об отказе в приеме документов принимается не позднее следующего рабочего дня с даты представления документов, подписывается уполномоченным должностным лицом и выдается заявителю с указанием причин отказа.</w:t>
      </w:r>
    </w:p>
    <w:p w:rsidR="00304296" w:rsidRDefault="00304296">
      <w:pPr>
        <w:pStyle w:val="ConsPlusNormal"/>
        <w:spacing w:before="220"/>
        <w:ind w:firstLine="540"/>
        <w:jc w:val="both"/>
      </w:pPr>
      <w:r>
        <w:t>Решение об отказе в приеме документов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решения об отказе в приеме документов.</w:t>
      </w:r>
    </w:p>
    <w:p w:rsidR="00304296" w:rsidRDefault="00304296">
      <w:pPr>
        <w:pStyle w:val="ConsPlusNormal"/>
        <w:spacing w:before="220"/>
        <w:ind w:firstLine="540"/>
        <w:jc w:val="both"/>
      </w:pPr>
      <w: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304296" w:rsidRDefault="00304296">
      <w:pPr>
        <w:pStyle w:val="ConsPlusNormal"/>
        <w:spacing w:before="220"/>
        <w:ind w:firstLine="540"/>
        <w:jc w:val="both"/>
      </w:pPr>
      <w:r>
        <w:t>3.13. В приеме заявления о выдаче копии архивного документа не участвуют федеральные органы исполнительной власти, государственные корпорации, органы государственных внебюджетных фондов.</w:t>
      </w:r>
    </w:p>
    <w:p w:rsidR="00304296" w:rsidRDefault="00304296">
      <w:pPr>
        <w:pStyle w:val="ConsPlusNormal"/>
        <w:spacing w:before="220"/>
        <w:ind w:firstLine="540"/>
        <w:jc w:val="both"/>
      </w:pPr>
      <w:r>
        <w:t>Многофункциональный центр участвует в приеме заявления о выдаче копии архивного документа.</w:t>
      </w:r>
    </w:p>
    <w:p w:rsidR="00304296" w:rsidRDefault="00304296">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304296" w:rsidRDefault="00304296">
      <w:pPr>
        <w:pStyle w:val="ConsPlusNormal"/>
        <w:spacing w:before="220"/>
        <w:ind w:firstLine="540"/>
        <w:jc w:val="both"/>
      </w:pPr>
      <w:r>
        <w:t xml:space="preserve">3.14. Заявление о выдаче копии архивного документа и документы, предусмотренные </w:t>
      </w:r>
      <w:hyperlink w:anchor="P247">
        <w:r>
          <w:rPr>
            <w:color w:val="0000FF"/>
          </w:rPr>
          <w:t>пунктом 3.8</w:t>
        </w:r>
      </w:hyperlink>
      <w:r>
        <w:t xml:space="preserve"> настоящего Административного регламента, направленные одним из способов, указанных в </w:t>
      </w:r>
      <w:hyperlink w:anchor="P262">
        <w:r>
          <w:rPr>
            <w:color w:val="0000FF"/>
          </w:rPr>
          <w:t>пункте 3.10</w:t>
        </w:r>
      </w:hyperlink>
      <w:r>
        <w:t xml:space="preserve"> настоящего Административного регламента, регистрируются в автоматическом режиме и (или) принимаются ответственными специалистами уполномоченных органов, ответственных за делопроизводство.</w:t>
      </w:r>
    </w:p>
    <w:p w:rsidR="00304296" w:rsidRDefault="00304296">
      <w:pPr>
        <w:pStyle w:val="ConsPlusNormal"/>
        <w:spacing w:before="220"/>
        <w:ind w:firstLine="540"/>
        <w:jc w:val="both"/>
      </w:pPr>
      <w:r>
        <w:t xml:space="preserve">Заявление о выдаче копии архивного документа и документы, предусмотренные </w:t>
      </w:r>
      <w:hyperlink w:anchor="P247">
        <w:r>
          <w:rPr>
            <w:color w:val="0000FF"/>
          </w:rPr>
          <w:t>пунктом 3.8</w:t>
        </w:r>
      </w:hyperlink>
      <w:r>
        <w:t xml:space="preserve"> настоящего Административного регламента, направленные через МФЦ, могут быть получены уполномоченным органом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28">
        <w:r>
          <w:rPr>
            <w:color w:val="0000FF"/>
          </w:rPr>
          <w:t>закона</w:t>
        </w:r>
      </w:hyperlink>
      <w:r>
        <w:t xml:space="preserve"> от 06.04.2011 N 63-ФЗ "Об электронной подписи".</w:t>
      </w:r>
    </w:p>
    <w:p w:rsidR="00304296" w:rsidRDefault="00304296">
      <w:pPr>
        <w:pStyle w:val="ConsPlusNormal"/>
        <w:spacing w:before="220"/>
        <w:ind w:firstLine="540"/>
        <w:jc w:val="both"/>
      </w:pPr>
      <w:r>
        <w:lastRenderedPageBreak/>
        <w:t>Для приема заявления о выдаче копии архивного документа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w:t>
      </w:r>
    </w:p>
    <w:p w:rsidR="00304296" w:rsidRDefault="00304296">
      <w:pPr>
        <w:pStyle w:val="ConsPlusNormal"/>
        <w:spacing w:before="220"/>
        <w:ind w:firstLine="540"/>
        <w:jc w:val="both"/>
      </w:pPr>
      <w:r>
        <w:t>Для возможности подачи заявления через ЕПГУ заявитель должен быть зарегистрирован в ЕСИА.</w:t>
      </w:r>
    </w:p>
    <w:p w:rsidR="00304296" w:rsidRDefault="00304296">
      <w:pPr>
        <w:pStyle w:val="ConsPlusNormal"/>
        <w:spacing w:before="220"/>
        <w:ind w:firstLine="540"/>
        <w:jc w:val="both"/>
      </w:pPr>
      <w:r>
        <w:t xml:space="preserve">3.15. Срок регистрации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 указан в </w:t>
      </w:r>
      <w:hyperlink w:anchor="P159">
        <w:r>
          <w:rPr>
            <w:color w:val="0000FF"/>
          </w:rPr>
          <w:t>пункте 2.24</w:t>
        </w:r>
      </w:hyperlink>
      <w:r>
        <w:t xml:space="preserve"> настоящего Административного регламента.</w:t>
      </w:r>
    </w:p>
    <w:p w:rsidR="00304296" w:rsidRDefault="00304296">
      <w:pPr>
        <w:pStyle w:val="ConsPlusNormal"/>
        <w:spacing w:before="220"/>
        <w:ind w:firstLine="540"/>
        <w:jc w:val="both"/>
      </w:pPr>
      <w:r>
        <w:t>3.16. Результатом административной процедуры является регистрация заявления и документов, необходимых для предоставления муниципальной услуги.</w:t>
      </w:r>
    </w:p>
    <w:p w:rsidR="00304296" w:rsidRDefault="00304296">
      <w:pPr>
        <w:pStyle w:val="ConsPlusNormal"/>
        <w:spacing w:before="220"/>
        <w:ind w:firstLine="540"/>
        <w:jc w:val="both"/>
      </w:pPr>
      <w:r>
        <w:t xml:space="preserve">3.17. После регистрации заявление и документы, предусмотренные </w:t>
      </w:r>
      <w:hyperlink w:anchor="P247">
        <w:r>
          <w:rPr>
            <w:color w:val="0000FF"/>
          </w:rPr>
          <w:t>пунктом 3.8</w:t>
        </w:r>
      </w:hyperlink>
      <w:r>
        <w:t xml:space="preserve"> настоящего Административного регламента, направляются в ответственное структурное подразделение уполномоченного органа для назначения специалиста, ответственного за рассмотрение заявления о выдаче копии архивного документа и прилагаемых документов.</w:t>
      </w:r>
    </w:p>
    <w:p w:rsidR="00304296" w:rsidRDefault="00304296">
      <w:pPr>
        <w:pStyle w:val="ConsPlusNormal"/>
        <w:jc w:val="both"/>
      </w:pPr>
    </w:p>
    <w:p w:rsidR="00304296" w:rsidRDefault="00304296">
      <w:pPr>
        <w:pStyle w:val="ConsPlusTitle"/>
        <w:jc w:val="center"/>
        <w:outlineLvl w:val="5"/>
      </w:pPr>
      <w:r>
        <w:t>Межведомственное информационное взаимодействие</w:t>
      </w:r>
    </w:p>
    <w:p w:rsidR="00304296" w:rsidRDefault="00304296">
      <w:pPr>
        <w:pStyle w:val="ConsPlusNormal"/>
        <w:jc w:val="both"/>
      </w:pPr>
    </w:p>
    <w:p w:rsidR="00304296" w:rsidRDefault="00304296">
      <w:pPr>
        <w:pStyle w:val="ConsPlusNormal"/>
        <w:ind w:firstLine="540"/>
        <w:jc w:val="both"/>
      </w:pPr>
      <w:r>
        <w:t>3.18. Межведомственное взаимодействие при оказании муниципальной услуги не осуществляется.</w:t>
      </w:r>
    </w:p>
    <w:p w:rsidR="00304296" w:rsidRDefault="00304296">
      <w:pPr>
        <w:pStyle w:val="ConsPlusNormal"/>
        <w:jc w:val="both"/>
      </w:pPr>
    </w:p>
    <w:p w:rsidR="00304296" w:rsidRDefault="00304296">
      <w:pPr>
        <w:pStyle w:val="ConsPlusTitle"/>
        <w:jc w:val="center"/>
        <w:outlineLvl w:val="5"/>
      </w:pPr>
      <w:r>
        <w:t>Принятие решения о предоставлении (об отказе</w:t>
      </w:r>
    </w:p>
    <w:p w:rsidR="00304296" w:rsidRDefault="00304296">
      <w:pPr>
        <w:pStyle w:val="ConsPlusTitle"/>
        <w:jc w:val="center"/>
      </w:pPr>
      <w:r>
        <w:t>в предоставлении) муниципальной услуги</w:t>
      </w:r>
    </w:p>
    <w:p w:rsidR="00304296" w:rsidRDefault="00304296">
      <w:pPr>
        <w:pStyle w:val="ConsPlusNormal"/>
        <w:jc w:val="both"/>
      </w:pPr>
    </w:p>
    <w:p w:rsidR="00304296" w:rsidRDefault="00304296">
      <w:pPr>
        <w:pStyle w:val="ConsPlusNormal"/>
        <w:ind w:firstLine="540"/>
        <w:jc w:val="both"/>
      </w:pPr>
      <w:r>
        <w:t xml:space="preserve">3.19. Основанием для начала административной процедуры является регистрация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w:t>
      </w:r>
    </w:p>
    <w:p w:rsidR="00304296" w:rsidRDefault="00304296">
      <w:pPr>
        <w:pStyle w:val="ConsPlusNormal"/>
        <w:spacing w:before="220"/>
        <w:ind w:firstLine="540"/>
        <w:jc w:val="both"/>
      </w:pPr>
      <w:r>
        <w:t xml:space="preserve">3.20. В рамках рассмотрения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 осуществляется проверка наличия и правильности оформления документов, указанных в </w:t>
      </w:r>
      <w:hyperlink w:anchor="P247">
        <w:r>
          <w:rPr>
            <w:color w:val="0000FF"/>
          </w:rPr>
          <w:t>пункте 3.8</w:t>
        </w:r>
      </w:hyperlink>
      <w:r>
        <w:t xml:space="preserve"> настоящего Административного регламента.</w:t>
      </w:r>
    </w:p>
    <w:p w:rsidR="00304296" w:rsidRDefault="00304296">
      <w:pPr>
        <w:pStyle w:val="ConsPlusNormal"/>
        <w:spacing w:before="220"/>
        <w:ind w:firstLine="540"/>
        <w:jc w:val="both"/>
      </w:pPr>
      <w:bookmarkStart w:id="17" w:name="P298"/>
      <w:bookmarkEnd w:id="17"/>
      <w:r>
        <w:t>3.21. Исчерпывающий перечень оснований для отказа в выдаче копии архивного документа:</w:t>
      </w:r>
    </w:p>
    <w:p w:rsidR="00304296" w:rsidRDefault="00304296">
      <w:pPr>
        <w:pStyle w:val="ConsPlusNormal"/>
        <w:spacing w:before="220"/>
        <w:ind w:firstLine="540"/>
        <w:jc w:val="both"/>
      </w:pPr>
      <w:bookmarkStart w:id="18" w:name="P299"/>
      <w:bookmarkEnd w:id="18"/>
      <w:r>
        <w:t>а) отсутствие в запросе необходимых сведений для его исполнения;</w:t>
      </w:r>
    </w:p>
    <w:p w:rsidR="00304296" w:rsidRDefault="00304296">
      <w:pPr>
        <w:pStyle w:val="ConsPlusNormal"/>
        <w:spacing w:before="220"/>
        <w:ind w:firstLine="540"/>
        <w:jc w:val="both"/>
      </w:pPr>
      <w:bookmarkStart w:id="19" w:name="P300"/>
      <w:bookmarkEnd w:id="19"/>
      <w:r>
        <w:t>б) отсутствие у заявителя сведений, содержащих персональные данные о третьих лицах, и документов, подтверждающих на это его полномочия;</w:t>
      </w:r>
    </w:p>
    <w:p w:rsidR="00304296" w:rsidRDefault="00304296">
      <w:pPr>
        <w:pStyle w:val="ConsPlusNormal"/>
        <w:spacing w:before="220"/>
        <w:ind w:firstLine="540"/>
        <w:jc w:val="both"/>
      </w:pPr>
      <w:bookmarkStart w:id="20" w:name="P301"/>
      <w:bookmarkEnd w:id="20"/>
      <w:r>
        <w:t>в) невозможность дать ответ по существу поставленного в запросе вопроса без разглашения сведений, составляющих государственную или иную охраняемую законом тайну;</w:t>
      </w:r>
    </w:p>
    <w:p w:rsidR="00304296" w:rsidRDefault="00304296">
      <w:pPr>
        <w:pStyle w:val="ConsPlusNormal"/>
        <w:spacing w:before="220"/>
        <w:ind w:firstLine="540"/>
        <w:jc w:val="both"/>
      </w:pPr>
      <w:bookmarkStart w:id="21" w:name="P302"/>
      <w:bookmarkEnd w:id="21"/>
      <w:r>
        <w:t>г) отсутствие у заявителя документально подтвержденных прав на получение сведений, содержащих государственную тайну и/или конфиденциальную информацию;</w:t>
      </w:r>
    </w:p>
    <w:p w:rsidR="00304296" w:rsidRDefault="00304296">
      <w:pPr>
        <w:pStyle w:val="ConsPlusNormal"/>
        <w:spacing w:before="220"/>
        <w:ind w:firstLine="540"/>
        <w:jc w:val="both"/>
      </w:pPr>
      <w:bookmarkStart w:id="22" w:name="P303"/>
      <w:bookmarkEnd w:id="22"/>
      <w:r>
        <w:t>д) получение повторного запроса без указания новых доводов или обстоятельств. Руководитель уполномоченного органа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один и тот же орган местного самоуправления или одному и тому же должностному лицу. О данном решении уведомляется пользователь, направивший обращение;</w:t>
      </w:r>
    </w:p>
    <w:p w:rsidR="00304296" w:rsidRDefault="00304296">
      <w:pPr>
        <w:pStyle w:val="ConsPlusNormal"/>
        <w:spacing w:before="220"/>
        <w:ind w:firstLine="540"/>
        <w:jc w:val="both"/>
      </w:pPr>
      <w:bookmarkStart w:id="23" w:name="P304"/>
      <w:bookmarkEnd w:id="23"/>
      <w:r>
        <w:lastRenderedPageBreak/>
        <w:t>е) отсутствие запрашиваемых документов.</w:t>
      </w:r>
    </w:p>
    <w:p w:rsidR="00304296" w:rsidRDefault="00304296">
      <w:pPr>
        <w:pStyle w:val="ConsPlusNormal"/>
        <w:spacing w:before="220"/>
        <w:ind w:firstLine="540"/>
        <w:jc w:val="both"/>
      </w:pPr>
      <w:r>
        <w:t>3.22. Уполномоченные органы по результатам рассмотрения обращений заявителей осуществляют подготовку копии архивного документа. К копии архивного документа прилагается сопроводительное письмо, подписанное руководителем уполномоченного органа.</w:t>
      </w:r>
    </w:p>
    <w:p w:rsidR="00304296" w:rsidRDefault="00304296">
      <w:pPr>
        <w:pStyle w:val="ConsPlusNormal"/>
        <w:spacing w:before="220"/>
        <w:ind w:firstLine="540"/>
        <w:jc w:val="both"/>
      </w:pPr>
      <w:r>
        <w:t>3.23. Результатом административной процедуры по принятию решения о предоставлении (об отказе в предоставлении) муниципальной услуги является оформленная в установленном порядке копия архивного документа (далее в настоящем подразделе - решение о предоставлении муниципальной услуги) или решения об отказе в выдаче копии архивного документа (далее в настоящем подразделе - решение об отказе в предоставлении муниципальной услуги).</w:t>
      </w:r>
    </w:p>
    <w:p w:rsidR="00304296" w:rsidRDefault="00304296">
      <w:pPr>
        <w:pStyle w:val="ConsPlusNormal"/>
        <w:spacing w:before="220"/>
        <w:ind w:firstLine="540"/>
        <w:jc w:val="both"/>
      </w:pPr>
      <w:hyperlink w:anchor="P822">
        <w:r>
          <w:rPr>
            <w:color w:val="0000FF"/>
          </w:rPr>
          <w:t>Решение</w:t>
        </w:r>
      </w:hyperlink>
      <w:r>
        <w:t xml:space="preserve"> об отказе в предоставлении муниципальной услуги оформляется в форме электронного документа либо документа на бумажном носителе по форме согласно приложению N 6 к настоящему Административному регламенту.</w:t>
      </w:r>
    </w:p>
    <w:p w:rsidR="00304296" w:rsidRDefault="00304296">
      <w:pPr>
        <w:pStyle w:val="ConsPlusNormal"/>
        <w:spacing w:before="220"/>
        <w:ind w:firstLine="540"/>
        <w:jc w:val="both"/>
      </w:pPr>
      <w:r>
        <w:t>3.24. Решение о предоставлении муниципальной услуги или об отказе в предоставлении муниципальной услуги принимается уполномоченным должностным лицом уполномоченного органа.</w:t>
      </w:r>
    </w:p>
    <w:p w:rsidR="00304296" w:rsidRDefault="00304296">
      <w:pPr>
        <w:pStyle w:val="ConsPlusNormal"/>
        <w:spacing w:before="220"/>
        <w:ind w:firstLine="540"/>
        <w:jc w:val="both"/>
      </w:pPr>
      <w:r>
        <w:t>3.25.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304296" w:rsidRDefault="00304296">
      <w:pPr>
        <w:pStyle w:val="ConsPlusNormal"/>
        <w:spacing w:before="220"/>
        <w:ind w:firstLine="540"/>
        <w:jc w:val="both"/>
      </w:pPr>
      <w:r>
        <w:t>3.26. Срок принятия решения о предоставлении (об отказе в предоставлении) муниципальной услуги не может превышать 30 рабочих дней со дня поступления заявления и документов, необходимых для предоставления муниципальной услуги, в уполномоченный орган.</w:t>
      </w:r>
    </w:p>
    <w:p w:rsidR="00304296" w:rsidRDefault="00304296">
      <w:pPr>
        <w:pStyle w:val="ConsPlusNormal"/>
        <w:jc w:val="both"/>
      </w:pPr>
    </w:p>
    <w:p w:rsidR="00304296" w:rsidRDefault="00304296">
      <w:pPr>
        <w:pStyle w:val="ConsPlusTitle"/>
        <w:jc w:val="center"/>
        <w:outlineLvl w:val="5"/>
      </w:pPr>
      <w:r>
        <w:t>Предоставление результата муниципальной услуги</w:t>
      </w:r>
    </w:p>
    <w:p w:rsidR="00304296" w:rsidRDefault="00304296">
      <w:pPr>
        <w:pStyle w:val="ConsPlusNormal"/>
        <w:jc w:val="both"/>
      </w:pPr>
    </w:p>
    <w:p w:rsidR="00304296" w:rsidRDefault="00304296">
      <w:pPr>
        <w:pStyle w:val="ConsPlusNormal"/>
        <w:ind w:firstLine="540"/>
        <w:jc w:val="both"/>
      </w:pPr>
      <w:r>
        <w:t>3.27. Основанием для начала выполнения административной процедуры является оформленная в установленном порядке копия архивного документа уполномоченным должностным лицом.</w:t>
      </w:r>
    </w:p>
    <w:p w:rsidR="00304296" w:rsidRDefault="00304296">
      <w:pPr>
        <w:pStyle w:val="ConsPlusNormal"/>
        <w:spacing w:before="220"/>
        <w:ind w:firstLine="540"/>
        <w:jc w:val="both"/>
      </w:pPr>
      <w:r>
        <w:t>Заявитель по его выбору вправе получить результат предоставления муниципальной услуги одним из следующих способов:</w:t>
      </w:r>
    </w:p>
    <w:p w:rsidR="00304296" w:rsidRDefault="00304296">
      <w:pPr>
        <w:pStyle w:val="ConsPlusNormal"/>
        <w:spacing w:before="220"/>
        <w:ind w:firstLine="540"/>
        <w:jc w:val="both"/>
      </w:pPr>
      <w:r>
        <w:t>1) на бумажном носителе;</w:t>
      </w:r>
    </w:p>
    <w:p w:rsidR="00304296" w:rsidRDefault="00304296">
      <w:pPr>
        <w:pStyle w:val="ConsPlusNormal"/>
        <w:spacing w:before="220"/>
        <w:ind w:firstLine="540"/>
        <w:jc w:val="both"/>
      </w:pPr>
      <w:r>
        <w:t>2) в форме электронного документа, подписанного с использованием усиленной квалифицированной ЭП уполномоченным должностным лицом уполномоченного органа.</w:t>
      </w:r>
    </w:p>
    <w:p w:rsidR="00304296" w:rsidRDefault="00304296">
      <w:pPr>
        <w:pStyle w:val="ConsPlusNormal"/>
        <w:spacing w:before="220"/>
        <w:ind w:firstLine="540"/>
        <w:jc w:val="both"/>
      </w:pPr>
      <w:r>
        <w:t xml:space="preserve">3.28. При подаче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 в уполномоченный орган результат муниципальной услуги выдается заявителю на руки, если в заявлении не был указан иной способ.</w:t>
      </w:r>
    </w:p>
    <w:p w:rsidR="00304296" w:rsidRDefault="00304296">
      <w:pPr>
        <w:pStyle w:val="ConsPlusNormal"/>
        <w:spacing w:before="220"/>
        <w:ind w:firstLine="540"/>
        <w:jc w:val="both"/>
      </w:pPr>
      <w:r>
        <w:t xml:space="preserve">3.29. При подаче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 посредством ЕПГУ направление заявителю результата муниципальной услуги осуществляется в личный кабинет заявителя (статус заявления обновляется до статуса "Услуга оказана"), если в заявлении не был указан иной способ.</w:t>
      </w:r>
    </w:p>
    <w:p w:rsidR="00304296" w:rsidRDefault="00304296">
      <w:pPr>
        <w:pStyle w:val="ConsPlusNormal"/>
        <w:spacing w:before="220"/>
        <w:ind w:firstLine="540"/>
        <w:jc w:val="both"/>
      </w:pPr>
      <w:r>
        <w:t xml:space="preserve">3.30. При подаче заявления о выдаче копии архивного документа и документов, предусмотренных </w:t>
      </w:r>
      <w:hyperlink w:anchor="P247">
        <w:r>
          <w:rPr>
            <w:color w:val="0000FF"/>
          </w:rPr>
          <w:t>пунктом 3.8</w:t>
        </w:r>
      </w:hyperlink>
      <w:r>
        <w:t xml:space="preserve"> настоящего Административного регламента, через МФЦ результат муниципальной услуги направляется в МФЦ, если в заявлении не был указан иной способ.</w:t>
      </w:r>
    </w:p>
    <w:p w:rsidR="00304296" w:rsidRDefault="00304296">
      <w:pPr>
        <w:pStyle w:val="ConsPlusNormal"/>
        <w:spacing w:before="220"/>
        <w:ind w:firstLine="540"/>
        <w:jc w:val="both"/>
      </w:pPr>
      <w:r>
        <w:lastRenderedPageBreak/>
        <w:t xml:space="preserve">3.31. Срок предоставления заявителю результата муниципальной услуги исчисляется со дня его подписания и составляет 1 рабочий день, но не превышает срок, установленный в </w:t>
      </w:r>
      <w:hyperlink w:anchor="P108">
        <w:r>
          <w:rPr>
            <w:color w:val="0000FF"/>
          </w:rPr>
          <w:t>пункте 2.10</w:t>
        </w:r>
      </w:hyperlink>
      <w:r>
        <w:t xml:space="preserve"> настоящего Административного регламента.</w:t>
      </w:r>
    </w:p>
    <w:p w:rsidR="00304296" w:rsidRDefault="00304296">
      <w:pPr>
        <w:pStyle w:val="ConsPlusNormal"/>
        <w:spacing w:before="220"/>
        <w:ind w:firstLine="540"/>
        <w:jc w:val="both"/>
      </w:pPr>
      <w:r>
        <w:t>3.32. Возможность предоставления результата муниципальной услуги по экстерриториальному принципу отсутствует.</w:t>
      </w:r>
    </w:p>
    <w:p w:rsidR="00304296" w:rsidRDefault="00304296">
      <w:pPr>
        <w:pStyle w:val="ConsPlusNormal"/>
        <w:jc w:val="both"/>
      </w:pPr>
    </w:p>
    <w:p w:rsidR="00304296" w:rsidRDefault="00304296">
      <w:pPr>
        <w:pStyle w:val="ConsPlusTitle"/>
        <w:jc w:val="center"/>
        <w:outlineLvl w:val="5"/>
      </w:pPr>
      <w:r>
        <w:t>Максимальный срок 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r>
        <w:t xml:space="preserve">3.33. Максимальный срок предоставления муниципальной услуги указан в </w:t>
      </w:r>
      <w:hyperlink w:anchor="P108">
        <w:r>
          <w:rPr>
            <w:color w:val="0000FF"/>
          </w:rPr>
          <w:t>пункте 2.10</w:t>
        </w:r>
      </w:hyperlink>
      <w:r>
        <w:t xml:space="preserve"> настоящего Административного регламента.</w:t>
      </w:r>
    </w:p>
    <w:p w:rsidR="00304296" w:rsidRDefault="00304296">
      <w:pPr>
        <w:pStyle w:val="ConsPlusNormal"/>
        <w:jc w:val="both"/>
      </w:pPr>
    </w:p>
    <w:p w:rsidR="00304296" w:rsidRDefault="00304296">
      <w:pPr>
        <w:pStyle w:val="ConsPlusTitle"/>
        <w:jc w:val="center"/>
        <w:outlineLvl w:val="5"/>
      </w:pPr>
      <w:r>
        <w:t>Получение дополнительных сведений от заявителя</w:t>
      </w:r>
    </w:p>
    <w:p w:rsidR="00304296" w:rsidRDefault="00304296">
      <w:pPr>
        <w:pStyle w:val="ConsPlusNormal"/>
        <w:jc w:val="both"/>
      </w:pPr>
    </w:p>
    <w:p w:rsidR="00304296" w:rsidRDefault="00304296">
      <w:pPr>
        <w:pStyle w:val="ConsPlusNormal"/>
        <w:ind w:firstLine="540"/>
        <w:jc w:val="both"/>
      </w:pPr>
      <w:r>
        <w:t>3.34. Получение дополнительных сведений от заявителя не предусмотрено.</w:t>
      </w:r>
    </w:p>
    <w:p w:rsidR="00304296" w:rsidRDefault="00304296">
      <w:pPr>
        <w:pStyle w:val="ConsPlusNormal"/>
        <w:jc w:val="both"/>
      </w:pPr>
    </w:p>
    <w:p w:rsidR="00304296" w:rsidRDefault="00304296">
      <w:pPr>
        <w:pStyle w:val="ConsPlusTitle"/>
        <w:jc w:val="center"/>
        <w:outlineLvl w:val="5"/>
      </w:pPr>
      <w:r>
        <w:t>Оценка сведений о заявителе и (или) объектах, принадлежащих</w:t>
      </w:r>
    </w:p>
    <w:p w:rsidR="00304296" w:rsidRDefault="00304296">
      <w:pPr>
        <w:pStyle w:val="ConsPlusTitle"/>
        <w:jc w:val="center"/>
      </w:pPr>
      <w:r>
        <w:t>заявителю, и (или) иных объектах, а также знаний (навыков)</w:t>
      </w:r>
    </w:p>
    <w:p w:rsidR="00304296" w:rsidRDefault="00304296">
      <w:pPr>
        <w:pStyle w:val="ConsPlusTitle"/>
        <w:jc w:val="center"/>
      </w:pPr>
      <w:r>
        <w:t>заявителя на предмет их соответствия требованиям</w:t>
      </w:r>
    </w:p>
    <w:p w:rsidR="00304296" w:rsidRDefault="00304296">
      <w:pPr>
        <w:pStyle w:val="ConsPlusTitle"/>
        <w:jc w:val="center"/>
      </w:pPr>
      <w:r>
        <w:t>законодательства Российской Федерации (за исключением</w:t>
      </w:r>
    </w:p>
    <w:p w:rsidR="00304296" w:rsidRDefault="00304296">
      <w:pPr>
        <w:pStyle w:val="ConsPlusTitle"/>
        <w:jc w:val="center"/>
      </w:pPr>
      <w:r>
        <w:t>требований, которые проверяются в рамках процедуры принятия</w:t>
      </w:r>
    </w:p>
    <w:p w:rsidR="00304296" w:rsidRDefault="00304296">
      <w:pPr>
        <w:pStyle w:val="ConsPlusTitle"/>
        <w:jc w:val="center"/>
      </w:pPr>
      <w:r>
        <w:t>решения о предоставлении (отказе в предоставлении)</w:t>
      </w:r>
    </w:p>
    <w:p w:rsidR="00304296" w:rsidRDefault="00304296">
      <w:pPr>
        <w:pStyle w:val="ConsPlusTitle"/>
        <w:jc w:val="center"/>
      </w:pPr>
      <w:r>
        <w:t>муниципальной услуги)</w:t>
      </w:r>
    </w:p>
    <w:p w:rsidR="00304296" w:rsidRDefault="00304296">
      <w:pPr>
        <w:pStyle w:val="ConsPlusNormal"/>
        <w:jc w:val="both"/>
      </w:pPr>
    </w:p>
    <w:p w:rsidR="00304296" w:rsidRDefault="00304296">
      <w:pPr>
        <w:pStyle w:val="ConsPlusNormal"/>
        <w:ind w:firstLine="540"/>
        <w:jc w:val="both"/>
      </w:pPr>
      <w:r>
        <w:t>3.35.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04296" w:rsidRDefault="00304296">
      <w:pPr>
        <w:pStyle w:val="ConsPlusNormal"/>
        <w:jc w:val="both"/>
      </w:pPr>
    </w:p>
    <w:p w:rsidR="00304296" w:rsidRDefault="00304296">
      <w:pPr>
        <w:pStyle w:val="ConsPlusTitle"/>
        <w:jc w:val="center"/>
        <w:outlineLvl w:val="5"/>
      </w:pPr>
      <w:r>
        <w:t>Распределение в отношении заявителя ограниченного ресурса</w:t>
      </w:r>
    </w:p>
    <w:p w:rsidR="00304296" w:rsidRDefault="00304296">
      <w:pPr>
        <w:pStyle w:val="ConsPlusTitle"/>
        <w:jc w:val="center"/>
      </w:pPr>
      <w:r>
        <w:t>(в том числе земельных участков, радиочастот, квот),</w:t>
      </w:r>
    </w:p>
    <w:p w:rsidR="00304296" w:rsidRDefault="00304296">
      <w:pPr>
        <w:pStyle w:val="ConsPlusTitle"/>
        <w:jc w:val="center"/>
      </w:pPr>
      <w:r>
        <w:t>осуществляемое после принятия решения о предоставлении</w:t>
      </w:r>
    </w:p>
    <w:p w:rsidR="00304296" w:rsidRDefault="00304296">
      <w:pPr>
        <w:pStyle w:val="ConsPlusTitle"/>
        <w:jc w:val="center"/>
      </w:pPr>
      <w:r>
        <w:t>муниципальной услуги</w:t>
      </w:r>
    </w:p>
    <w:p w:rsidR="00304296" w:rsidRDefault="00304296">
      <w:pPr>
        <w:pStyle w:val="ConsPlusNormal"/>
        <w:jc w:val="both"/>
      </w:pPr>
    </w:p>
    <w:p w:rsidR="00304296" w:rsidRDefault="00304296">
      <w:pPr>
        <w:pStyle w:val="ConsPlusNormal"/>
        <w:ind w:firstLine="540"/>
        <w:jc w:val="both"/>
      </w:pPr>
      <w:r>
        <w:t>3.36.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04296" w:rsidRDefault="00304296">
      <w:pPr>
        <w:pStyle w:val="ConsPlusNormal"/>
        <w:spacing w:before="220"/>
        <w:ind w:firstLine="540"/>
        <w:jc w:val="both"/>
      </w:pPr>
      <w:r>
        <w:t>3.37. Муниципальная услуга в упреждающем (проактивном) режиме не предоставляется.</w:t>
      </w:r>
    </w:p>
    <w:p w:rsidR="00304296" w:rsidRDefault="00304296">
      <w:pPr>
        <w:pStyle w:val="ConsPlusNormal"/>
        <w:jc w:val="both"/>
      </w:pPr>
    </w:p>
    <w:p w:rsidR="00304296" w:rsidRDefault="00304296">
      <w:pPr>
        <w:pStyle w:val="ConsPlusTitle"/>
        <w:jc w:val="center"/>
        <w:outlineLvl w:val="1"/>
      </w:pPr>
      <w:r>
        <w:t>Раздел 4. ФОРМЫ КОНТРОЛЯ ЗА ИСПОЛНЕНИЕМ</w:t>
      </w:r>
    </w:p>
    <w:p w:rsidR="00304296" w:rsidRDefault="00304296">
      <w:pPr>
        <w:pStyle w:val="ConsPlusTitle"/>
        <w:jc w:val="center"/>
      </w:pPr>
      <w:r>
        <w:t>АДМИНИСТРАТИВНОГО РЕГЛАМЕНТА</w:t>
      </w:r>
    </w:p>
    <w:p w:rsidR="00304296" w:rsidRDefault="00304296">
      <w:pPr>
        <w:pStyle w:val="ConsPlusNormal"/>
        <w:jc w:val="both"/>
      </w:pPr>
    </w:p>
    <w:p w:rsidR="00304296" w:rsidRDefault="00304296">
      <w:pPr>
        <w:pStyle w:val="ConsPlusTitle"/>
        <w:jc w:val="center"/>
        <w:outlineLvl w:val="2"/>
      </w:pPr>
      <w:r>
        <w:t>Порядок осуществления текущего контроля за соблюдением</w:t>
      </w:r>
    </w:p>
    <w:p w:rsidR="00304296" w:rsidRDefault="00304296">
      <w:pPr>
        <w:pStyle w:val="ConsPlusTitle"/>
        <w:jc w:val="center"/>
      </w:pPr>
      <w:r>
        <w:t>и исполнением ответственными должностными лицами положений</w:t>
      </w:r>
    </w:p>
    <w:p w:rsidR="00304296" w:rsidRDefault="00304296">
      <w:pPr>
        <w:pStyle w:val="ConsPlusTitle"/>
        <w:jc w:val="center"/>
      </w:pPr>
      <w:r>
        <w:t>Административного регламента и иных нормативных правовых</w:t>
      </w:r>
    </w:p>
    <w:p w:rsidR="00304296" w:rsidRDefault="00304296">
      <w:pPr>
        <w:pStyle w:val="ConsPlusTitle"/>
        <w:jc w:val="center"/>
      </w:pPr>
      <w:r>
        <w:t>актов, устанавливающих требования к предоставлению</w:t>
      </w:r>
    </w:p>
    <w:p w:rsidR="00304296" w:rsidRDefault="00304296">
      <w:pPr>
        <w:pStyle w:val="ConsPlusTitle"/>
        <w:jc w:val="center"/>
      </w:pPr>
      <w:r>
        <w:t>муниципальной услуги, а также принятием ими решений</w:t>
      </w:r>
    </w:p>
    <w:p w:rsidR="00304296" w:rsidRDefault="00304296">
      <w:pPr>
        <w:pStyle w:val="ConsPlusNormal"/>
        <w:jc w:val="both"/>
      </w:pPr>
    </w:p>
    <w:p w:rsidR="00304296" w:rsidRDefault="00304296">
      <w:pPr>
        <w:pStyle w:val="ConsPlusNormal"/>
        <w:ind w:firstLine="540"/>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w:t>
      </w:r>
      <w:r>
        <w:lastRenderedPageBreak/>
        <w:t>муниципальной услуги.</w:t>
      </w:r>
    </w:p>
    <w:p w:rsidR="00304296" w:rsidRDefault="00304296">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04296" w:rsidRDefault="00304296">
      <w:pPr>
        <w:pStyle w:val="ConsPlusNormal"/>
        <w:spacing w:before="220"/>
        <w:ind w:firstLine="540"/>
        <w:jc w:val="both"/>
      </w:pPr>
      <w: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304296" w:rsidRDefault="00304296">
      <w:pPr>
        <w:pStyle w:val="ConsPlusNormal"/>
        <w:jc w:val="both"/>
      </w:pPr>
    </w:p>
    <w:p w:rsidR="00304296" w:rsidRDefault="00304296">
      <w:pPr>
        <w:pStyle w:val="ConsPlusTitle"/>
        <w:jc w:val="center"/>
        <w:outlineLvl w:val="2"/>
      </w:pPr>
      <w:r>
        <w:t>Порядок и периодичность осуществления</w:t>
      </w:r>
    </w:p>
    <w:p w:rsidR="00304296" w:rsidRDefault="00304296">
      <w:pPr>
        <w:pStyle w:val="ConsPlusTitle"/>
        <w:jc w:val="center"/>
      </w:pPr>
      <w:r>
        <w:t>плановых и внеплановых проверок полноты и качества</w:t>
      </w:r>
    </w:p>
    <w:p w:rsidR="00304296" w:rsidRDefault="00304296">
      <w:pPr>
        <w:pStyle w:val="ConsPlusTitle"/>
        <w:jc w:val="center"/>
      </w:pPr>
      <w:r>
        <w:t>предоставления муниципальной услуги, в том числе</w:t>
      </w:r>
    </w:p>
    <w:p w:rsidR="00304296" w:rsidRDefault="00304296">
      <w:pPr>
        <w:pStyle w:val="ConsPlusTitle"/>
        <w:jc w:val="center"/>
      </w:pPr>
      <w:r>
        <w:t>порядок и формы контроля за полнотой и качеством</w:t>
      </w:r>
    </w:p>
    <w:p w:rsidR="00304296" w:rsidRDefault="00304296">
      <w:pPr>
        <w:pStyle w:val="ConsPlusTitle"/>
        <w:jc w:val="center"/>
      </w:pPr>
      <w:r>
        <w:t>предоставления муниципальной услуги</w:t>
      </w:r>
    </w:p>
    <w:p w:rsidR="00304296" w:rsidRDefault="00304296">
      <w:pPr>
        <w:pStyle w:val="ConsPlusNormal"/>
        <w:jc w:val="both"/>
      </w:pPr>
    </w:p>
    <w:p w:rsidR="00304296" w:rsidRDefault="00304296">
      <w:pPr>
        <w:pStyle w:val="ConsPlusNormal"/>
        <w:ind w:firstLine="540"/>
        <w:jc w:val="both"/>
      </w:pPr>
      <w:r>
        <w:t>4.2. Начальник уполномоченного органа организует контроль предоставления муниципальной услуги.</w:t>
      </w:r>
    </w:p>
    <w:p w:rsidR="00304296" w:rsidRDefault="00304296">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304296" w:rsidRDefault="00304296">
      <w:pPr>
        <w:pStyle w:val="ConsPlusNormal"/>
        <w:spacing w:before="220"/>
        <w:ind w:firstLine="540"/>
        <w:jc w:val="both"/>
      </w:pPr>
      <w:r>
        <w:t>4.3. Проверки могут быть плановыми или внеплановыми. Порядок и периодичность осуществления плановых проверок устанавливается уполномоченным органом.</w:t>
      </w:r>
    </w:p>
    <w:p w:rsidR="00304296" w:rsidRDefault="00304296">
      <w:pPr>
        <w:pStyle w:val="ConsPlusNormal"/>
        <w:spacing w:before="220"/>
        <w:ind w:firstLine="540"/>
        <w:jc w:val="both"/>
      </w:pPr>
      <w:r>
        <w:t>Плановые проверки осуществляются на основании годовых планов работы уполномоченного органа, утверждаемых начальником уполномоченного органа. При плановой проверке полноты и качества предоставления муниципальной услуги контролю подлежат:</w:t>
      </w:r>
    </w:p>
    <w:p w:rsidR="00304296" w:rsidRDefault="00304296">
      <w:pPr>
        <w:pStyle w:val="ConsPlusNormal"/>
        <w:spacing w:before="220"/>
        <w:ind w:firstLine="540"/>
        <w:jc w:val="both"/>
      </w:pPr>
      <w:r>
        <w:t>соблюдение сроков предоставления муниципальной услуги;</w:t>
      </w:r>
    </w:p>
    <w:p w:rsidR="00304296" w:rsidRDefault="00304296">
      <w:pPr>
        <w:pStyle w:val="ConsPlusNormal"/>
        <w:spacing w:before="220"/>
        <w:ind w:firstLine="540"/>
        <w:jc w:val="both"/>
      </w:pPr>
      <w:r>
        <w:t>соблюдение положений настоящего Административного регламента;</w:t>
      </w:r>
    </w:p>
    <w:p w:rsidR="00304296" w:rsidRDefault="00304296">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304296" w:rsidRDefault="00304296">
      <w:pPr>
        <w:pStyle w:val="ConsPlusNormal"/>
        <w:spacing w:before="220"/>
        <w:ind w:firstLine="540"/>
        <w:jc w:val="both"/>
      </w:pPr>
      <w:r>
        <w:t>Основания для проведения внеплановых проверок:</w:t>
      </w:r>
    </w:p>
    <w:p w:rsidR="00304296" w:rsidRDefault="00304296">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актов муниципального образования "город Оренбург";</w:t>
      </w:r>
    </w:p>
    <w:p w:rsidR="00304296" w:rsidRDefault="00304296">
      <w:pPr>
        <w:pStyle w:val="ConsPlusNormal"/>
        <w:spacing w:before="220"/>
        <w:ind w:firstLine="540"/>
        <w:jc w:val="both"/>
      </w:pPr>
      <w:r>
        <w:t>обращения граждан и юридических лиц о нарушениях законодательства, в том числе на качество предоставления муниципальной услуги.</w:t>
      </w:r>
    </w:p>
    <w:p w:rsidR="00304296" w:rsidRDefault="00304296">
      <w:pPr>
        <w:pStyle w:val="ConsPlusNormal"/>
        <w:spacing w:before="220"/>
        <w:ind w:firstLine="540"/>
        <w:jc w:val="both"/>
      </w:pPr>
      <w:r>
        <w:t>Результаты проверок оформляются в виде справки, подписанной уполномоченным должностным лицом уполномоченного органа, в которой отмечаются недостатки и предложения по их устранению.</w:t>
      </w:r>
    </w:p>
    <w:p w:rsidR="00304296" w:rsidRDefault="00304296">
      <w:pPr>
        <w:pStyle w:val="ConsPlusNormal"/>
        <w:jc w:val="both"/>
      </w:pPr>
    </w:p>
    <w:p w:rsidR="00304296" w:rsidRDefault="00304296">
      <w:pPr>
        <w:pStyle w:val="ConsPlusTitle"/>
        <w:jc w:val="center"/>
        <w:outlineLvl w:val="2"/>
      </w:pPr>
      <w:r>
        <w:t>Ответственность должностных лиц органа, предоставляющего</w:t>
      </w:r>
    </w:p>
    <w:p w:rsidR="00304296" w:rsidRDefault="00304296">
      <w:pPr>
        <w:pStyle w:val="ConsPlusTitle"/>
        <w:jc w:val="center"/>
      </w:pPr>
      <w:r>
        <w:t>муниципальную услугу, за решения и действия (бездействие),</w:t>
      </w:r>
    </w:p>
    <w:p w:rsidR="00304296" w:rsidRDefault="00304296">
      <w:pPr>
        <w:pStyle w:val="ConsPlusTitle"/>
        <w:jc w:val="center"/>
      </w:pPr>
      <w:r>
        <w:t>принимаемые (осуществляемые) ими в ходе предоставления</w:t>
      </w:r>
    </w:p>
    <w:p w:rsidR="00304296" w:rsidRDefault="00304296">
      <w:pPr>
        <w:pStyle w:val="ConsPlusTitle"/>
        <w:jc w:val="center"/>
      </w:pPr>
      <w:r>
        <w:lastRenderedPageBreak/>
        <w:t>муниципальной услуги</w:t>
      </w:r>
    </w:p>
    <w:p w:rsidR="00304296" w:rsidRDefault="00304296">
      <w:pPr>
        <w:pStyle w:val="ConsPlusNormal"/>
        <w:jc w:val="both"/>
      </w:pPr>
    </w:p>
    <w:p w:rsidR="00304296" w:rsidRDefault="00304296">
      <w:pPr>
        <w:pStyle w:val="ConsPlusNormal"/>
        <w:ind w:firstLine="540"/>
        <w:jc w:val="both"/>
      </w:pPr>
      <w:r>
        <w:t>4.4. В случае выявления по результатам проверок нарушений осуществляется привлечение уполномоченных должностных лиц уполномоченного органа к ответственности в соответствии с законодательством Российской Федерации.</w:t>
      </w:r>
    </w:p>
    <w:p w:rsidR="00304296" w:rsidRDefault="00304296">
      <w:pPr>
        <w:pStyle w:val="ConsPlusNormal"/>
        <w:spacing w:before="220"/>
        <w:ind w:firstLine="540"/>
        <w:jc w:val="both"/>
      </w:pPr>
      <w: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304296" w:rsidRDefault="00304296">
      <w:pPr>
        <w:pStyle w:val="ConsPlusNormal"/>
        <w:jc w:val="both"/>
      </w:pPr>
    </w:p>
    <w:p w:rsidR="00304296" w:rsidRDefault="00304296">
      <w:pPr>
        <w:pStyle w:val="ConsPlusTitle"/>
        <w:jc w:val="center"/>
        <w:outlineLvl w:val="2"/>
      </w:pPr>
      <w:r>
        <w:t>Положения, характеризующие требования к порядку и формам</w:t>
      </w:r>
    </w:p>
    <w:p w:rsidR="00304296" w:rsidRDefault="00304296">
      <w:pPr>
        <w:pStyle w:val="ConsPlusTitle"/>
        <w:jc w:val="center"/>
      </w:pPr>
      <w:r>
        <w:t>контроля за предоставлением муниципальной услуги,</w:t>
      </w:r>
    </w:p>
    <w:p w:rsidR="00304296" w:rsidRDefault="00304296">
      <w:pPr>
        <w:pStyle w:val="ConsPlusTitle"/>
        <w:jc w:val="center"/>
      </w:pPr>
      <w:r>
        <w:t>в том числе со стороны граждан, их объединений</w:t>
      </w:r>
    </w:p>
    <w:p w:rsidR="00304296" w:rsidRDefault="00304296">
      <w:pPr>
        <w:pStyle w:val="ConsPlusTitle"/>
        <w:jc w:val="center"/>
      </w:pPr>
      <w:r>
        <w:t>и организаций</w:t>
      </w:r>
    </w:p>
    <w:p w:rsidR="00304296" w:rsidRDefault="00304296">
      <w:pPr>
        <w:pStyle w:val="ConsPlusNormal"/>
        <w:jc w:val="both"/>
      </w:pPr>
    </w:p>
    <w:p w:rsidR="00304296" w:rsidRDefault="00304296">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4296" w:rsidRDefault="00304296">
      <w:pPr>
        <w:pStyle w:val="ConsPlusNormal"/>
        <w:spacing w:before="220"/>
        <w:ind w:firstLine="540"/>
        <w:jc w:val="both"/>
      </w:pPr>
      <w:r>
        <w:t>Граждане, их объединения и организации также имеют право:</w:t>
      </w:r>
    </w:p>
    <w:p w:rsidR="00304296" w:rsidRDefault="00304296">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304296" w:rsidRDefault="00304296">
      <w:pPr>
        <w:pStyle w:val="ConsPlusNormal"/>
        <w:spacing w:before="220"/>
        <w:ind w:firstLine="540"/>
        <w:jc w:val="both"/>
      </w:pPr>
      <w:r>
        <w:t>вносить предложения о мерах по устранению нарушений Административного регламента.</w:t>
      </w:r>
    </w:p>
    <w:p w:rsidR="00304296" w:rsidRDefault="00304296">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04296" w:rsidRDefault="00304296">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4296" w:rsidRDefault="00304296">
      <w:pPr>
        <w:pStyle w:val="ConsPlusNormal"/>
        <w:jc w:val="both"/>
      </w:pPr>
    </w:p>
    <w:p w:rsidR="00304296" w:rsidRDefault="00304296">
      <w:pPr>
        <w:pStyle w:val="ConsPlusTitle"/>
        <w:jc w:val="center"/>
        <w:outlineLvl w:val="1"/>
      </w:pPr>
      <w:r>
        <w:t>Раздел 5. ДОСУДЕБНЫЙ (ВНЕСУДЕБНЫЙ) ПОРЯДОК ОБЖАЛОВАНИЯ</w:t>
      </w:r>
    </w:p>
    <w:p w:rsidR="00304296" w:rsidRDefault="00304296">
      <w:pPr>
        <w:pStyle w:val="ConsPlusTitle"/>
        <w:jc w:val="center"/>
      </w:pPr>
      <w:r>
        <w:t>РЕШЕНИЙ И ДЕЙСТВИЙ (БЕЗДЕЙСТВИЯ) ОРГАНА, ПРЕДОСТАВЛЯЮЩЕГО</w:t>
      </w:r>
    </w:p>
    <w:p w:rsidR="00304296" w:rsidRDefault="00304296">
      <w:pPr>
        <w:pStyle w:val="ConsPlusTitle"/>
        <w:jc w:val="center"/>
      </w:pPr>
      <w:r>
        <w:t>МУНИЦИПАЛЬНУЮ УСЛУГУ, МНОГОФУНКЦИОНАЛЬНОГО ЦЕНТРА,</w:t>
      </w:r>
    </w:p>
    <w:p w:rsidR="00304296" w:rsidRDefault="00304296">
      <w:pPr>
        <w:pStyle w:val="ConsPlusTitle"/>
        <w:jc w:val="center"/>
      </w:pPr>
      <w:r>
        <w:t>ОРГАНИЗАЦИЙ, УКАЗАННЫХ В ЧАСТИ 1.1 СТАТЬИ 16</w:t>
      </w:r>
    </w:p>
    <w:p w:rsidR="00304296" w:rsidRDefault="00304296">
      <w:pPr>
        <w:pStyle w:val="ConsPlusTitle"/>
        <w:jc w:val="center"/>
      </w:pPr>
      <w:r>
        <w:t>ФЕДЕРАЛЬНОГО ЗАКОНА N 210-ФЗ, А ТАКЖЕ ИХ ДОЛЖНОСТНЫХ ЛИЦ,</w:t>
      </w:r>
    </w:p>
    <w:p w:rsidR="00304296" w:rsidRDefault="00304296">
      <w:pPr>
        <w:pStyle w:val="ConsPlusTitle"/>
        <w:jc w:val="center"/>
      </w:pPr>
      <w:r>
        <w:t>ГОСУДАРСТВЕННЫХ ИЛИ МУНИЦИПАЛЬНЫХ СЛУЖАЩИХ, РАБОТНИКОВ</w:t>
      </w:r>
    </w:p>
    <w:p w:rsidR="00304296" w:rsidRDefault="00304296">
      <w:pPr>
        <w:pStyle w:val="ConsPlusNormal"/>
        <w:jc w:val="both"/>
      </w:pPr>
    </w:p>
    <w:p w:rsidR="00304296" w:rsidRDefault="00304296">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w:t>
      </w:r>
    </w:p>
    <w:p w:rsidR="00304296" w:rsidRDefault="00304296">
      <w:pPr>
        <w:pStyle w:val="ConsPlusNormal"/>
        <w:spacing w:before="220"/>
        <w:ind w:firstLine="540"/>
        <w:jc w:val="both"/>
      </w:pPr>
      <w:r>
        <w:t xml:space="preserve">5.2. В досудебном (внесудебном) порядке заявитель (представитель) вправе обратиться с </w:t>
      </w:r>
      <w:hyperlink w:anchor="P550">
        <w:r>
          <w:rPr>
            <w:color w:val="0000FF"/>
          </w:rPr>
          <w:t>жалобой</w:t>
        </w:r>
      </w:hyperlink>
      <w:r>
        <w:t xml:space="preserve"> в письменной форме на бумажном носителе или в электронной форме (приложение N 2 к настоящему Административному регламенту):</w:t>
      </w:r>
    </w:p>
    <w:p w:rsidR="00304296" w:rsidRDefault="00304296">
      <w:pPr>
        <w:pStyle w:val="ConsPlusNormal"/>
        <w:spacing w:before="220"/>
        <w:ind w:firstLine="540"/>
        <w:jc w:val="both"/>
      </w:pPr>
      <w:r>
        <w:t>в Администрацию города Оренбурга - на решение и (или) действия (бездействие) уполномоченного органа, должностного лица уполномоченного органа;</w:t>
      </w:r>
    </w:p>
    <w:p w:rsidR="00304296" w:rsidRDefault="00304296">
      <w:pPr>
        <w:pStyle w:val="ConsPlusNormal"/>
        <w:spacing w:before="220"/>
        <w:ind w:firstLine="540"/>
        <w:jc w:val="both"/>
      </w:pPr>
      <w:r>
        <w:t>к директору МФЦ - на решения и действия (бездействие) работника МФЦ;</w:t>
      </w:r>
    </w:p>
    <w:p w:rsidR="00304296" w:rsidRDefault="00304296">
      <w:pPr>
        <w:pStyle w:val="ConsPlusNormal"/>
        <w:spacing w:before="220"/>
        <w:ind w:firstLine="540"/>
        <w:jc w:val="both"/>
      </w:pPr>
      <w:r>
        <w:t>в министерство экономического развития, инвестиций, туризма и внешних связей Оренбургской области - на решение и действия (бездействие) МФЦ.</w:t>
      </w:r>
    </w:p>
    <w:p w:rsidR="00304296" w:rsidRDefault="00304296">
      <w:pPr>
        <w:pStyle w:val="ConsPlusNormal"/>
        <w:spacing w:before="220"/>
        <w:ind w:firstLine="540"/>
        <w:jc w:val="both"/>
      </w:pPr>
      <w:r>
        <w:lastRenderedPageBreak/>
        <w:t>В уполномоченном органе, Администрации города Оренбурга, МФЦ, в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304296" w:rsidRDefault="00304296">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Интренет-портале города Оренбурга,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4296" w:rsidRDefault="00304296">
      <w:pPr>
        <w:pStyle w:val="ConsPlusNormal"/>
        <w:spacing w:before="220"/>
        <w:ind w:firstLine="540"/>
        <w:jc w:val="both"/>
      </w:pPr>
      <w: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04296" w:rsidRDefault="00304296">
      <w:pPr>
        <w:pStyle w:val="ConsPlusNormal"/>
        <w:spacing w:before="220"/>
        <w:ind w:firstLine="540"/>
        <w:jc w:val="both"/>
      </w:pPr>
      <w:r>
        <w:t xml:space="preserve">Федеральным </w:t>
      </w:r>
      <w:hyperlink r:id="rId29">
        <w:r>
          <w:rPr>
            <w:color w:val="0000FF"/>
          </w:rPr>
          <w:t>законом</w:t>
        </w:r>
      </w:hyperlink>
      <w:r>
        <w:t xml:space="preserve"> N 210-ФЗ;</w:t>
      </w:r>
    </w:p>
    <w:p w:rsidR="00304296" w:rsidRDefault="00304296">
      <w:pPr>
        <w:pStyle w:val="ConsPlusNormal"/>
        <w:spacing w:before="220"/>
        <w:ind w:firstLine="540"/>
        <w:jc w:val="both"/>
      </w:pPr>
      <w:hyperlink r:id="rId30">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t>Приложение 1</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Nonformat"/>
        <w:jc w:val="both"/>
      </w:pPr>
      <w:bookmarkStart w:id="24" w:name="P431"/>
      <w:bookmarkEnd w:id="24"/>
      <w:r>
        <w:t xml:space="preserve">                                   ФОРМА</w:t>
      </w:r>
    </w:p>
    <w:p w:rsidR="00304296" w:rsidRDefault="00304296">
      <w:pPr>
        <w:pStyle w:val="ConsPlusNonformat"/>
        <w:jc w:val="both"/>
      </w:pPr>
      <w:r>
        <w:t xml:space="preserve">                     бланка заявления о предоставлении</w:t>
      </w:r>
    </w:p>
    <w:p w:rsidR="00304296" w:rsidRDefault="00304296">
      <w:pPr>
        <w:pStyle w:val="ConsPlusNonformat"/>
        <w:jc w:val="both"/>
      </w:pPr>
      <w:r>
        <w:t xml:space="preserve">                         информации из документов</w:t>
      </w:r>
    </w:p>
    <w:p w:rsidR="00304296" w:rsidRDefault="00304296">
      <w:pPr>
        <w:pStyle w:val="ConsPlusNonformat"/>
        <w:jc w:val="both"/>
      </w:pPr>
      <w:r>
        <w:t xml:space="preserve">                   Архивного фонда Российской Федерации</w:t>
      </w:r>
    </w:p>
    <w:p w:rsidR="00304296" w:rsidRDefault="00304296">
      <w:pPr>
        <w:pStyle w:val="ConsPlusNonformat"/>
        <w:jc w:val="both"/>
      </w:pPr>
      <w:r>
        <w:t xml:space="preserve">                       и других архивных документов</w:t>
      </w:r>
    </w:p>
    <w:p w:rsidR="00304296" w:rsidRDefault="00304296">
      <w:pPr>
        <w:pStyle w:val="ConsPlusNonformat"/>
        <w:jc w:val="both"/>
      </w:pPr>
    </w:p>
    <w:p w:rsidR="00304296" w:rsidRDefault="00304296">
      <w:pPr>
        <w:pStyle w:val="ConsPlusNonformat"/>
        <w:jc w:val="both"/>
      </w:pPr>
      <w:r>
        <w:t xml:space="preserve">                                            Руководителю уполномоченного</w:t>
      </w:r>
    </w:p>
    <w:p w:rsidR="00304296" w:rsidRDefault="00304296">
      <w:pPr>
        <w:pStyle w:val="ConsPlusNonformat"/>
        <w:jc w:val="both"/>
      </w:pPr>
      <w:r>
        <w:t xml:space="preserve">                                            органа</w:t>
      </w:r>
    </w:p>
    <w:p w:rsidR="00304296" w:rsidRDefault="00304296">
      <w:pPr>
        <w:pStyle w:val="ConsPlusNonformat"/>
        <w:jc w:val="both"/>
      </w:pPr>
      <w:r>
        <w:t xml:space="preserve">                                            _______________________________</w:t>
      </w:r>
    </w:p>
    <w:p w:rsidR="00304296" w:rsidRDefault="00304296">
      <w:pPr>
        <w:pStyle w:val="ConsPlusNonformat"/>
        <w:jc w:val="both"/>
      </w:pPr>
      <w:r>
        <w:t xml:space="preserve">                                            от ____________________________</w:t>
      </w:r>
    </w:p>
    <w:p w:rsidR="00304296" w:rsidRDefault="00304296">
      <w:pPr>
        <w:pStyle w:val="ConsPlusNonformat"/>
        <w:jc w:val="both"/>
      </w:pPr>
      <w:r>
        <w:t xml:space="preserve">                                            _____________________________,</w:t>
      </w:r>
    </w:p>
    <w:p w:rsidR="00304296" w:rsidRDefault="00304296">
      <w:pPr>
        <w:pStyle w:val="ConsPlusNonformat"/>
        <w:jc w:val="both"/>
      </w:pPr>
      <w:r>
        <w:t xml:space="preserve">                                            (Ф.И.О. заявителя/</w:t>
      </w:r>
    </w:p>
    <w:p w:rsidR="00304296" w:rsidRDefault="00304296">
      <w:pPr>
        <w:pStyle w:val="ConsPlusNonformat"/>
        <w:jc w:val="both"/>
      </w:pPr>
      <w:r>
        <w:t xml:space="preserve">                                            уполномоченного лица/полностью)</w:t>
      </w:r>
    </w:p>
    <w:p w:rsidR="00304296" w:rsidRDefault="00304296">
      <w:pPr>
        <w:pStyle w:val="ConsPlusNonformat"/>
        <w:jc w:val="both"/>
      </w:pPr>
    </w:p>
    <w:p w:rsidR="00304296" w:rsidRDefault="00304296">
      <w:pPr>
        <w:pStyle w:val="ConsPlusNonformat"/>
        <w:jc w:val="both"/>
      </w:pPr>
      <w:r>
        <w:t xml:space="preserve">                                            действующего(-ей) на основании</w:t>
      </w:r>
    </w:p>
    <w:p w:rsidR="00304296" w:rsidRDefault="00304296">
      <w:pPr>
        <w:pStyle w:val="ConsPlusNonformat"/>
        <w:jc w:val="both"/>
      </w:pPr>
      <w:r>
        <w:t xml:space="preserve">                                            доверенности</w:t>
      </w:r>
    </w:p>
    <w:p w:rsidR="00304296" w:rsidRDefault="00304296">
      <w:pPr>
        <w:pStyle w:val="ConsPlusNonformat"/>
        <w:jc w:val="both"/>
      </w:pPr>
      <w:r>
        <w:t xml:space="preserve">                                            N ____________ от _____________</w:t>
      </w:r>
    </w:p>
    <w:p w:rsidR="00304296" w:rsidRDefault="00304296">
      <w:pPr>
        <w:pStyle w:val="ConsPlusNonformat"/>
        <w:jc w:val="both"/>
      </w:pPr>
      <w:r>
        <w:t xml:space="preserve">                                            ______________________________,</w:t>
      </w:r>
    </w:p>
    <w:p w:rsidR="00304296" w:rsidRDefault="00304296">
      <w:pPr>
        <w:pStyle w:val="ConsPlusNonformat"/>
        <w:jc w:val="both"/>
      </w:pPr>
      <w:r>
        <w:t xml:space="preserve">                                            (Ф.И.О. или наименование</w:t>
      </w:r>
    </w:p>
    <w:p w:rsidR="00304296" w:rsidRDefault="00304296">
      <w:pPr>
        <w:pStyle w:val="ConsPlusNonformat"/>
        <w:jc w:val="both"/>
      </w:pPr>
      <w:r>
        <w:t xml:space="preserve">                                            доверителя/полностью)</w:t>
      </w:r>
    </w:p>
    <w:p w:rsidR="00304296" w:rsidRDefault="00304296">
      <w:pPr>
        <w:pStyle w:val="ConsPlusNonformat"/>
        <w:jc w:val="both"/>
      </w:pPr>
      <w:r>
        <w:lastRenderedPageBreak/>
        <w:t xml:space="preserve">                                            адрес проживания:</w:t>
      </w:r>
    </w:p>
    <w:p w:rsidR="00304296" w:rsidRDefault="00304296">
      <w:pPr>
        <w:pStyle w:val="ConsPlusNonformat"/>
        <w:jc w:val="both"/>
      </w:pPr>
      <w:r>
        <w:t xml:space="preserve">                                            _______________________________</w:t>
      </w:r>
    </w:p>
    <w:p w:rsidR="00304296" w:rsidRDefault="00304296">
      <w:pPr>
        <w:pStyle w:val="ConsPlusNonformat"/>
        <w:jc w:val="both"/>
      </w:pPr>
      <w:r>
        <w:t xml:space="preserve">                                            ______________________________,</w:t>
      </w:r>
    </w:p>
    <w:p w:rsidR="00304296" w:rsidRDefault="00304296">
      <w:pPr>
        <w:pStyle w:val="ConsPlusNonformat"/>
        <w:jc w:val="both"/>
      </w:pPr>
      <w:r>
        <w:t xml:space="preserve">                                            контактный телефон:</w:t>
      </w:r>
    </w:p>
    <w:p w:rsidR="00304296" w:rsidRDefault="00304296">
      <w:pPr>
        <w:pStyle w:val="ConsPlusNonformat"/>
        <w:jc w:val="both"/>
      </w:pPr>
      <w:r>
        <w:t xml:space="preserve">                                            _______________________________</w:t>
      </w:r>
    </w:p>
    <w:p w:rsidR="00304296" w:rsidRDefault="00304296">
      <w:pPr>
        <w:pStyle w:val="ConsPlusNonformat"/>
        <w:jc w:val="both"/>
      </w:pPr>
    </w:p>
    <w:p w:rsidR="00304296" w:rsidRDefault="00304296">
      <w:pPr>
        <w:pStyle w:val="ConsPlusNonformat"/>
        <w:jc w:val="both"/>
      </w:pPr>
      <w:r>
        <w:t xml:space="preserve">                                 ЗАЯВЛЕНИЕ</w:t>
      </w:r>
    </w:p>
    <w:p w:rsidR="00304296" w:rsidRDefault="00304296">
      <w:pPr>
        <w:pStyle w:val="ConsPlusNonformat"/>
        <w:jc w:val="both"/>
      </w:pPr>
      <w:r>
        <w:t xml:space="preserve">                 о предоставлении информации из документов</w:t>
      </w:r>
    </w:p>
    <w:p w:rsidR="00304296" w:rsidRDefault="00304296">
      <w:pPr>
        <w:pStyle w:val="ConsPlusNonformat"/>
        <w:jc w:val="both"/>
      </w:pPr>
      <w:r>
        <w:t xml:space="preserve">                   Архивного фонда Российской Федерации</w:t>
      </w:r>
    </w:p>
    <w:p w:rsidR="00304296" w:rsidRDefault="00304296">
      <w:pPr>
        <w:pStyle w:val="ConsPlusNonformat"/>
        <w:jc w:val="both"/>
      </w:pPr>
      <w:r>
        <w:t xml:space="preserve">                       и других архивных документов</w:t>
      </w:r>
    </w:p>
    <w:p w:rsidR="00304296" w:rsidRDefault="00304296">
      <w:pPr>
        <w:pStyle w:val="ConsPlusNonformat"/>
        <w:jc w:val="both"/>
      </w:pPr>
    </w:p>
    <w:p w:rsidR="00304296" w:rsidRDefault="00304296">
      <w:pPr>
        <w:pStyle w:val="ConsPlusNonformat"/>
        <w:jc w:val="both"/>
      </w:pPr>
      <w:r>
        <w:t xml:space="preserve">    Прошу   выдать  заверенную  копию  архивных  документов  (распоряжений,</w:t>
      </w:r>
    </w:p>
    <w:p w:rsidR="00304296" w:rsidRDefault="00304296">
      <w:pPr>
        <w:pStyle w:val="ConsPlusNonformat"/>
        <w:jc w:val="both"/>
      </w:pPr>
      <w:r>
        <w:t>постановлений, решений)</w:t>
      </w:r>
    </w:p>
    <w:p w:rsidR="00304296" w:rsidRDefault="00304296">
      <w:pPr>
        <w:pStyle w:val="ConsPlusNonformat"/>
        <w:jc w:val="both"/>
      </w:pPr>
      <w:r>
        <w:t>от ___________________________ N __________________________________________</w:t>
      </w:r>
    </w:p>
    <w:p w:rsidR="00304296" w:rsidRDefault="00304296">
      <w:pPr>
        <w:pStyle w:val="ConsPlusNonformat"/>
        <w:jc w:val="both"/>
      </w:pPr>
      <w:r>
        <w:t>содержание документа 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        ______________       ________________</w:t>
      </w:r>
    </w:p>
    <w:p w:rsidR="00304296" w:rsidRDefault="00304296">
      <w:pPr>
        <w:pStyle w:val="ConsPlusNonformat"/>
        <w:jc w:val="both"/>
      </w:pPr>
      <w:r>
        <w:t>(инициалы, фамилия заявителя)            (подпись)              (дата)</w:t>
      </w:r>
    </w:p>
    <w:p w:rsidR="00304296" w:rsidRDefault="00304296">
      <w:pPr>
        <w:pStyle w:val="ConsPlusNonformat"/>
        <w:jc w:val="both"/>
      </w:pPr>
      <w:r>
        <w:t>Заявление  и  прилагаемые   к  нему  согласно   перечню  документы  приняты</w:t>
      </w:r>
    </w:p>
    <w:p w:rsidR="00304296" w:rsidRDefault="00304296">
      <w:pPr>
        <w:pStyle w:val="ConsPlusNonformat"/>
        <w:jc w:val="both"/>
      </w:pPr>
      <w:r>
        <w:t>"__" ____________ 20__ г.</w:t>
      </w:r>
    </w:p>
    <w:p w:rsidR="00304296" w:rsidRDefault="00304296">
      <w:pPr>
        <w:pStyle w:val="ConsPlusNonformat"/>
        <w:jc w:val="both"/>
      </w:pPr>
    </w:p>
    <w:p w:rsidR="00304296" w:rsidRDefault="00304296">
      <w:pPr>
        <w:pStyle w:val="ConsPlusNonformat"/>
        <w:jc w:val="both"/>
      </w:pPr>
      <w:r>
        <w:t>Должностное лицо,</w:t>
      </w:r>
    </w:p>
    <w:p w:rsidR="00304296" w:rsidRDefault="00304296">
      <w:pPr>
        <w:pStyle w:val="ConsPlusNonformat"/>
        <w:jc w:val="both"/>
      </w:pPr>
      <w:r>
        <w:t>принявшее документы                 _____________  ________________________</w:t>
      </w:r>
    </w:p>
    <w:p w:rsidR="00304296" w:rsidRDefault="00304296">
      <w:pPr>
        <w:pStyle w:val="ConsPlusNonformat"/>
        <w:jc w:val="both"/>
      </w:pPr>
      <w:r>
        <w:t xml:space="preserve">                                      (подпись)      (инициалы, фамилия)</w:t>
      </w:r>
    </w:p>
    <w:p w:rsidR="00304296" w:rsidRDefault="00304296">
      <w:pPr>
        <w:pStyle w:val="ConsPlusNonformat"/>
        <w:jc w:val="both"/>
      </w:pPr>
    </w:p>
    <w:p w:rsidR="00304296" w:rsidRDefault="00304296">
      <w:pPr>
        <w:pStyle w:val="ConsPlusNonformat"/>
        <w:jc w:val="both"/>
      </w:pPr>
      <w:r>
        <w:t xml:space="preserve">    Готовые   документы   прошу   выдать   мне/представителю  (при  наличии</w:t>
      </w:r>
    </w:p>
    <w:p w:rsidR="00304296" w:rsidRDefault="00304296">
      <w:pPr>
        <w:pStyle w:val="ConsPlusNonformat"/>
        <w:jc w:val="both"/>
      </w:pPr>
      <w:r>
        <w:t>доверенности):</w:t>
      </w:r>
    </w:p>
    <w:p w:rsidR="00304296" w:rsidRDefault="00304296">
      <w:pPr>
        <w:pStyle w:val="ConsPlusNonformat"/>
        <w:jc w:val="both"/>
      </w:pPr>
      <w:r>
        <w:t xml:space="preserve">    лично;</w:t>
      </w:r>
    </w:p>
    <w:p w:rsidR="00304296" w:rsidRDefault="00304296">
      <w:pPr>
        <w:pStyle w:val="ConsPlusNonformat"/>
        <w:jc w:val="both"/>
      </w:pPr>
      <w:r>
        <w:t xml:space="preserve">    в   электронной   форме   (посредством  направления  в  личный  кабинет</w:t>
      </w:r>
    </w:p>
    <w:p w:rsidR="00304296" w:rsidRDefault="00304296">
      <w:pPr>
        <w:pStyle w:val="ConsPlusNonformat"/>
        <w:jc w:val="both"/>
      </w:pPr>
      <w:r>
        <w:t xml:space="preserve">Интернет-портала </w:t>
      </w:r>
      <w:hyperlink r:id="rId31">
        <w:r>
          <w:rPr>
            <w:color w:val="0000FF"/>
          </w:rPr>
          <w:t>www.gosuslugi.ru</w:t>
        </w:r>
      </w:hyperlink>
      <w:r>
        <w:t>)</w:t>
      </w:r>
    </w:p>
    <w:p w:rsidR="00304296" w:rsidRDefault="00304296">
      <w:pPr>
        <w:pStyle w:val="ConsPlusNonformat"/>
        <w:jc w:val="both"/>
      </w:pPr>
      <w:r>
        <w:t xml:space="preserve">    (нужное подчеркнуть).</w:t>
      </w:r>
    </w:p>
    <w:p w:rsidR="00304296" w:rsidRDefault="00304296">
      <w:pPr>
        <w:pStyle w:val="ConsPlusNonformat"/>
        <w:jc w:val="both"/>
      </w:pPr>
    </w:p>
    <w:p w:rsidR="00304296" w:rsidRDefault="00304296">
      <w:pPr>
        <w:pStyle w:val="ConsPlusNonformat"/>
        <w:jc w:val="both"/>
      </w:pPr>
      <w:r>
        <w:t xml:space="preserve">    ДА/НЕТ  (нужное подчеркнуть) Прошу информировать меня о ходе исполнения</w:t>
      </w:r>
    </w:p>
    <w:p w:rsidR="00304296" w:rsidRDefault="00304296">
      <w:pPr>
        <w:pStyle w:val="ConsPlusNonformat"/>
        <w:jc w:val="both"/>
      </w:pPr>
      <w:r>
        <w:t>услуги   (получения   результата   услуги)   через  единый  личный  кабинет</w:t>
      </w:r>
    </w:p>
    <w:p w:rsidR="00304296" w:rsidRDefault="00304296">
      <w:pPr>
        <w:pStyle w:val="ConsPlusNonformat"/>
        <w:jc w:val="both"/>
      </w:pPr>
      <w:r>
        <w:t xml:space="preserve">Интернет-портала  </w:t>
      </w:r>
      <w:hyperlink r:id="rId32">
        <w:r>
          <w:rPr>
            <w:color w:val="0000FF"/>
          </w:rPr>
          <w:t>www.gosuslugi.ru</w:t>
        </w:r>
      </w:hyperlink>
      <w:r>
        <w:t xml:space="preserve">  (для  заявителей,  зарегистрированных в</w:t>
      </w:r>
    </w:p>
    <w:p w:rsidR="00304296" w:rsidRDefault="00304296">
      <w:pPr>
        <w:pStyle w:val="ConsPlusNonformat"/>
        <w:jc w:val="both"/>
      </w:pPr>
      <w:r>
        <w:t>ЕСИА)</w:t>
      </w:r>
    </w:p>
    <w:p w:rsidR="00304296" w:rsidRDefault="00304296">
      <w:pPr>
        <w:pStyle w:val="ConsPlusNonformat"/>
        <w:jc w:val="both"/>
      </w:pPr>
      <w:r>
        <w:t xml:space="preserve">          ┌───┐┌───┐┌───┐ ┌───┐┌───┐┌───┐ ┌───┐┌───┐┌───┐ ┌───┐┌───┐</w:t>
      </w:r>
    </w:p>
    <w:p w:rsidR="00304296" w:rsidRDefault="00304296">
      <w:pPr>
        <w:pStyle w:val="ConsPlusNonformat"/>
        <w:jc w:val="both"/>
      </w:pPr>
      <w:r>
        <w:t xml:space="preserve">    СНИЛС │   ││   ││   │-│   ││   ││   │-│   ││   ││   │-│   ││   │</w:t>
      </w:r>
    </w:p>
    <w:p w:rsidR="00304296" w:rsidRDefault="00304296">
      <w:pPr>
        <w:pStyle w:val="ConsPlusNonformat"/>
        <w:jc w:val="both"/>
      </w:pPr>
      <w:r>
        <w:t xml:space="preserve">          └───┘└───┘└───┘ └───┘└───┘└───┘ └───┘└───┘└───┘ └───┘└───┘</w:t>
      </w:r>
    </w:p>
    <w:p w:rsidR="00304296" w:rsidRDefault="00304296">
      <w:pPr>
        <w:pStyle w:val="ConsPlusNonformat"/>
        <w:jc w:val="both"/>
      </w:pPr>
    </w:p>
    <w:p w:rsidR="00304296" w:rsidRDefault="00304296">
      <w:pPr>
        <w:pStyle w:val="ConsPlusNonformat"/>
        <w:jc w:val="both"/>
      </w:pPr>
      <w:r>
        <w:t xml:space="preserve">    ДА/НЕТ   (нужное   подчеркнуть)   Прошу   произвести   регистрацию   на</w:t>
      </w:r>
    </w:p>
    <w:p w:rsidR="00304296" w:rsidRDefault="00304296">
      <w:pPr>
        <w:pStyle w:val="ConsPlusNonformat"/>
        <w:jc w:val="both"/>
      </w:pPr>
      <w:r>
        <w:t xml:space="preserve">Интернет-портале   </w:t>
      </w:r>
      <w:hyperlink r:id="rId33">
        <w:r>
          <w:rPr>
            <w:color w:val="0000FF"/>
          </w:rPr>
          <w:t>www.gosuslugi.ru</w:t>
        </w:r>
      </w:hyperlink>
      <w:r>
        <w:t xml:space="preserve">  (в  ЕСИА)  (только  для  заявителей  -</w:t>
      </w:r>
    </w:p>
    <w:p w:rsidR="00304296" w:rsidRDefault="00304296">
      <w:pPr>
        <w:pStyle w:val="ConsPlusNonformat"/>
        <w:jc w:val="both"/>
      </w:pPr>
      <w:r>
        <w:t>физических лиц, не зарегистрированных в ЕСИА).</w:t>
      </w:r>
    </w:p>
    <w:p w:rsidR="00304296" w:rsidRDefault="00304296">
      <w:pPr>
        <w:pStyle w:val="ConsPlusNonformat"/>
        <w:jc w:val="both"/>
      </w:pPr>
      <w:r>
        <w:t>В  целях  регистрации и дальнейшего информирования о ходе исполнения услуги</w:t>
      </w:r>
    </w:p>
    <w:p w:rsidR="00304296" w:rsidRDefault="00304296">
      <w:pPr>
        <w:pStyle w:val="ConsPlusNonformat"/>
        <w:jc w:val="both"/>
      </w:pPr>
      <w:r>
        <w:t>(получения результата услуги) указывается следующая информация:</w:t>
      </w:r>
    </w:p>
    <w:p w:rsidR="00304296" w:rsidRDefault="00304296">
      <w:pPr>
        <w:pStyle w:val="ConsPlusNonformat"/>
        <w:jc w:val="both"/>
      </w:pPr>
      <w:r>
        <w:t xml:space="preserve">          ┌───┐┌───┐┌───┐ ┌───┐┌───┐┌───┐ ┌───┐┌───┐┌───┐ ┌───┐┌───┐</w:t>
      </w:r>
    </w:p>
    <w:p w:rsidR="00304296" w:rsidRDefault="00304296">
      <w:pPr>
        <w:pStyle w:val="ConsPlusNonformat"/>
        <w:jc w:val="both"/>
      </w:pPr>
      <w:r>
        <w:t xml:space="preserve">    СНИЛС │   ││   ││   │-│   ││   ││   │-│   ││   ││   │-│   ││   │</w:t>
      </w:r>
    </w:p>
    <w:p w:rsidR="00304296" w:rsidRDefault="00304296">
      <w:pPr>
        <w:pStyle w:val="ConsPlusNonformat"/>
        <w:jc w:val="both"/>
      </w:pPr>
      <w:r>
        <w:t xml:space="preserve">          └───┘└───┘└───┘ └───┘└───┘└───┘ └───┘└───┘└───┘ └───┘└───┘</w:t>
      </w:r>
    </w:p>
    <w:p w:rsidR="00304296" w:rsidRDefault="00304296">
      <w:pPr>
        <w:pStyle w:val="ConsPlusNonformat"/>
        <w:jc w:val="both"/>
      </w:pPr>
      <w:r>
        <w:t xml:space="preserve">    номер мобильного телефона в федеральном формате:</w:t>
      </w:r>
    </w:p>
    <w:p w:rsidR="00304296" w:rsidRDefault="00304296">
      <w:pPr>
        <w:pStyle w:val="ConsPlusNonformat"/>
        <w:jc w:val="both"/>
      </w:pPr>
      <w:r>
        <w:t xml:space="preserve">    ┌───┐┌───┐┌───┐┌───┐┌───┐┌───┐┌───┐┌───┐┌───┐┌───┐┌───┐</w:t>
      </w:r>
    </w:p>
    <w:p w:rsidR="00304296" w:rsidRDefault="00304296">
      <w:pPr>
        <w:pStyle w:val="ConsPlusNonformat"/>
        <w:jc w:val="both"/>
      </w:pPr>
      <w:r>
        <w:t xml:space="preserve">    │   ││   ││   ││   ││   ││   ││   ││   ││   ││   ││   │</w:t>
      </w:r>
    </w:p>
    <w:p w:rsidR="00304296" w:rsidRDefault="00304296">
      <w:pPr>
        <w:pStyle w:val="ConsPlusNonformat"/>
        <w:jc w:val="both"/>
      </w:pPr>
      <w:r>
        <w:t xml:space="preserve">    └───┘└───┘└───┘└───┘└───┘└───┘└───┘└───┘└───┘└───┘└───┘</w:t>
      </w:r>
    </w:p>
    <w:p w:rsidR="00304296" w:rsidRDefault="00304296">
      <w:pPr>
        <w:pStyle w:val="ConsPlusNonformat"/>
        <w:jc w:val="both"/>
      </w:pPr>
      <w:r>
        <w:t xml:space="preserve">    e-mail _________________________________________________ (если имеется)</w:t>
      </w:r>
    </w:p>
    <w:p w:rsidR="00304296" w:rsidRDefault="00304296">
      <w:pPr>
        <w:pStyle w:val="ConsPlusNonformat"/>
        <w:jc w:val="both"/>
      </w:pPr>
      <w:r>
        <w:t xml:space="preserve">    гражданство - Российская Федерация/____________________________________</w:t>
      </w:r>
    </w:p>
    <w:p w:rsidR="00304296" w:rsidRDefault="00304296">
      <w:pPr>
        <w:pStyle w:val="ConsPlusNonformat"/>
        <w:jc w:val="both"/>
      </w:pPr>
      <w:r>
        <w:t xml:space="preserve">                                    (наименование иностранного государства)</w:t>
      </w:r>
    </w:p>
    <w:p w:rsidR="00304296" w:rsidRDefault="00304296">
      <w:pPr>
        <w:pStyle w:val="ConsPlusNonformat"/>
        <w:jc w:val="both"/>
      </w:pPr>
      <w:r>
        <w:t xml:space="preserve">    В  случае, если документ, удостоверяющий личность, - паспорт гражданина</w:t>
      </w:r>
    </w:p>
    <w:p w:rsidR="00304296" w:rsidRDefault="00304296">
      <w:pPr>
        <w:pStyle w:val="ConsPlusNonformat"/>
        <w:jc w:val="both"/>
      </w:pPr>
      <w:r>
        <w:t>РФ:</w:t>
      </w:r>
    </w:p>
    <w:p w:rsidR="00304296" w:rsidRDefault="00304296">
      <w:pPr>
        <w:pStyle w:val="ConsPlusNonformat"/>
        <w:jc w:val="both"/>
      </w:pPr>
      <w:r>
        <w:t xml:space="preserve">                   ┌───┐┌───┐┌───┐┌───┐   ┌───┐┌───┐┌───┐┌───┐┌───┐┌───┐</w:t>
      </w:r>
    </w:p>
    <w:p w:rsidR="00304296" w:rsidRDefault="00304296">
      <w:pPr>
        <w:pStyle w:val="ConsPlusNonformat"/>
        <w:jc w:val="both"/>
      </w:pPr>
      <w:r>
        <w:t xml:space="preserve">    серия, номер - │   ││   ││   ││   │   │   ││   ││   ││   ││   ││   │</w:t>
      </w:r>
    </w:p>
    <w:p w:rsidR="00304296" w:rsidRDefault="00304296">
      <w:pPr>
        <w:pStyle w:val="ConsPlusNonformat"/>
        <w:jc w:val="both"/>
      </w:pPr>
      <w:r>
        <w:t xml:space="preserve">                   └───┘└───┘└───┘└───┘   └───┘└───┘└───┘└───┘└───┘└───┘</w:t>
      </w:r>
    </w:p>
    <w:p w:rsidR="00304296" w:rsidRDefault="00304296">
      <w:pPr>
        <w:pStyle w:val="ConsPlusNonformat"/>
        <w:jc w:val="both"/>
      </w:pPr>
      <w:r>
        <w:t xml:space="preserve">    кем выдан - ___________________________________________________________</w:t>
      </w:r>
    </w:p>
    <w:p w:rsidR="00304296" w:rsidRDefault="00304296">
      <w:pPr>
        <w:pStyle w:val="ConsPlusNonformat"/>
        <w:jc w:val="both"/>
      </w:pPr>
      <w:r>
        <w:t xml:space="preserve">                  ┌───┐┌───┐ ┌───┐┌───┐ ┌───┐┌───┐┌───┐┌───┐</w:t>
      </w:r>
    </w:p>
    <w:p w:rsidR="00304296" w:rsidRDefault="00304296">
      <w:pPr>
        <w:pStyle w:val="ConsPlusNonformat"/>
        <w:jc w:val="both"/>
      </w:pPr>
      <w:r>
        <w:t xml:space="preserve">    дата выдачи - │   ││   │ │   ││   │ │   ││   ││   ││   │</w:t>
      </w:r>
    </w:p>
    <w:p w:rsidR="00304296" w:rsidRDefault="00304296">
      <w:pPr>
        <w:pStyle w:val="ConsPlusNonformat"/>
        <w:jc w:val="both"/>
      </w:pPr>
      <w:r>
        <w:t xml:space="preserve">                  └───┘└───┘.└───┘└───┘.└───┘└───┘└───┘└───┘</w:t>
      </w:r>
    </w:p>
    <w:p w:rsidR="00304296" w:rsidRDefault="00304296">
      <w:pPr>
        <w:pStyle w:val="ConsPlusNonformat"/>
        <w:jc w:val="both"/>
      </w:pPr>
      <w:r>
        <w:lastRenderedPageBreak/>
        <w:t xml:space="preserve">                        ┌───┐┌───┐┌───┐┌───┐┌───┐┌───┐</w:t>
      </w:r>
    </w:p>
    <w:p w:rsidR="00304296" w:rsidRDefault="00304296">
      <w:pPr>
        <w:pStyle w:val="ConsPlusNonformat"/>
        <w:jc w:val="both"/>
      </w:pPr>
      <w:r>
        <w:t xml:space="preserve">    код подразделения - │   ││   ││   ││   ││   ││   │</w:t>
      </w:r>
    </w:p>
    <w:p w:rsidR="00304296" w:rsidRDefault="00304296">
      <w:pPr>
        <w:pStyle w:val="ConsPlusNonformat"/>
        <w:jc w:val="both"/>
      </w:pPr>
      <w:r>
        <w:t xml:space="preserve">                        └───┘└───┘└───┘└───┘└───┘└───┘</w:t>
      </w:r>
    </w:p>
    <w:p w:rsidR="00304296" w:rsidRDefault="00304296">
      <w:pPr>
        <w:pStyle w:val="ConsPlusNonformat"/>
        <w:jc w:val="both"/>
      </w:pPr>
      <w:r>
        <w:t xml:space="preserve">                    ┌───┐┌───┐ ┌───┐┌───┐ ┌───┐┌───┐┌───┐┌───┐</w:t>
      </w:r>
    </w:p>
    <w:p w:rsidR="00304296" w:rsidRDefault="00304296">
      <w:pPr>
        <w:pStyle w:val="ConsPlusNonformat"/>
        <w:jc w:val="both"/>
      </w:pPr>
      <w:r>
        <w:t xml:space="preserve">    дата рождения - │   ││   │ │   ││   │ │   ││   ││   ││   │</w:t>
      </w:r>
    </w:p>
    <w:p w:rsidR="00304296" w:rsidRDefault="00304296">
      <w:pPr>
        <w:pStyle w:val="ConsPlusNonformat"/>
        <w:jc w:val="both"/>
      </w:pPr>
      <w:r>
        <w:t xml:space="preserve">                    └───┘└───┘.└───┘└───┘.└───┘└───┘└───┘└───┘</w:t>
      </w:r>
    </w:p>
    <w:p w:rsidR="00304296" w:rsidRDefault="00304296">
      <w:pPr>
        <w:pStyle w:val="ConsPlusNonformat"/>
        <w:jc w:val="both"/>
      </w:pPr>
      <w:r>
        <w:t xml:space="preserve">    место рождения - ______________________________________________________</w:t>
      </w:r>
    </w:p>
    <w:p w:rsidR="00304296" w:rsidRDefault="00304296">
      <w:pPr>
        <w:pStyle w:val="ConsPlusNonformat"/>
        <w:jc w:val="both"/>
      </w:pPr>
      <w:r>
        <w:t xml:space="preserve">    В  случае если  документ, удостоверяющий личность, - паспорт гражданина</w:t>
      </w:r>
    </w:p>
    <w:p w:rsidR="00304296" w:rsidRDefault="00304296">
      <w:pPr>
        <w:pStyle w:val="ConsPlusNonformat"/>
        <w:jc w:val="both"/>
      </w:pPr>
      <w:r>
        <w:t>иностранного государства:</w:t>
      </w:r>
    </w:p>
    <w:p w:rsidR="00304296" w:rsidRDefault="00304296">
      <w:pPr>
        <w:pStyle w:val="ConsPlusNonformat"/>
        <w:jc w:val="both"/>
      </w:pPr>
      <w:r>
        <w:t xml:space="preserve">                  ┌───┐┌───┐ ┌───┐┌───┐ ┌───┐┌───┐┌───┐┌───┐</w:t>
      </w:r>
    </w:p>
    <w:p w:rsidR="00304296" w:rsidRDefault="00304296">
      <w:pPr>
        <w:pStyle w:val="ConsPlusNonformat"/>
        <w:jc w:val="both"/>
      </w:pPr>
      <w:r>
        <w:t xml:space="preserve">    дата выдачи - │   ││   │ │   ││   │ │   ││   ││   ││   │</w:t>
      </w:r>
    </w:p>
    <w:p w:rsidR="00304296" w:rsidRDefault="00304296">
      <w:pPr>
        <w:pStyle w:val="ConsPlusNonformat"/>
        <w:jc w:val="both"/>
      </w:pPr>
      <w:r>
        <w:t xml:space="preserve">                  └───┘└───┘.└───┘└───┘.└───┘└───┘└───┘└───┘</w:t>
      </w:r>
    </w:p>
    <w:p w:rsidR="00304296" w:rsidRDefault="00304296">
      <w:pPr>
        <w:pStyle w:val="ConsPlusNonformat"/>
        <w:jc w:val="both"/>
      </w:pPr>
      <w:r>
        <w:t xml:space="preserve">                                    ┌──┐┌──┐ ┌──┐┌──┐ ┌───┐┌───┐┌───┐┌───┐</w:t>
      </w:r>
    </w:p>
    <w:p w:rsidR="00304296" w:rsidRDefault="00304296">
      <w:pPr>
        <w:pStyle w:val="ConsPlusNonformat"/>
        <w:jc w:val="both"/>
      </w:pPr>
      <w:r>
        <w:t xml:space="preserve">    дата окончания срока действия - │  ││  │ │  ││  │ │   ││   ││   ││   │</w:t>
      </w:r>
    </w:p>
    <w:p w:rsidR="00304296" w:rsidRDefault="00304296">
      <w:pPr>
        <w:pStyle w:val="ConsPlusNonformat"/>
        <w:jc w:val="both"/>
      </w:pPr>
      <w:r>
        <w:t xml:space="preserve">                                    └──┘└──┘.└──┘└──┘.└───┘└───┘└───┘└───┘</w:t>
      </w:r>
    </w:p>
    <w:p w:rsidR="00304296" w:rsidRDefault="00304296">
      <w:pPr>
        <w:pStyle w:val="ConsPlusNonformat"/>
        <w:jc w:val="both"/>
      </w:pPr>
    </w:p>
    <w:p w:rsidR="00304296" w:rsidRDefault="00304296">
      <w:pPr>
        <w:pStyle w:val="ConsPlusNonformat"/>
        <w:jc w:val="both"/>
      </w:pPr>
      <w:r>
        <w:t xml:space="preserve">    ДА/НЕТ    (нужное    подчеркнуть)    Прошу   восстановить   доступ   на</w:t>
      </w:r>
    </w:p>
    <w:p w:rsidR="00304296" w:rsidRDefault="00304296">
      <w:pPr>
        <w:pStyle w:val="ConsPlusNonformat"/>
        <w:jc w:val="both"/>
      </w:pPr>
      <w:r>
        <w:t xml:space="preserve">Интернет-портале   </w:t>
      </w:r>
      <w:hyperlink r:id="rId34">
        <w:r>
          <w:rPr>
            <w:color w:val="0000FF"/>
          </w:rPr>
          <w:t>www.gosuslugi.ru</w:t>
        </w:r>
      </w:hyperlink>
      <w:r>
        <w:t xml:space="preserve">   (в   ЕСИА)   (для  заявителей,  ранее</w:t>
      </w:r>
    </w:p>
    <w:p w:rsidR="00304296" w:rsidRDefault="00304296">
      <w:pPr>
        <w:pStyle w:val="ConsPlusNonformat"/>
        <w:jc w:val="both"/>
      </w:pPr>
      <w:r>
        <w:t>зарегистрированных в ЕСИА).</w:t>
      </w:r>
    </w:p>
    <w:p w:rsidR="00304296" w:rsidRDefault="00304296">
      <w:pPr>
        <w:pStyle w:val="ConsPlusNonformat"/>
        <w:jc w:val="both"/>
      </w:pPr>
    </w:p>
    <w:p w:rsidR="00304296" w:rsidRDefault="00304296">
      <w:pPr>
        <w:pStyle w:val="ConsPlusNonformat"/>
        <w:jc w:val="both"/>
      </w:pPr>
      <w:r>
        <w:t xml:space="preserve">    ДА/НЕТ  (нужное  подчеркнуть)  Прошу  подтвердить  регистрацию  учетной</w:t>
      </w:r>
    </w:p>
    <w:p w:rsidR="00304296" w:rsidRDefault="00304296">
      <w:pPr>
        <w:pStyle w:val="ConsPlusNonformat"/>
        <w:jc w:val="both"/>
      </w:pPr>
      <w:r>
        <w:t xml:space="preserve">записи на Интернет-портале </w:t>
      </w:r>
      <w:hyperlink r:id="rId35">
        <w:r>
          <w:rPr>
            <w:color w:val="0000FF"/>
          </w:rPr>
          <w:t>www.gosuslugi.ru</w:t>
        </w:r>
      </w:hyperlink>
      <w:r>
        <w:t xml:space="preserve"> (в ЕСИА).</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t>Приложение 2</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Nonformat"/>
        <w:jc w:val="both"/>
      </w:pPr>
      <w:bookmarkStart w:id="25" w:name="P550"/>
      <w:bookmarkEnd w:id="25"/>
      <w:r>
        <w:t xml:space="preserve">                                  Жалоба</w:t>
      </w:r>
    </w:p>
    <w:p w:rsidR="00304296" w:rsidRDefault="00304296">
      <w:pPr>
        <w:pStyle w:val="ConsPlusNonformat"/>
        <w:jc w:val="both"/>
      </w:pPr>
      <w:r>
        <w:t xml:space="preserve">                    на решения и действия (бездействие)</w:t>
      </w:r>
    </w:p>
    <w:p w:rsidR="00304296" w:rsidRDefault="00304296">
      <w:pPr>
        <w:pStyle w:val="ConsPlusNonformat"/>
        <w:jc w:val="both"/>
      </w:pPr>
      <w:r>
        <w:t xml:space="preserve">                 уполномоченных органов при предоставлении</w:t>
      </w:r>
    </w:p>
    <w:p w:rsidR="00304296" w:rsidRDefault="00304296">
      <w:pPr>
        <w:pStyle w:val="ConsPlusNonformat"/>
        <w:jc w:val="both"/>
      </w:pPr>
      <w:r>
        <w:t xml:space="preserve">                           муниципальной услуги</w:t>
      </w:r>
    </w:p>
    <w:p w:rsidR="00304296" w:rsidRDefault="00304296">
      <w:pPr>
        <w:pStyle w:val="ConsPlusNonformat"/>
        <w:jc w:val="both"/>
      </w:pPr>
    </w:p>
    <w:p w:rsidR="00304296" w:rsidRDefault="00304296">
      <w:pPr>
        <w:pStyle w:val="ConsPlusNonformat"/>
        <w:jc w:val="both"/>
      </w:pPr>
      <w:r>
        <w:t>Ф.И.О. &lt;*&gt;: 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(физического лица, индивидуального предпринимателя, руководителя</w:t>
      </w:r>
    </w:p>
    <w:p w:rsidR="00304296" w:rsidRDefault="00304296">
      <w:pPr>
        <w:pStyle w:val="ConsPlusNonformat"/>
        <w:jc w:val="both"/>
      </w:pPr>
      <w:r>
        <w:t xml:space="preserve">   юридического лица с указанием полного наименования юридического лица)</w:t>
      </w:r>
    </w:p>
    <w:p w:rsidR="00304296" w:rsidRDefault="00304296">
      <w:pPr>
        <w:pStyle w:val="ConsPlusNonformat"/>
        <w:jc w:val="both"/>
      </w:pPr>
      <w:r>
        <w:t>почтовый адрес &lt;*&gt;: 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адрес электронной почты:</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(указывается в случае направления ответа по электронной почте)</w:t>
      </w:r>
    </w:p>
    <w:p w:rsidR="00304296" w:rsidRDefault="00304296">
      <w:pPr>
        <w:pStyle w:val="ConsPlusNonformat"/>
        <w:jc w:val="both"/>
      </w:pPr>
      <w:r>
        <w:t>контактный телефон &lt;*&gt;: __________________________________________________,</w:t>
      </w:r>
    </w:p>
    <w:p w:rsidR="00304296" w:rsidRDefault="00304296">
      <w:pPr>
        <w:pStyle w:val="ConsPlusNonformat"/>
        <w:jc w:val="both"/>
      </w:pPr>
      <w:r>
        <w:t>на решение и действия (бездействие):</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(наименование органа, предоставляющего муниципальную услугу,</w:t>
      </w:r>
    </w:p>
    <w:p w:rsidR="00304296" w:rsidRDefault="00304296">
      <w:pPr>
        <w:pStyle w:val="ConsPlusNonformat"/>
        <w:jc w:val="both"/>
      </w:pPr>
      <w:r>
        <w:t xml:space="preserve">   наименование должности, Ф.И.О. должностного лица либо муниципального</w:t>
      </w:r>
    </w:p>
    <w:p w:rsidR="00304296" w:rsidRDefault="00304296">
      <w:pPr>
        <w:pStyle w:val="ConsPlusNonformat"/>
        <w:jc w:val="both"/>
      </w:pPr>
      <w:r>
        <w:t xml:space="preserve"> гражданского служащего, чьи решения и действия (бездействие) обжалуются)</w:t>
      </w:r>
    </w:p>
    <w:p w:rsidR="00304296" w:rsidRDefault="00304296">
      <w:pPr>
        <w:pStyle w:val="ConsPlusNonformat"/>
        <w:jc w:val="both"/>
      </w:pPr>
      <w:r>
        <w:t xml:space="preserve">                                    &lt;*&gt;</w:t>
      </w:r>
    </w:p>
    <w:p w:rsidR="00304296" w:rsidRDefault="00304296">
      <w:pPr>
        <w:pStyle w:val="ConsPlusNonformat"/>
        <w:jc w:val="both"/>
      </w:pPr>
      <w:r>
        <w:t>Содержание жалобы &lt;*&gt;: 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lastRenderedPageBreak/>
        <w:t xml:space="preserve">     (краткое содержание обжалуемых решений и действий (бездействия),</w:t>
      </w:r>
    </w:p>
    <w:p w:rsidR="00304296" w:rsidRDefault="00304296">
      <w:pPr>
        <w:pStyle w:val="ConsPlusNonformat"/>
        <w:jc w:val="both"/>
      </w:pPr>
      <w:r>
        <w:t xml:space="preserve">    реквизиты обжалуемого решения с указанием доводов, по которым лицо,</w:t>
      </w:r>
    </w:p>
    <w:p w:rsidR="00304296" w:rsidRDefault="00304296">
      <w:pPr>
        <w:pStyle w:val="ConsPlusNonformat"/>
        <w:jc w:val="both"/>
      </w:pPr>
      <w:r>
        <w:t xml:space="preserve">   подающее жалобу, не согласно с решениями и действиями (бездействием)</w:t>
      </w:r>
    </w:p>
    <w:p w:rsidR="00304296" w:rsidRDefault="00304296">
      <w:pPr>
        <w:pStyle w:val="ConsPlusNonformat"/>
        <w:jc w:val="both"/>
      </w:pPr>
      <w:r>
        <w:t xml:space="preserve">      органа, предоставляющего муниципальную услугу, его должностного</w:t>
      </w:r>
    </w:p>
    <w:p w:rsidR="00304296" w:rsidRDefault="00304296">
      <w:pPr>
        <w:pStyle w:val="ConsPlusNonformat"/>
        <w:jc w:val="both"/>
      </w:pPr>
      <w:r>
        <w:t xml:space="preserve">             лица либо муниципального гражданского служащего)</w:t>
      </w:r>
    </w:p>
    <w:p w:rsidR="00304296" w:rsidRDefault="00304296">
      <w:pPr>
        <w:pStyle w:val="ConsPlusNonformat"/>
        <w:jc w:val="both"/>
      </w:pPr>
    </w:p>
    <w:p w:rsidR="00304296" w:rsidRDefault="00304296">
      <w:pPr>
        <w:pStyle w:val="ConsPlusNonformat"/>
        <w:jc w:val="both"/>
      </w:pPr>
      <w:r>
        <w:t xml:space="preserve">    --------------------------------</w:t>
      </w:r>
    </w:p>
    <w:p w:rsidR="00304296" w:rsidRDefault="00304296">
      <w:pPr>
        <w:pStyle w:val="ConsPlusNonformat"/>
        <w:jc w:val="both"/>
      </w:pPr>
      <w:r>
        <w:t xml:space="preserve">    &lt;*&gt; Поля обязательны для заполнения.</w:t>
      </w:r>
    </w:p>
    <w:p w:rsidR="00304296" w:rsidRDefault="00304296">
      <w:pPr>
        <w:pStyle w:val="ConsPlusNonformat"/>
        <w:jc w:val="both"/>
      </w:pPr>
    </w:p>
    <w:p w:rsidR="00304296" w:rsidRDefault="00304296">
      <w:pPr>
        <w:pStyle w:val="ConsPlusNonformat"/>
        <w:jc w:val="both"/>
      </w:pPr>
      <w:r>
        <w:t xml:space="preserve">    Приложение:  перечень  прилагаемой  документации, подтверждающей доводы</w:t>
      </w:r>
    </w:p>
    <w:p w:rsidR="00304296" w:rsidRDefault="00304296">
      <w:pPr>
        <w:pStyle w:val="ConsPlusNonformat"/>
        <w:jc w:val="both"/>
      </w:pPr>
      <w:r>
        <w:t>заявителя на ___ л.</w:t>
      </w:r>
    </w:p>
    <w:p w:rsidR="00304296" w:rsidRDefault="00304296">
      <w:pPr>
        <w:pStyle w:val="ConsPlusNonformat"/>
        <w:jc w:val="both"/>
      </w:pPr>
    </w:p>
    <w:p w:rsidR="00304296" w:rsidRDefault="00304296">
      <w:pPr>
        <w:pStyle w:val="ConsPlusNonformat"/>
        <w:jc w:val="both"/>
      </w:pPr>
      <w:r>
        <w:t>_____________________________________________    __________________________</w:t>
      </w:r>
    </w:p>
    <w:p w:rsidR="00304296" w:rsidRDefault="00304296">
      <w:pPr>
        <w:pStyle w:val="ConsPlusNonformat"/>
        <w:jc w:val="both"/>
      </w:pPr>
      <w:r>
        <w:t xml:space="preserve"> (подпись заявителя/представителя заявителя)        (инициалы, фамилия)</w:t>
      </w:r>
    </w:p>
    <w:p w:rsidR="00304296" w:rsidRDefault="00304296">
      <w:pPr>
        <w:pStyle w:val="ConsPlusNonformat"/>
        <w:jc w:val="both"/>
      </w:pPr>
    </w:p>
    <w:p w:rsidR="00304296" w:rsidRDefault="00304296">
      <w:pPr>
        <w:pStyle w:val="ConsPlusNonformat"/>
        <w:jc w:val="both"/>
      </w:pPr>
      <w:r>
        <w:t>"___" ______________ 20__ г.</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t>Приложение 3</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Nonformat"/>
        <w:jc w:val="both"/>
      </w:pPr>
      <w:r>
        <w:t xml:space="preserve">                                   Ответ</w:t>
      </w:r>
    </w:p>
    <w:p w:rsidR="00304296" w:rsidRDefault="00304296">
      <w:pPr>
        <w:pStyle w:val="ConsPlusNonformat"/>
        <w:jc w:val="both"/>
      </w:pPr>
      <w:r>
        <w:t xml:space="preserve">                    по результатам рассмотрения жалобы</w:t>
      </w:r>
    </w:p>
    <w:p w:rsidR="00304296" w:rsidRDefault="00304296">
      <w:pPr>
        <w:pStyle w:val="ConsPlusNonformat"/>
        <w:jc w:val="both"/>
      </w:pPr>
      <w:r>
        <w:t xml:space="preserve">                    на решения и действия (бездействие)</w:t>
      </w:r>
    </w:p>
    <w:p w:rsidR="00304296" w:rsidRDefault="00304296">
      <w:pPr>
        <w:pStyle w:val="ConsPlusNonformat"/>
        <w:jc w:val="both"/>
      </w:pPr>
      <w:r>
        <w:t xml:space="preserve">                 уполномоченных органов при предоставлении</w:t>
      </w:r>
    </w:p>
    <w:p w:rsidR="00304296" w:rsidRDefault="00304296">
      <w:pPr>
        <w:pStyle w:val="ConsPlusNonformat"/>
        <w:jc w:val="both"/>
      </w:pPr>
      <w:r>
        <w:t xml:space="preserve">                           муниципальной услуги</w:t>
      </w:r>
    </w:p>
    <w:p w:rsidR="00304296" w:rsidRDefault="00304296">
      <w:pPr>
        <w:pStyle w:val="ConsPlusNonformat"/>
        <w:jc w:val="both"/>
      </w:pPr>
    </w:p>
    <w:p w:rsidR="00304296" w:rsidRDefault="00304296">
      <w:pPr>
        <w:pStyle w:val="ConsPlusNonformat"/>
        <w:jc w:val="both"/>
      </w:pPr>
      <w:r>
        <w:t xml:space="preserve">                              РЕШЕНИЕ N _____</w:t>
      </w:r>
    </w:p>
    <w:p w:rsidR="00304296" w:rsidRDefault="00304296">
      <w:pPr>
        <w:pStyle w:val="ConsPlusNonformat"/>
        <w:jc w:val="both"/>
      </w:pPr>
    </w:p>
    <w:p w:rsidR="00304296" w:rsidRDefault="00304296">
      <w:pPr>
        <w:pStyle w:val="ConsPlusNonformat"/>
        <w:jc w:val="both"/>
      </w:pPr>
      <w:r>
        <w:t>от ___________ 20__ г.                                          г. Оренбург</w:t>
      </w:r>
    </w:p>
    <w:p w:rsidR="00304296" w:rsidRDefault="00304296">
      <w:pPr>
        <w:pStyle w:val="ConsPlusNonformat"/>
        <w:jc w:val="both"/>
      </w:pP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 xml:space="preserve">      (наименование должности, инициалы и фамилия должностного лица,</w:t>
      </w:r>
    </w:p>
    <w:p w:rsidR="00304296" w:rsidRDefault="00304296">
      <w:pPr>
        <w:pStyle w:val="ConsPlusNonformat"/>
        <w:jc w:val="both"/>
      </w:pPr>
      <w:r>
        <w:t xml:space="preserve">                       принявшего решение по жалобе)</w:t>
      </w:r>
    </w:p>
    <w:p w:rsidR="00304296" w:rsidRDefault="00304296">
      <w:pPr>
        <w:pStyle w:val="ConsPlusNonformat"/>
        <w:jc w:val="both"/>
      </w:pPr>
      <w:r>
        <w:t xml:space="preserve">    Рассмотрена жалоба ___________________________________________________,</w:t>
      </w:r>
    </w:p>
    <w:p w:rsidR="00304296" w:rsidRDefault="00304296">
      <w:pPr>
        <w:pStyle w:val="ConsPlusNonformat"/>
        <w:jc w:val="both"/>
      </w:pPr>
      <w:r>
        <w:t xml:space="preserve">                 (Ф.И.О. физического лица, индивидуального предпринимателя,</w:t>
      </w:r>
    </w:p>
    <w:p w:rsidR="00304296" w:rsidRDefault="00304296">
      <w:pPr>
        <w:pStyle w:val="ConsPlusNonformat"/>
        <w:jc w:val="both"/>
      </w:pPr>
      <w:r>
        <w:t xml:space="preserve">                       руководителя юридического лица с указанием полного</w:t>
      </w:r>
    </w:p>
    <w:p w:rsidR="00304296" w:rsidRDefault="00304296">
      <w:pPr>
        <w:pStyle w:val="ConsPlusNonformat"/>
        <w:jc w:val="both"/>
      </w:pPr>
      <w:r>
        <w:t xml:space="preserve">                                 наименования юридического лица)</w:t>
      </w:r>
    </w:p>
    <w:p w:rsidR="00304296" w:rsidRDefault="00304296">
      <w:pPr>
        <w:pStyle w:val="ConsPlusNonformat"/>
        <w:jc w:val="both"/>
      </w:pPr>
      <w:r>
        <w:t>обратившегося с жалобой на 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(наименование органа, предоставляющего муниципальную услугу,</w:t>
      </w:r>
    </w:p>
    <w:p w:rsidR="00304296" w:rsidRDefault="00304296">
      <w:pPr>
        <w:pStyle w:val="ConsPlusNonformat"/>
        <w:jc w:val="both"/>
      </w:pPr>
      <w:r>
        <w:t xml:space="preserve">   Ф.И.О. должностного лица либо муниципального гражданского служащего,</w:t>
      </w:r>
    </w:p>
    <w:p w:rsidR="00304296" w:rsidRDefault="00304296">
      <w:pPr>
        <w:pStyle w:val="ConsPlusNonformat"/>
        <w:jc w:val="both"/>
      </w:pPr>
      <w:r>
        <w:t xml:space="preserve">             чьи решения и действия (бездействие) обжалуются)</w:t>
      </w:r>
    </w:p>
    <w:p w:rsidR="00304296" w:rsidRDefault="00304296">
      <w:pPr>
        <w:pStyle w:val="ConsPlusNonformat"/>
        <w:jc w:val="both"/>
      </w:pPr>
    </w:p>
    <w:p w:rsidR="00304296" w:rsidRDefault="00304296">
      <w:pPr>
        <w:pStyle w:val="ConsPlusNonformat"/>
        <w:jc w:val="both"/>
      </w:pPr>
      <w:r>
        <w:t>Изложение жалобы по существу: 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lastRenderedPageBreak/>
        <w:t>__________________________________________________________________________.</w:t>
      </w:r>
    </w:p>
    <w:p w:rsidR="00304296" w:rsidRDefault="00304296">
      <w:pPr>
        <w:pStyle w:val="ConsPlusNonformat"/>
        <w:jc w:val="both"/>
      </w:pPr>
      <w:r>
        <w:t xml:space="preserve">                               УСТАНОВЛЕНО:</w:t>
      </w:r>
    </w:p>
    <w:p w:rsidR="00304296" w:rsidRDefault="00304296">
      <w:pPr>
        <w:pStyle w:val="ConsPlusNonformat"/>
        <w:jc w:val="both"/>
      </w:pPr>
      <w:r>
        <w:t xml:space="preserve">    Фактические  и иные обстоятельства дела, установленные при рассмотрении</w:t>
      </w:r>
    </w:p>
    <w:p w:rsidR="00304296" w:rsidRDefault="00304296">
      <w:pPr>
        <w:pStyle w:val="ConsPlusNonformat"/>
        <w:jc w:val="both"/>
      </w:pPr>
      <w:r>
        <w:t>жалобы: 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Доказательства,  на которых основаны выводы по результатам рассмотрения</w:t>
      </w:r>
    </w:p>
    <w:p w:rsidR="00304296" w:rsidRDefault="00304296">
      <w:pPr>
        <w:pStyle w:val="ConsPlusNonformat"/>
        <w:jc w:val="both"/>
      </w:pPr>
      <w:r>
        <w:t>жалобы: 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Законы  и  иные  нормативные  правовые  акты, которыми руководствовался</w:t>
      </w:r>
    </w:p>
    <w:p w:rsidR="00304296" w:rsidRDefault="00304296">
      <w:pPr>
        <w:pStyle w:val="ConsPlusNonformat"/>
        <w:jc w:val="both"/>
      </w:pPr>
      <w:r>
        <w:t>орган  (должностное  лицо, муниципальный гражданский служащий) при принятии</w:t>
      </w:r>
    </w:p>
    <w:p w:rsidR="00304296" w:rsidRDefault="00304296">
      <w:pPr>
        <w:pStyle w:val="ConsPlusNonformat"/>
        <w:jc w:val="both"/>
      </w:pPr>
      <w:r>
        <w:t>решения,  и  мотивы,  по  которым  орган  (должностное  лицо, муниципальный</w:t>
      </w:r>
    </w:p>
    <w:p w:rsidR="00304296" w:rsidRDefault="00304296">
      <w:pPr>
        <w:pStyle w:val="ConsPlusNonformat"/>
        <w:jc w:val="both"/>
      </w:pPr>
      <w:r>
        <w:t>гражданский  служащий) не применил законы и иные нормативные правовые акты,</w:t>
      </w:r>
    </w:p>
    <w:p w:rsidR="00304296" w:rsidRDefault="00304296">
      <w:pPr>
        <w:pStyle w:val="ConsPlusNonformat"/>
        <w:jc w:val="both"/>
      </w:pPr>
      <w:r>
        <w:t>на которые ссылался заявитель:</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p>
    <w:p w:rsidR="00304296" w:rsidRDefault="00304296">
      <w:pPr>
        <w:pStyle w:val="ConsPlusNonformat"/>
        <w:jc w:val="both"/>
      </w:pPr>
      <w:r>
        <w:t>На основании изложенного</w:t>
      </w:r>
    </w:p>
    <w:p w:rsidR="00304296" w:rsidRDefault="00304296">
      <w:pPr>
        <w:pStyle w:val="ConsPlusNonformat"/>
        <w:jc w:val="both"/>
      </w:pPr>
      <w:r>
        <w:t xml:space="preserve">                                  РЕШЕНО:</w:t>
      </w:r>
    </w:p>
    <w:p w:rsidR="00304296" w:rsidRDefault="00304296">
      <w:pPr>
        <w:pStyle w:val="ConsPlusNonformat"/>
        <w:jc w:val="both"/>
      </w:pPr>
      <w:r>
        <w:t xml:space="preserve">    1.  Решение,  принятое  в  отношении  обжалованного  решения,  действия</w:t>
      </w:r>
    </w:p>
    <w:p w:rsidR="00304296" w:rsidRDefault="00304296">
      <w:pPr>
        <w:pStyle w:val="ConsPlusNonformat"/>
        <w:jc w:val="both"/>
      </w:pPr>
      <w:r>
        <w:t>(бездействия), ____________________________________________________________</w:t>
      </w:r>
    </w:p>
    <w:p w:rsidR="00304296" w:rsidRDefault="00304296">
      <w:pPr>
        <w:pStyle w:val="ConsPlusNonformat"/>
        <w:jc w:val="both"/>
      </w:pPr>
      <w:r>
        <w:t xml:space="preserve">             (признано правомерным или неправомерным полностью или частично</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или отменено полностью или частично)</w:t>
      </w:r>
    </w:p>
    <w:p w:rsidR="00304296" w:rsidRDefault="00304296">
      <w:pPr>
        <w:pStyle w:val="ConsPlusNonformat"/>
        <w:jc w:val="both"/>
      </w:pPr>
    </w:p>
    <w:p w:rsidR="00304296" w:rsidRDefault="00304296">
      <w:pPr>
        <w:pStyle w:val="ConsPlusNonformat"/>
        <w:jc w:val="both"/>
      </w:pPr>
      <w:r>
        <w:t xml:space="preserve">    2. Решение принято по существу жалобы: ________________________________</w:t>
      </w:r>
    </w:p>
    <w:p w:rsidR="00304296" w:rsidRDefault="00304296">
      <w:pPr>
        <w:pStyle w:val="ConsPlusNonformat"/>
        <w:jc w:val="both"/>
      </w:pPr>
      <w:r>
        <w:t>___________________________________________________________________________</w:t>
      </w:r>
    </w:p>
    <w:p w:rsidR="00304296" w:rsidRDefault="00304296">
      <w:pPr>
        <w:pStyle w:val="ConsPlusNonformat"/>
        <w:jc w:val="both"/>
      </w:pPr>
      <w:r>
        <w:t xml:space="preserve">              (жалоба признана обоснованной (необоснованной),</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жалоба удовлетворена или не удовлетворена полностью или частично)</w:t>
      </w:r>
    </w:p>
    <w:p w:rsidR="00304296" w:rsidRDefault="00304296">
      <w:pPr>
        <w:pStyle w:val="ConsPlusNonformat"/>
        <w:jc w:val="both"/>
      </w:pPr>
    </w:p>
    <w:p w:rsidR="00304296" w:rsidRDefault="00304296">
      <w:pPr>
        <w:pStyle w:val="ConsPlusNonformat"/>
        <w:jc w:val="both"/>
      </w:pPr>
      <w:r>
        <w:t xml:space="preserve">    3.  Решение  либо  меры,  которые необходимо принять в целях устранения</w:t>
      </w:r>
    </w:p>
    <w:p w:rsidR="00304296" w:rsidRDefault="00304296">
      <w:pPr>
        <w:pStyle w:val="ConsPlusNonformat"/>
        <w:jc w:val="both"/>
      </w:pPr>
      <w:r>
        <w:t>допущенных   нарушений   (в   том   числе  срок  предоставления  результата</w:t>
      </w:r>
    </w:p>
    <w:p w:rsidR="00304296" w:rsidRDefault="00304296">
      <w:pPr>
        <w:pStyle w:val="ConsPlusNonformat"/>
        <w:jc w:val="both"/>
      </w:pPr>
      <w:r>
        <w:t>муниципальной  услуги),  если  они  не были приняты до вынесения решения по</w:t>
      </w:r>
    </w:p>
    <w:p w:rsidR="00304296" w:rsidRDefault="00304296">
      <w:pPr>
        <w:pStyle w:val="ConsPlusNonformat"/>
        <w:jc w:val="both"/>
      </w:pPr>
      <w:r>
        <w:t>жалобе ____________________________________________________________________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p>
    <w:p w:rsidR="00304296" w:rsidRDefault="00304296">
      <w:pPr>
        <w:pStyle w:val="ConsPlusNonformat"/>
        <w:jc w:val="both"/>
      </w:pPr>
      <w:r>
        <w:t xml:space="preserve">    4. Порядок обжалования: _______________________________________________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(сведения о порядке обжалования принятого по жалобе решения)</w:t>
      </w:r>
    </w:p>
    <w:p w:rsidR="00304296" w:rsidRDefault="00304296">
      <w:pPr>
        <w:pStyle w:val="ConsPlusNonformat"/>
        <w:jc w:val="both"/>
      </w:pPr>
    </w:p>
    <w:p w:rsidR="00304296" w:rsidRDefault="00304296">
      <w:pPr>
        <w:pStyle w:val="ConsPlusNonformat"/>
        <w:jc w:val="both"/>
      </w:pPr>
      <w:r>
        <w:t>Копия настоящего решения направлена по адресу: 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 xml:space="preserve">                             (адрес заявителя)</w:t>
      </w:r>
    </w:p>
    <w:p w:rsidR="00304296" w:rsidRDefault="00304296">
      <w:pPr>
        <w:pStyle w:val="ConsPlusNonformat"/>
        <w:jc w:val="both"/>
      </w:pPr>
    </w:p>
    <w:p w:rsidR="00304296" w:rsidRDefault="00304296">
      <w:pPr>
        <w:pStyle w:val="ConsPlusNonformat"/>
        <w:jc w:val="both"/>
      </w:pPr>
      <w:r>
        <w:t>_________________________________   _______________   _____________________</w:t>
      </w:r>
    </w:p>
    <w:p w:rsidR="00304296" w:rsidRDefault="00304296">
      <w:pPr>
        <w:pStyle w:val="ConsPlusNonformat"/>
        <w:jc w:val="both"/>
      </w:pPr>
      <w:r>
        <w:t xml:space="preserve">     (наименование должности          (подпись)        (инициалы, фамилия)</w:t>
      </w:r>
    </w:p>
    <w:p w:rsidR="00304296" w:rsidRDefault="00304296">
      <w:pPr>
        <w:pStyle w:val="ConsPlusNonformat"/>
        <w:jc w:val="both"/>
      </w:pPr>
      <w:r>
        <w:t xml:space="preserve">  принявшего решение по жалобе)</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t>Приложение 4</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Title"/>
        <w:jc w:val="center"/>
      </w:pPr>
      <w:bookmarkStart w:id="26" w:name="P700"/>
      <w:bookmarkEnd w:id="26"/>
      <w:r>
        <w:t>Вопросы,</w:t>
      </w:r>
    </w:p>
    <w:p w:rsidR="00304296" w:rsidRDefault="00304296">
      <w:pPr>
        <w:pStyle w:val="ConsPlusTitle"/>
        <w:jc w:val="center"/>
      </w:pPr>
      <w:r>
        <w:t>направленные на определение признаков заявителя,</w:t>
      </w:r>
    </w:p>
    <w:p w:rsidR="00304296" w:rsidRDefault="00304296">
      <w:pPr>
        <w:pStyle w:val="ConsPlusTitle"/>
        <w:jc w:val="center"/>
      </w:pPr>
      <w:r>
        <w:t>определяющих вариант предоставления муниципальной услуги</w:t>
      </w:r>
    </w:p>
    <w:p w:rsidR="00304296" w:rsidRDefault="00304296">
      <w:pPr>
        <w:pStyle w:val="ConsPlusNormal"/>
        <w:jc w:val="both"/>
      </w:pPr>
    </w:p>
    <w:p w:rsidR="00304296" w:rsidRDefault="00304296">
      <w:pPr>
        <w:pStyle w:val="ConsPlusTitle"/>
        <w:jc w:val="center"/>
        <w:outlineLvl w:val="2"/>
      </w:pPr>
      <w:r>
        <w:t>Перечень признаков заявителя</w:t>
      </w:r>
    </w:p>
    <w:p w:rsidR="00304296" w:rsidRDefault="00304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5499"/>
      </w:tblGrid>
      <w:tr w:rsidR="00304296">
        <w:tc>
          <w:tcPr>
            <w:tcW w:w="624" w:type="dxa"/>
          </w:tcPr>
          <w:p w:rsidR="00304296" w:rsidRDefault="00304296">
            <w:pPr>
              <w:pStyle w:val="ConsPlusNormal"/>
              <w:jc w:val="center"/>
            </w:pPr>
            <w:r>
              <w:t>N п/п</w:t>
            </w:r>
          </w:p>
        </w:tc>
        <w:tc>
          <w:tcPr>
            <w:tcW w:w="2948" w:type="dxa"/>
          </w:tcPr>
          <w:p w:rsidR="00304296" w:rsidRDefault="00304296">
            <w:pPr>
              <w:pStyle w:val="ConsPlusNormal"/>
              <w:jc w:val="center"/>
            </w:pPr>
            <w:r>
              <w:t>Наименование признака</w:t>
            </w:r>
          </w:p>
        </w:tc>
        <w:tc>
          <w:tcPr>
            <w:tcW w:w="5499" w:type="dxa"/>
          </w:tcPr>
          <w:p w:rsidR="00304296" w:rsidRDefault="00304296">
            <w:pPr>
              <w:pStyle w:val="ConsPlusNormal"/>
              <w:jc w:val="center"/>
            </w:pPr>
            <w:r>
              <w:t>Значения признака</w:t>
            </w:r>
          </w:p>
        </w:tc>
      </w:tr>
      <w:tr w:rsidR="00304296">
        <w:tc>
          <w:tcPr>
            <w:tcW w:w="624" w:type="dxa"/>
          </w:tcPr>
          <w:p w:rsidR="00304296" w:rsidRDefault="00304296">
            <w:pPr>
              <w:pStyle w:val="ConsPlusNormal"/>
            </w:pPr>
            <w:r>
              <w:t>1.</w:t>
            </w:r>
          </w:p>
        </w:tc>
        <w:tc>
          <w:tcPr>
            <w:tcW w:w="2948" w:type="dxa"/>
          </w:tcPr>
          <w:p w:rsidR="00304296" w:rsidRDefault="00304296">
            <w:pPr>
              <w:pStyle w:val="ConsPlusNormal"/>
            </w:pPr>
            <w:r>
              <w:t>Цель обращения?</w:t>
            </w:r>
          </w:p>
        </w:tc>
        <w:tc>
          <w:tcPr>
            <w:tcW w:w="5499" w:type="dxa"/>
          </w:tcPr>
          <w:p w:rsidR="00304296" w:rsidRDefault="00304296">
            <w:pPr>
              <w:pStyle w:val="ConsPlusNormal"/>
            </w:pPr>
            <w:r>
              <w:t>1. Выдача копии архивного документа</w:t>
            </w:r>
          </w:p>
        </w:tc>
      </w:tr>
      <w:tr w:rsidR="00304296">
        <w:tc>
          <w:tcPr>
            <w:tcW w:w="624" w:type="dxa"/>
          </w:tcPr>
          <w:p w:rsidR="00304296" w:rsidRDefault="00304296">
            <w:pPr>
              <w:pStyle w:val="ConsPlusNormal"/>
            </w:pPr>
            <w:r>
              <w:t>2.</w:t>
            </w:r>
          </w:p>
        </w:tc>
        <w:tc>
          <w:tcPr>
            <w:tcW w:w="2948" w:type="dxa"/>
          </w:tcPr>
          <w:p w:rsidR="00304296" w:rsidRDefault="00304296">
            <w:pPr>
              <w:pStyle w:val="ConsPlusNormal"/>
            </w:pPr>
            <w:r>
              <w:t>Кто обращается за услугой?</w:t>
            </w:r>
          </w:p>
        </w:tc>
        <w:tc>
          <w:tcPr>
            <w:tcW w:w="5499" w:type="dxa"/>
          </w:tcPr>
          <w:p w:rsidR="00304296" w:rsidRDefault="00304296">
            <w:pPr>
              <w:pStyle w:val="ConsPlusNormal"/>
            </w:pPr>
            <w:r>
              <w:t>1. Заявитель.</w:t>
            </w:r>
          </w:p>
          <w:p w:rsidR="00304296" w:rsidRDefault="00304296">
            <w:pPr>
              <w:pStyle w:val="ConsPlusNormal"/>
            </w:pPr>
            <w:r>
              <w:t>2. Представитель</w:t>
            </w:r>
          </w:p>
        </w:tc>
      </w:tr>
      <w:tr w:rsidR="00304296">
        <w:tc>
          <w:tcPr>
            <w:tcW w:w="624" w:type="dxa"/>
          </w:tcPr>
          <w:p w:rsidR="00304296" w:rsidRDefault="00304296">
            <w:pPr>
              <w:pStyle w:val="ConsPlusNormal"/>
            </w:pPr>
            <w:r>
              <w:t>3.</w:t>
            </w:r>
          </w:p>
        </w:tc>
        <w:tc>
          <w:tcPr>
            <w:tcW w:w="2948" w:type="dxa"/>
          </w:tcPr>
          <w:p w:rsidR="00304296" w:rsidRDefault="00304296">
            <w:pPr>
              <w:pStyle w:val="ConsPlusNormal"/>
            </w:pPr>
            <w:r>
              <w:t>К какой категории относится заявитель?</w:t>
            </w:r>
          </w:p>
        </w:tc>
        <w:tc>
          <w:tcPr>
            <w:tcW w:w="5499" w:type="dxa"/>
          </w:tcPr>
          <w:p w:rsidR="00304296" w:rsidRDefault="00304296">
            <w:pPr>
              <w:pStyle w:val="ConsPlusNormal"/>
            </w:pPr>
            <w:r>
              <w:t>1. Физическое лицо.</w:t>
            </w:r>
          </w:p>
          <w:p w:rsidR="00304296" w:rsidRDefault="00304296">
            <w:pPr>
              <w:pStyle w:val="ConsPlusNormal"/>
            </w:pPr>
            <w:r>
              <w:t>2. Индивидуальный предприниматель.</w:t>
            </w:r>
          </w:p>
          <w:p w:rsidR="00304296" w:rsidRDefault="00304296">
            <w:pPr>
              <w:pStyle w:val="ConsPlusNormal"/>
            </w:pPr>
            <w:r>
              <w:t>3. Юридическое лицо</w:t>
            </w:r>
          </w:p>
        </w:tc>
      </w:tr>
    </w:tbl>
    <w:p w:rsidR="00304296" w:rsidRDefault="00304296">
      <w:pPr>
        <w:pStyle w:val="ConsPlusNormal"/>
        <w:jc w:val="both"/>
      </w:pPr>
    </w:p>
    <w:p w:rsidR="00304296" w:rsidRDefault="00304296">
      <w:pPr>
        <w:pStyle w:val="ConsPlusTitle"/>
        <w:jc w:val="center"/>
        <w:outlineLvl w:val="2"/>
      </w:pPr>
      <w:r>
        <w:t>Комбинации значений признаков, каждая из которых</w:t>
      </w:r>
    </w:p>
    <w:p w:rsidR="00304296" w:rsidRDefault="00304296">
      <w:pPr>
        <w:pStyle w:val="ConsPlusTitle"/>
        <w:jc w:val="center"/>
      </w:pPr>
      <w:r>
        <w:t>соответствует варианту предоставления муниципальной услуги</w:t>
      </w:r>
    </w:p>
    <w:p w:rsidR="00304296" w:rsidRDefault="00304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304296">
        <w:tc>
          <w:tcPr>
            <w:tcW w:w="1531" w:type="dxa"/>
            <w:vAlign w:val="center"/>
          </w:tcPr>
          <w:p w:rsidR="00304296" w:rsidRDefault="00304296">
            <w:pPr>
              <w:pStyle w:val="ConsPlusNormal"/>
              <w:jc w:val="center"/>
            </w:pPr>
            <w:r>
              <w:t>N варианта</w:t>
            </w:r>
          </w:p>
        </w:tc>
        <w:tc>
          <w:tcPr>
            <w:tcW w:w="7540" w:type="dxa"/>
            <w:vAlign w:val="center"/>
          </w:tcPr>
          <w:p w:rsidR="00304296" w:rsidRDefault="00304296">
            <w:pPr>
              <w:pStyle w:val="ConsPlusNormal"/>
              <w:jc w:val="center"/>
            </w:pPr>
            <w:r>
              <w:t>Комбинация значений признаков</w:t>
            </w:r>
          </w:p>
        </w:tc>
      </w:tr>
      <w:tr w:rsidR="00304296">
        <w:tc>
          <w:tcPr>
            <w:tcW w:w="1531" w:type="dxa"/>
            <w:vAlign w:val="center"/>
          </w:tcPr>
          <w:p w:rsidR="00304296" w:rsidRDefault="00304296">
            <w:pPr>
              <w:pStyle w:val="ConsPlusNormal"/>
              <w:jc w:val="center"/>
            </w:pPr>
            <w:r>
              <w:t>1.</w:t>
            </w:r>
          </w:p>
        </w:tc>
        <w:tc>
          <w:tcPr>
            <w:tcW w:w="7540" w:type="dxa"/>
          </w:tcPr>
          <w:p w:rsidR="00304296" w:rsidRDefault="00304296">
            <w:pPr>
              <w:pStyle w:val="ConsPlusNormal"/>
            </w:pPr>
            <w:r>
              <w:t>Выдача копии архивного документа</w:t>
            </w:r>
          </w:p>
        </w:tc>
      </w:tr>
    </w:tbl>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t>Приложение 5</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Nonformat"/>
        <w:jc w:val="both"/>
      </w:pPr>
      <w:r>
        <w:t xml:space="preserve">                 Кому _____________________________________________________</w:t>
      </w:r>
    </w:p>
    <w:p w:rsidR="00304296" w:rsidRDefault="00304296">
      <w:pPr>
        <w:pStyle w:val="ConsPlusNonformat"/>
        <w:jc w:val="both"/>
      </w:pPr>
      <w:r>
        <w:t xml:space="preserve">                    (фамилия, имя, отчество (при наличии) заявителя, ОГРНИП</w:t>
      </w:r>
    </w:p>
    <w:p w:rsidR="00304296" w:rsidRDefault="00304296">
      <w:pPr>
        <w:pStyle w:val="ConsPlusNonformat"/>
        <w:jc w:val="both"/>
      </w:pPr>
      <w:r>
        <w:t xml:space="preserve">                    (для физического лица, зарегистрированного в качестве</w:t>
      </w:r>
    </w:p>
    <w:p w:rsidR="00304296" w:rsidRDefault="00304296">
      <w:pPr>
        <w:pStyle w:val="ConsPlusNonformat"/>
        <w:jc w:val="both"/>
      </w:pPr>
      <w:r>
        <w:t xml:space="preserve">                   индивидуального предпринимателя) - для физического лица,</w:t>
      </w:r>
    </w:p>
    <w:p w:rsidR="00304296" w:rsidRDefault="00304296">
      <w:pPr>
        <w:pStyle w:val="ConsPlusNonformat"/>
        <w:jc w:val="both"/>
      </w:pPr>
      <w:r>
        <w:t xml:space="preserve">                        полное наименование застройщика, ИНН, ОГРН -</w:t>
      </w:r>
    </w:p>
    <w:p w:rsidR="00304296" w:rsidRDefault="00304296">
      <w:pPr>
        <w:pStyle w:val="ConsPlusNonformat"/>
        <w:jc w:val="both"/>
      </w:pPr>
      <w:r>
        <w:t xml:space="preserve">                                  для юридического лица,</w:t>
      </w:r>
    </w:p>
    <w:p w:rsidR="00304296" w:rsidRDefault="00304296">
      <w:pPr>
        <w:pStyle w:val="ConsPlusNonformat"/>
        <w:jc w:val="both"/>
      </w:pPr>
      <w:r>
        <w:t xml:space="preserve">                 __________________________________________________________</w:t>
      </w:r>
    </w:p>
    <w:p w:rsidR="00304296" w:rsidRDefault="00304296">
      <w:pPr>
        <w:pStyle w:val="ConsPlusNonformat"/>
        <w:jc w:val="both"/>
      </w:pPr>
      <w:r>
        <w:t xml:space="preserve">                 почтовый индекс и адрес, телефон, адрес электронной почты)</w:t>
      </w:r>
    </w:p>
    <w:p w:rsidR="00304296" w:rsidRDefault="00304296">
      <w:pPr>
        <w:pStyle w:val="ConsPlusNonformat"/>
        <w:jc w:val="both"/>
      </w:pPr>
    </w:p>
    <w:p w:rsidR="00304296" w:rsidRDefault="00304296">
      <w:pPr>
        <w:pStyle w:val="ConsPlusNonformat"/>
        <w:jc w:val="both"/>
      </w:pPr>
      <w:r>
        <w:t>[МЕСТО ДЛЯ ШТАМПА]</w:t>
      </w:r>
    </w:p>
    <w:p w:rsidR="00304296" w:rsidRDefault="00304296">
      <w:pPr>
        <w:pStyle w:val="ConsPlusNonformat"/>
        <w:jc w:val="both"/>
      </w:pPr>
    </w:p>
    <w:p w:rsidR="00304296" w:rsidRDefault="00304296">
      <w:pPr>
        <w:pStyle w:val="ConsPlusNonformat"/>
        <w:jc w:val="both"/>
      </w:pPr>
      <w:bookmarkStart w:id="27" w:name="P753"/>
      <w:bookmarkEnd w:id="27"/>
      <w:r>
        <w:t xml:space="preserve">                                  Решение</w:t>
      </w:r>
    </w:p>
    <w:p w:rsidR="00304296" w:rsidRDefault="00304296">
      <w:pPr>
        <w:pStyle w:val="ConsPlusNonformat"/>
        <w:jc w:val="both"/>
      </w:pPr>
      <w:r>
        <w:t xml:space="preserve">                       об отказе в приеме документов</w:t>
      </w:r>
    </w:p>
    <w:p w:rsidR="00304296" w:rsidRDefault="00304296">
      <w:pPr>
        <w:pStyle w:val="ConsPlusNonformat"/>
        <w:jc w:val="both"/>
      </w:pPr>
      <w:r>
        <w:t xml:space="preserve">               _____________________________________________</w:t>
      </w:r>
    </w:p>
    <w:p w:rsidR="00304296" w:rsidRDefault="00304296">
      <w:pPr>
        <w:pStyle w:val="ConsPlusNonformat"/>
        <w:jc w:val="both"/>
      </w:pPr>
      <w:r>
        <w:t xml:space="preserve">                         (указывается наименование</w:t>
      </w:r>
    </w:p>
    <w:p w:rsidR="00304296" w:rsidRDefault="00304296">
      <w:pPr>
        <w:pStyle w:val="ConsPlusNonformat"/>
        <w:jc w:val="both"/>
      </w:pPr>
      <w:r>
        <w:t xml:space="preserve">                          уполномоченного органа)</w:t>
      </w:r>
    </w:p>
    <w:p w:rsidR="00304296" w:rsidRDefault="00304296">
      <w:pPr>
        <w:pStyle w:val="ConsPlusNonformat"/>
        <w:jc w:val="both"/>
      </w:pPr>
    </w:p>
    <w:p w:rsidR="00304296" w:rsidRDefault="00304296">
      <w:pPr>
        <w:pStyle w:val="ConsPlusNonformat"/>
        <w:jc w:val="both"/>
      </w:pPr>
      <w:r>
        <w:t xml:space="preserve">    В   приеме   документов   для   предоставления   муниципальной   услуги</w:t>
      </w:r>
    </w:p>
    <w:p w:rsidR="00304296" w:rsidRDefault="00304296">
      <w:pPr>
        <w:pStyle w:val="ConsPlusNonformat"/>
        <w:jc w:val="both"/>
      </w:pPr>
      <w:r>
        <w:lastRenderedPageBreak/>
        <w:t>___________________________________________________________________________</w:t>
      </w:r>
    </w:p>
    <w:p w:rsidR="00304296" w:rsidRDefault="00304296">
      <w:pPr>
        <w:pStyle w:val="ConsPlusNonformat"/>
        <w:jc w:val="both"/>
      </w:pPr>
      <w:r>
        <w:t xml:space="preserve">  (указывается наименование варианта предоставления муниципальной услуги,</w:t>
      </w:r>
    </w:p>
    <w:p w:rsidR="00304296" w:rsidRDefault="00304296">
      <w:pPr>
        <w:pStyle w:val="ConsPlusNonformat"/>
        <w:jc w:val="both"/>
      </w:pPr>
      <w:r>
        <w:t xml:space="preserve">        указанного в </w:t>
      </w:r>
      <w:hyperlink w:anchor="P221">
        <w:r>
          <w:rPr>
            <w:color w:val="0000FF"/>
          </w:rPr>
          <w:t>подпункте 3.1.1</w:t>
        </w:r>
      </w:hyperlink>
      <w:r>
        <w:t xml:space="preserve"> Административного регламента)</w:t>
      </w:r>
    </w:p>
    <w:p w:rsidR="00304296" w:rsidRDefault="00304296">
      <w:pPr>
        <w:pStyle w:val="ConsPlusNonformat"/>
        <w:jc w:val="both"/>
      </w:pPr>
      <w:r>
        <w:t>Вам отказано по следующим основаниям:</w:t>
      </w:r>
    </w:p>
    <w:p w:rsidR="00304296" w:rsidRDefault="00304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479"/>
        <w:gridCol w:w="2211"/>
      </w:tblGrid>
      <w:tr w:rsidR="00304296">
        <w:tc>
          <w:tcPr>
            <w:tcW w:w="2381" w:type="dxa"/>
          </w:tcPr>
          <w:p w:rsidR="00304296" w:rsidRDefault="00304296">
            <w:pPr>
              <w:pStyle w:val="ConsPlusNormal"/>
              <w:jc w:val="center"/>
            </w:pPr>
            <w:r>
              <w:t>N пункта Административного регламента</w:t>
            </w:r>
          </w:p>
        </w:tc>
        <w:tc>
          <w:tcPr>
            <w:tcW w:w="4479" w:type="dxa"/>
          </w:tcPr>
          <w:p w:rsidR="00304296" w:rsidRDefault="00304296">
            <w:pPr>
              <w:pStyle w:val="ConsPlusNormal"/>
              <w:jc w:val="center"/>
            </w:pPr>
            <w:r>
              <w:t>Наименование основания для отказа в приеме документов в соответствии с Административным регламентом</w:t>
            </w:r>
          </w:p>
        </w:tc>
        <w:tc>
          <w:tcPr>
            <w:tcW w:w="2211" w:type="dxa"/>
          </w:tcPr>
          <w:p w:rsidR="00304296" w:rsidRDefault="00304296">
            <w:pPr>
              <w:pStyle w:val="ConsPlusNormal"/>
              <w:jc w:val="center"/>
            </w:pPr>
            <w:r>
              <w:t>Разъяснение причин отказа в приеме документов</w:t>
            </w:r>
          </w:p>
        </w:tc>
      </w:tr>
      <w:tr w:rsidR="00304296">
        <w:tc>
          <w:tcPr>
            <w:tcW w:w="2381" w:type="dxa"/>
          </w:tcPr>
          <w:p w:rsidR="00304296" w:rsidRDefault="00304296">
            <w:pPr>
              <w:pStyle w:val="ConsPlusNormal"/>
            </w:pPr>
            <w:hyperlink w:anchor="P268">
              <w:r>
                <w:rPr>
                  <w:color w:val="0000FF"/>
                </w:rPr>
                <w:t>подпункт "а" пункта 3.11</w:t>
              </w:r>
            </w:hyperlink>
          </w:p>
        </w:tc>
        <w:tc>
          <w:tcPr>
            <w:tcW w:w="4479" w:type="dxa"/>
          </w:tcPr>
          <w:p w:rsidR="00304296" w:rsidRDefault="00304296">
            <w:pPr>
              <w:pStyle w:val="ConsPlusNormal"/>
            </w:pPr>
            <w:r>
              <w:t>текст заявления и представленных документов не поддается прочтению, в том числе при представлении документов в электронном виде</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69">
              <w:r>
                <w:rPr>
                  <w:color w:val="0000FF"/>
                </w:rPr>
                <w:t>подпункт "б" пункта 3.11</w:t>
              </w:r>
            </w:hyperlink>
          </w:p>
        </w:tc>
        <w:tc>
          <w:tcPr>
            <w:tcW w:w="4479" w:type="dxa"/>
          </w:tcPr>
          <w:p w:rsidR="00304296" w:rsidRDefault="00304296">
            <w:pPr>
              <w:pStyle w:val="ConsPlusNormal"/>
            </w:pPr>
            <w:r>
              <w:t>электронные документы представлены в форматах, не предусмотренных Административным регламентом</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70">
              <w:r>
                <w:rPr>
                  <w:color w:val="0000FF"/>
                </w:rPr>
                <w:t>подпункт "в" пункта 3.11</w:t>
              </w:r>
            </w:hyperlink>
          </w:p>
        </w:tc>
        <w:tc>
          <w:tcPr>
            <w:tcW w:w="4479" w:type="dxa"/>
          </w:tcPr>
          <w:p w:rsidR="00304296" w:rsidRDefault="00304296">
            <w:pPr>
              <w:pStyle w:val="ConsPlusNormal"/>
            </w:pPr>
            <w:r>
              <w:t>нарушены требования к сканированию представляемых документов, предусмотренные Административным регламентом</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71">
              <w:r>
                <w:rPr>
                  <w:color w:val="0000FF"/>
                </w:rPr>
                <w:t>подпункт "г" пункта 3.11</w:t>
              </w:r>
            </w:hyperlink>
          </w:p>
        </w:tc>
        <w:tc>
          <w:tcPr>
            <w:tcW w:w="4479" w:type="dxa"/>
          </w:tcPr>
          <w:p w:rsidR="00304296" w:rsidRDefault="00304296">
            <w:pPr>
              <w:pStyle w:val="ConsPlusNormal"/>
            </w:pPr>
            <w:r>
              <w:t>не указаны фамилия, имя, отчество, адрес заявителя (его представителя) либо наименование юридического лица, почтовый адрес, по которому должен быть направлен ответ заявителю</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72">
              <w:r>
                <w:rPr>
                  <w:color w:val="0000FF"/>
                </w:rPr>
                <w:t>подпункт "д" пункта 3.11</w:t>
              </w:r>
            </w:hyperlink>
          </w:p>
        </w:tc>
        <w:tc>
          <w:tcPr>
            <w:tcW w:w="4479" w:type="dxa"/>
          </w:tcPr>
          <w:p w:rsidR="00304296" w:rsidRDefault="00304296">
            <w:pPr>
              <w:pStyle w:val="ConsPlusNormal"/>
            </w:pPr>
            <w:r>
              <w:t>в заявлении содержатся нецензурные либо оскорбительные выражения, угрозы жизни, здоровью, имуществу должностного лица, а также членам его семьи, при этом заявителю сообщается о недопустимости злоупотребления правом</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73">
              <w:r>
                <w:rPr>
                  <w:color w:val="0000FF"/>
                </w:rPr>
                <w:t>подпункт "е" пункта 3.11</w:t>
              </w:r>
            </w:hyperlink>
          </w:p>
        </w:tc>
        <w:tc>
          <w:tcPr>
            <w:tcW w:w="4479" w:type="dxa"/>
          </w:tcPr>
          <w:p w:rsidR="00304296" w:rsidRDefault="00304296">
            <w:pPr>
              <w:pStyle w:val="ConsPlusNormal"/>
            </w:pPr>
            <w:r>
              <w:t>вопрос, указанный в заявлении, не относится к порядку предоставления муниципальной услуги</w:t>
            </w:r>
          </w:p>
        </w:tc>
        <w:tc>
          <w:tcPr>
            <w:tcW w:w="2211" w:type="dxa"/>
          </w:tcPr>
          <w:p w:rsidR="00304296" w:rsidRDefault="00304296">
            <w:pPr>
              <w:pStyle w:val="ConsPlusNormal"/>
            </w:pPr>
            <w:r>
              <w:t>указываются основания такого вывода</w:t>
            </w:r>
          </w:p>
        </w:tc>
      </w:tr>
      <w:tr w:rsidR="00304296">
        <w:tc>
          <w:tcPr>
            <w:tcW w:w="2381" w:type="dxa"/>
          </w:tcPr>
          <w:p w:rsidR="00304296" w:rsidRDefault="00304296">
            <w:pPr>
              <w:pStyle w:val="ConsPlusNormal"/>
            </w:pPr>
            <w:hyperlink w:anchor="P274">
              <w:r>
                <w:rPr>
                  <w:color w:val="0000FF"/>
                </w:rPr>
                <w:t>подпункт "ж" пункта 3.11</w:t>
              </w:r>
            </w:hyperlink>
          </w:p>
        </w:tc>
        <w:tc>
          <w:tcPr>
            <w:tcW w:w="4479" w:type="dxa"/>
          </w:tcPr>
          <w:p w:rsidR="00304296" w:rsidRDefault="00304296">
            <w:pPr>
              <w:pStyle w:val="ConsPlusNormal"/>
            </w:pPr>
            <w:r>
              <w:t>не представлен документ, удостоверяющий личность</w:t>
            </w:r>
          </w:p>
        </w:tc>
        <w:tc>
          <w:tcPr>
            <w:tcW w:w="2211" w:type="dxa"/>
          </w:tcPr>
          <w:p w:rsidR="00304296" w:rsidRDefault="00304296">
            <w:pPr>
              <w:pStyle w:val="ConsPlusNormal"/>
            </w:pPr>
            <w:r>
              <w:t>указываются основания такого вывода</w:t>
            </w:r>
          </w:p>
        </w:tc>
      </w:tr>
    </w:tbl>
    <w:p w:rsidR="00304296" w:rsidRDefault="00304296">
      <w:pPr>
        <w:pStyle w:val="ConsPlusNormal"/>
        <w:jc w:val="both"/>
      </w:pPr>
    </w:p>
    <w:p w:rsidR="00304296" w:rsidRDefault="00304296">
      <w:pPr>
        <w:pStyle w:val="ConsPlusNonformat"/>
        <w:jc w:val="both"/>
      </w:pPr>
      <w:r>
        <w:t xml:space="preserve">    Дополнительно информируем:</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(указывается информация, необходимая для устранения причин отказа в приеме</w:t>
      </w:r>
    </w:p>
    <w:p w:rsidR="00304296" w:rsidRDefault="00304296">
      <w:pPr>
        <w:pStyle w:val="ConsPlusNonformat"/>
        <w:jc w:val="both"/>
      </w:pPr>
      <w:r>
        <w:t xml:space="preserve">      документов, а также иная дополнительная информация при наличии)</w:t>
      </w:r>
    </w:p>
    <w:p w:rsidR="00304296" w:rsidRDefault="00304296">
      <w:pPr>
        <w:pStyle w:val="ConsPlusNonformat"/>
        <w:jc w:val="both"/>
      </w:pPr>
    </w:p>
    <w:p w:rsidR="00304296" w:rsidRDefault="00304296">
      <w:pPr>
        <w:pStyle w:val="ConsPlusNonformat"/>
        <w:jc w:val="both"/>
      </w:pPr>
      <w:r>
        <w:t>__________________   ____________   _______________________________________</w:t>
      </w:r>
    </w:p>
    <w:p w:rsidR="00304296" w:rsidRDefault="00304296">
      <w:pPr>
        <w:pStyle w:val="ConsPlusNonformat"/>
        <w:jc w:val="both"/>
      </w:pPr>
      <w:r>
        <w:t xml:space="preserve">    (должность)       (подпись)      (фамилия, имя, отчество (при наличии))</w:t>
      </w: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both"/>
      </w:pPr>
    </w:p>
    <w:p w:rsidR="00304296" w:rsidRDefault="00304296">
      <w:pPr>
        <w:pStyle w:val="ConsPlusNormal"/>
        <w:jc w:val="right"/>
        <w:outlineLvl w:val="1"/>
      </w:pPr>
      <w:r>
        <w:lastRenderedPageBreak/>
        <w:t>Приложение 6</w:t>
      </w:r>
    </w:p>
    <w:p w:rsidR="00304296" w:rsidRDefault="00304296">
      <w:pPr>
        <w:pStyle w:val="ConsPlusNormal"/>
        <w:jc w:val="right"/>
      </w:pPr>
      <w:r>
        <w:t>к Административному регламенту</w:t>
      </w:r>
    </w:p>
    <w:p w:rsidR="00304296" w:rsidRDefault="00304296">
      <w:pPr>
        <w:pStyle w:val="ConsPlusNormal"/>
        <w:jc w:val="right"/>
      </w:pPr>
      <w:r>
        <w:t>предоставления муниципальной услуги</w:t>
      </w:r>
    </w:p>
    <w:p w:rsidR="00304296" w:rsidRDefault="00304296">
      <w:pPr>
        <w:pStyle w:val="ConsPlusNormal"/>
        <w:jc w:val="right"/>
      </w:pPr>
      <w:r>
        <w:t>"Предоставление информации</w:t>
      </w:r>
    </w:p>
    <w:p w:rsidR="00304296" w:rsidRDefault="00304296">
      <w:pPr>
        <w:pStyle w:val="ConsPlusNormal"/>
        <w:jc w:val="right"/>
      </w:pPr>
      <w:r>
        <w:t>из документов Архивного фонда</w:t>
      </w:r>
    </w:p>
    <w:p w:rsidR="00304296" w:rsidRDefault="00304296">
      <w:pPr>
        <w:pStyle w:val="ConsPlusNormal"/>
        <w:jc w:val="right"/>
      </w:pPr>
      <w:r>
        <w:t>Российской Федерации</w:t>
      </w:r>
    </w:p>
    <w:p w:rsidR="00304296" w:rsidRDefault="00304296">
      <w:pPr>
        <w:pStyle w:val="ConsPlusNormal"/>
        <w:jc w:val="right"/>
      </w:pPr>
      <w:r>
        <w:t>и других архивных документов"</w:t>
      </w:r>
    </w:p>
    <w:p w:rsidR="00304296" w:rsidRDefault="00304296">
      <w:pPr>
        <w:pStyle w:val="ConsPlusNormal"/>
        <w:jc w:val="both"/>
      </w:pPr>
    </w:p>
    <w:p w:rsidR="00304296" w:rsidRDefault="00304296">
      <w:pPr>
        <w:pStyle w:val="ConsPlusNonformat"/>
        <w:jc w:val="both"/>
      </w:pPr>
      <w:r>
        <w:t xml:space="preserve">                     Кому _________________________________________________</w:t>
      </w:r>
    </w:p>
    <w:p w:rsidR="00304296" w:rsidRDefault="00304296">
      <w:pPr>
        <w:pStyle w:val="ConsPlusNonformat"/>
        <w:jc w:val="both"/>
      </w:pPr>
      <w:r>
        <w:t xml:space="preserve">                     (фамилия, имя, отчество (при наличии) заявителя,</w:t>
      </w:r>
    </w:p>
    <w:p w:rsidR="00304296" w:rsidRDefault="00304296">
      <w:pPr>
        <w:pStyle w:val="ConsPlusNonformat"/>
        <w:jc w:val="both"/>
      </w:pPr>
      <w:r>
        <w:t xml:space="preserve">                     ОГРНИП (для физического лица, зарегистрированного</w:t>
      </w:r>
    </w:p>
    <w:p w:rsidR="00304296" w:rsidRDefault="00304296">
      <w:pPr>
        <w:pStyle w:val="ConsPlusNonformat"/>
        <w:jc w:val="both"/>
      </w:pPr>
      <w:r>
        <w:t xml:space="preserve">                     в качестве индивидуального предпринимателя) -</w:t>
      </w:r>
    </w:p>
    <w:p w:rsidR="00304296" w:rsidRDefault="00304296">
      <w:pPr>
        <w:pStyle w:val="ConsPlusNonformat"/>
        <w:jc w:val="both"/>
      </w:pPr>
      <w:r>
        <w:t xml:space="preserve">                     для физического лица, полное наименование застройщика,</w:t>
      </w:r>
    </w:p>
    <w:p w:rsidR="00304296" w:rsidRDefault="00304296">
      <w:pPr>
        <w:pStyle w:val="ConsPlusNonformat"/>
        <w:jc w:val="both"/>
      </w:pPr>
      <w:r>
        <w:t xml:space="preserve">                     ИНН, ОГРН - для юридического лица,</w:t>
      </w:r>
    </w:p>
    <w:p w:rsidR="00304296" w:rsidRDefault="00304296">
      <w:pPr>
        <w:pStyle w:val="ConsPlusNonformat"/>
        <w:jc w:val="both"/>
      </w:pPr>
      <w:r>
        <w:t xml:space="preserve">                     ______________________________________________________</w:t>
      </w:r>
    </w:p>
    <w:p w:rsidR="00304296" w:rsidRDefault="00304296">
      <w:pPr>
        <w:pStyle w:val="ConsPlusNonformat"/>
        <w:jc w:val="both"/>
      </w:pPr>
      <w:r>
        <w:t xml:space="preserve">                     почтовый индекс и адрес, телефон, адрес электронной</w:t>
      </w:r>
    </w:p>
    <w:p w:rsidR="00304296" w:rsidRDefault="00304296">
      <w:pPr>
        <w:pStyle w:val="ConsPlusNonformat"/>
        <w:jc w:val="both"/>
      </w:pPr>
      <w:r>
        <w:t xml:space="preserve">                     почты)</w:t>
      </w:r>
    </w:p>
    <w:p w:rsidR="00304296" w:rsidRDefault="00304296">
      <w:pPr>
        <w:pStyle w:val="ConsPlusNonformat"/>
        <w:jc w:val="both"/>
      </w:pPr>
    </w:p>
    <w:p w:rsidR="00304296" w:rsidRDefault="00304296">
      <w:pPr>
        <w:pStyle w:val="ConsPlusNonformat"/>
        <w:jc w:val="both"/>
      </w:pPr>
      <w:r>
        <w:t>[МЕСТО ДЛЯ ШТАМПА]</w:t>
      </w:r>
    </w:p>
    <w:p w:rsidR="00304296" w:rsidRDefault="00304296">
      <w:pPr>
        <w:pStyle w:val="ConsPlusNonformat"/>
        <w:jc w:val="both"/>
      </w:pPr>
    </w:p>
    <w:p w:rsidR="00304296" w:rsidRDefault="00304296">
      <w:pPr>
        <w:pStyle w:val="ConsPlusNonformat"/>
        <w:jc w:val="both"/>
      </w:pPr>
      <w:bookmarkStart w:id="28" w:name="P822"/>
      <w:bookmarkEnd w:id="28"/>
      <w:r>
        <w:t xml:space="preserve">                                  Решение</w:t>
      </w:r>
    </w:p>
    <w:p w:rsidR="00304296" w:rsidRDefault="00304296">
      <w:pPr>
        <w:pStyle w:val="ConsPlusNonformat"/>
        <w:jc w:val="both"/>
      </w:pPr>
      <w:r>
        <w:t xml:space="preserve">               об отказе в выдаче копии архивного документа</w:t>
      </w:r>
    </w:p>
    <w:p w:rsidR="00304296" w:rsidRDefault="00304296">
      <w:pPr>
        <w:pStyle w:val="ConsPlusNonformat"/>
        <w:jc w:val="both"/>
      </w:pPr>
    </w:p>
    <w:p w:rsidR="00304296" w:rsidRDefault="00304296">
      <w:pPr>
        <w:pStyle w:val="ConsPlusNonformat"/>
        <w:jc w:val="both"/>
      </w:pPr>
      <w:r>
        <w:t xml:space="preserve">               _____________________________________________</w:t>
      </w:r>
    </w:p>
    <w:p w:rsidR="00304296" w:rsidRDefault="00304296">
      <w:pPr>
        <w:pStyle w:val="ConsPlusNonformat"/>
        <w:jc w:val="both"/>
      </w:pPr>
      <w:r>
        <w:t xml:space="preserve">                         (указывается наименование</w:t>
      </w:r>
    </w:p>
    <w:p w:rsidR="00304296" w:rsidRDefault="00304296">
      <w:pPr>
        <w:pStyle w:val="ConsPlusNonformat"/>
        <w:jc w:val="both"/>
      </w:pPr>
      <w:r>
        <w:t xml:space="preserve">                          уполномоченного органа)</w:t>
      </w:r>
    </w:p>
    <w:p w:rsidR="00304296" w:rsidRDefault="00304296">
      <w:pPr>
        <w:pStyle w:val="ConsPlusNonformat"/>
        <w:jc w:val="both"/>
      </w:pPr>
    </w:p>
    <w:p w:rsidR="00304296" w:rsidRDefault="00304296">
      <w:pPr>
        <w:pStyle w:val="ConsPlusNonformat"/>
        <w:jc w:val="both"/>
      </w:pPr>
      <w:r>
        <w:t xml:space="preserve">    По   результатам   рассмотрения  заявления  о  выдаче  копии  архивного</w:t>
      </w:r>
    </w:p>
    <w:p w:rsidR="00304296" w:rsidRDefault="00304296">
      <w:pPr>
        <w:pStyle w:val="ConsPlusNonformat"/>
        <w:jc w:val="both"/>
      </w:pPr>
      <w:r>
        <w:t>документа от ___________________ N ______________ принято решение об отказе</w:t>
      </w:r>
    </w:p>
    <w:p w:rsidR="00304296" w:rsidRDefault="00304296">
      <w:pPr>
        <w:pStyle w:val="ConsPlusNonformat"/>
        <w:jc w:val="both"/>
      </w:pPr>
      <w:r>
        <w:t xml:space="preserve">        (указать дату и номер регистрации заявления)</w:t>
      </w:r>
    </w:p>
    <w:p w:rsidR="00304296" w:rsidRDefault="00304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309"/>
        <w:gridCol w:w="2268"/>
      </w:tblGrid>
      <w:tr w:rsidR="00304296">
        <w:tc>
          <w:tcPr>
            <w:tcW w:w="2494" w:type="dxa"/>
          </w:tcPr>
          <w:p w:rsidR="00304296" w:rsidRDefault="00304296">
            <w:pPr>
              <w:pStyle w:val="ConsPlusNormal"/>
              <w:jc w:val="center"/>
            </w:pPr>
            <w:r>
              <w:t>N пункта Административного регламента</w:t>
            </w:r>
          </w:p>
        </w:tc>
        <w:tc>
          <w:tcPr>
            <w:tcW w:w="4309" w:type="dxa"/>
          </w:tcPr>
          <w:p w:rsidR="00304296" w:rsidRDefault="00304296">
            <w:pPr>
              <w:pStyle w:val="ConsPlusNormal"/>
              <w:jc w:val="center"/>
            </w:pPr>
            <w:r>
              <w:t>Наименование основания для отказа в выдаче копии архивного документа в соответствии с Административным регламентом</w:t>
            </w:r>
          </w:p>
        </w:tc>
        <w:tc>
          <w:tcPr>
            <w:tcW w:w="2268" w:type="dxa"/>
          </w:tcPr>
          <w:p w:rsidR="00304296" w:rsidRDefault="00304296">
            <w:pPr>
              <w:pStyle w:val="ConsPlusNormal"/>
              <w:jc w:val="center"/>
            </w:pPr>
            <w:r>
              <w:t>Разъяснение причин отказа в выдаче копии архивного документа</w:t>
            </w:r>
          </w:p>
        </w:tc>
      </w:tr>
      <w:tr w:rsidR="00304296">
        <w:tc>
          <w:tcPr>
            <w:tcW w:w="2494" w:type="dxa"/>
          </w:tcPr>
          <w:p w:rsidR="00304296" w:rsidRDefault="00304296">
            <w:pPr>
              <w:pStyle w:val="ConsPlusNormal"/>
            </w:pPr>
            <w:hyperlink w:anchor="P299">
              <w:r>
                <w:rPr>
                  <w:color w:val="0000FF"/>
                </w:rPr>
                <w:t>подпункт "а" пункта 3.21</w:t>
              </w:r>
            </w:hyperlink>
          </w:p>
        </w:tc>
        <w:tc>
          <w:tcPr>
            <w:tcW w:w="4309" w:type="dxa"/>
          </w:tcPr>
          <w:p w:rsidR="00304296" w:rsidRDefault="00304296">
            <w:pPr>
              <w:pStyle w:val="ConsPlusNormal"/>
            </w:pPr>
            <w:r>
              <w:t>отсутствие в запросе необходимых сведений для его исполнения</w:t>
            </w:r>
          </w:p>
        </w:tc>
        <w:tc>
          <w:tcPr>
            <w:tcW w:w="2268" w:type="dxa"/>
          </w:tcPr>
          <w:p w:rsidR="00304296" w:rsidRDefault="00304296">
            <w:pPr>
              <w:pStyle w:val="ConsPlusNormal"/>
            </w:pPr>
            <w:r>
              <w:t>указываются основания такого вывода</w:t>
            </w:r>
          </w:p>
        </w:tc>
      </w:tr>
      <w:tr w:rsidR="00304296">
        <w:tc>
          <w:tcPr>
            <w:tcW w:w="2494" w:type="dxa"/>
          </w:tcPr>
          <w:p w:rsidR="00304296" w:rsidRDefault="00304296">
            <w:pPr>
              <w:pStyle w:val="ConsPlusNormal"/>
            </w:pPr>
            <w:hyperlink w:anchor="P300">
              <w:r>
                <w:rPr>
                  <w:color w:val="0000FF"/>
                </w:rPr>
                <w:t>подпункт "б" пункта 3.21</w:t>
              </w:r>
            </w:hyperlink>
          </w:p>
        </w:tc>
        <w:tc>
          <w:tcPr>
            <w:tcW w:w="4309" w:type="dxa"/>
          </w:tcPr>
          <w:p w:rsidR="00304296" w:rsidRDefault="00304296">
            <w:pPr>
              <w:pStyle w:val="ConsPlusNormal"/>
            </w:pPr>
            <w:r>
              <w:t>отсутствие у заявителя сведений, содержащих персональные данные о третьих лицах, и документов, подтверждающих на это его полномочия</w:t>
            </w:r>
          </w:p>
        </w:tc>
        <w:tc>
          <w:tcPr>
            <w:tcW w:w="2268" w:type="dxa"/>
          </w:tcPr>
          <w:p w:rsidR="00304296" w:rsidRDefault="00304296">
            <w:pPr>
              <w:pStyle w:val="ConsPlusNormal"/>
            </w:pPr>
            <w:r>
              <w:t>указываются основания такого вывода</w:t>
            </w:r>
          </w:p>
        </w:tc>
      </w:tr>
      <w:tr w:rsidR="00304296">
        <w:tc>
          <w:tcPr>
            <w:tcW w:w="2494" w:type="dxa"/>
          </w:tcPr>
          <w:p w:rsidR="00304296" w:rsidRDefault="00304296">
            <w:pPr>
              <w:pStyle w:val="ConsPlusNormal"/>
            </w:pPr>
            <w:hyperlink w:anchor="P301">
              <w:r>
                <w:rPr>
                  <w:color w:val="0000FF"/>
                </w:rPr>
                <w:t>подпункт "в" пункта 3.21</w:t>
              </w:r>
            </w:hyperlink>
          </w:p>
        </w:tc>
        <w:tc>
          <w:tcPr>
            <w:tcW w:w="4309" w:type="dxa"/>
          </w:tcPr>
          <w:p w:rsidR="00304296" w:rsidRDefault="00304296">
            <w:pPr>
              <w:pStyle w:val="ConsPlusNormal"/>
            </w:pPr>
            <w:r>
              <w:t>невозможность дать ответ по существу поставленного в запросе вопроса без разглашения сведений, составляющих государственную или иную охраняемую законом тайну</w:t>
            </w:r>
          </w:p>
        </w:tc>
        <w:tc>
          <w:tcPr>
            <w:tcW w:w="2268" w:type="dxa"/>
          </w:tcPr>
          <w:p w:rsidR="00304296" w:rsidRDefault="00304296">
            <w:pPr>
              <w:pStyle w:val="ConsPlusNormal"/>
            </w:pPr>
            <w:r>
              <w:t>указываются основания такого вывода</w:t>
            </w:r>
          </w:p>
        </w:tc>
      </w:tr>
      <w:tr w:rsidR="00304296">
        <w:tc>
          <w:tcPr>
            <w:tcW w:w="2494" w:type="dxa"/>
          </w:tcPr>
          <w:p w:rsidR="00304296" w:rsidRDefault="00304296">
            <w:pPr>
              <w:pStyle w:val="ConsPlusNormal"/>
            </w:pPr>
            <w:hyperlink w:anchor="P302">
              <w:r>
                <w:rPr>
                  <w:color w:val="0000FF"/>
                </w:rPr>
                <w:t>подпункт "г" пункта 3.21</w:t>
              </w:r>
            </w:hyperlink>
          </w:p>
        </w:tc>
        <w:tc>
          <w:tcPr>
            <w:tcW w:w="4309" w:type="dxa"/>
          </w:tcPr>
          <w:p w:rsidR="00304296" w:rsidRDefault="00304296">
            <w:pPr>
              <w:pStyle w:val="ConsPlusNormal"/>
            </w:pPr>
            <w:r>
              <w:t>отсутствие у заявителя документально подтвержденных прав на получение сведений, содержащих государственную тайну и/или конфиденциальную информацию</w:t>
            </w:r>
          </w:p>
        </w:tc>
        <w:tc>
          <w:tcPr>
            <w:tcW w:w="2268" w:type="dxa"/>
          </w:tcPr>
          <w:p w:rsidR="00304296" w:rsidRDefault="00304296">
            <w:pPr>
              <w:pStyle w:val="ConsPlusNormal"/>
            </w:pPr>
            <w:r>
              <w:t>указываются основания такого вывода</w:t>
            </w:r>
          </w:p>
        </w:tc>
      </w:tr>
      <w:tr w:rsidR="00304296">
        <w:tc>
          <w:tcPr>
            <w:tcW w:w="2494" w:type="dxa"/>
          </w:tcPr>
          <w:p w:rsidR="00304296" w:rsidRDefault="00304296">
            <w:pPr>
              <w:pStyle w:val="ConsPlusNormal"/>
            </w:pPr>
            <w:hyperlink w:anchor="P303">
              <w:r>
                <w:rPr>
                  <w:color w:val="0000FF"/>
                </w:rPr>
                <w:t>подпункт "д" пункта 3.21</w:t>
              </w:r>
            </w:hyperlink>
          </w:p>
        </w:tc>
        <w:tc>
          <w:tcPr>
            <w:tcW w:w="4309" w:type="dxa"/>
          </w:tcPr>
          <w:p w:rsidR="00304296" w:rsidRDefault="00304296">
            <w:pPr>
              <w:pStyle w:val="ConsPlusNormal"/>
            </w:pPr>
            <w:r>
              <w:t>получение повторного запроса без указания новых доводов или обстоятельств. Руководитель уполномоченного органа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один и тот же орган местного самоуправления или одному и тому же должностному лицу. О данном решении уведомляется пользователь, направивший обращение</w:t>
            </w:r>
          </w:p>
        </w:tc>
        <w:tc>
          <w:tcPr>
            <w:tcW w:w="2268" w:type="dxa"/>
          </w:tcPr>
          <w:p w:rsidR="00304296" w:rsidRDefault="00304296">
            <w:pPr>
              <w:pStyle w:val="ConsPlusNormal"/>
            </w:pPr>
            <w:r>
              <w:t>указываются основания такого вывода</w:t>
            </w:r>
          </w:p>
        </w:tc>
      </w:tr>
      <w:tr w:rsidR="00304296">
        <w:tc>
          <w:tcPr>
            <w:tcW w:w="2494" w:type="dxa"/>
          </w:tcPr>
          <w:p w:rsidR="00304296" w:rsidRDefault="00304296">
            <w:pPr>
              <w:pStyle w:val="ConsPlusNormal"/>
            </w:pPr>
            <w:hyperlink w:anchor="P304">
              <w:r>
                <w:rPr>
                  <w:color w:val="0000FF"/>
                </w:rPr>
                <w:t>подпункт "е" пункта 3.21</w:t>
              </w:r>
            </w:hyperlink>
          </w:p>
        </w:tc>
        <w:tc>
          <w:tcPr>
            <w:tcW w:w="4309" w:type="dxa"/>
          </w:tcPr>
          <w:p w:rsidR="00304296" w:rsidRDefault="00304296">
            <w:pPr>
              <w:pStyle w:val="ConsPlusNormal"/>
            </w:pPr>
            <w:r>
              <w:t>отсутствие запрашиваемых документов</w:t>
            </w:r>
          </w:p>
        </w:tc>
        <w:tc>
          <w:tcPr>
            <w:tcW w:w="2268" w:type="dxa"/>
          </w:tcPr>
          <w:p w:rsidR="00304296" w:rsidRDefault="00304296">
            <w:pPr>
              <w:pStyle w:val="ConsPlusNormal"/>
            </w:pPr>
            <w:r>
              <w:t>указываются основания такого вывода</w:t>
            </w:r>
          </w:p>
        </w:tc>
      </w:tr>
    </w:tbl>
    <w:p w:rsidR="00304296" w:rsidRDefault="00304296">
      <w:pPr>
        <w:pStyle w:val="ConsPlusNormal"/>
        <w:jc w:val="both"/>
      </w:pPr>
    </w:p>
    <w:p w:rsidR="00304296" w:rsidRDefault="00304296">
      <w:pPr>
        <w:pStyle w:val="ConsPlusNonformat"/>
        <w:jc w:val="both"/>
      </w:pPr>
      <w:r>
        <w:t xml:space="preserve">    Вы  вправе  повторно  обратиться  с заявлением о выдаче копии архивного</w:t>
      </w:r>
    </w:p>
    <w:p w:rsidR="00304296" w:rsidRDefault="00304296">
      <w:pPr>
        <w:pStyle w:val="ConsPlusNonformat"/>
        <w:jc w:val="both"/>
      </w:pPr>
      <w:r>
        <w:t>документа после устранения указанных замечаний.</w:t>
      </w:r>
    </w:p>
    <w:p w:rsidR="00304296" w:rsidRDefault="00304296">
      <w:pPr>
        <w:pStyle w:val="ConsPlusNonformat"/>
        <w:jc w:val="both"/>
      </w:pPr>
      <w:r>
        <w:t xml:space="preserve">    Данный   отказ   может   быть  обжалован  в  досудебном  порядке  путем</w:t>
      </w:r>
    </w:p>
    <w:p w:rsidR="00304296" w:rsidRDefault="00304296">
      <w:pPr>
        <w:pStyle w:val="ConsPlusNonformat"/>
        <w:jc w:val="both"/>
      </w:pPr>
      <w:r>
        <w:t>направления жалобы в _________________________, а также в судебном порядке.</w:t>
      </w:r>
    </w:p>
    <w:p w:rsidR="00304296" w:rsidRDefault="00304296">
      <w:pPr>
        <w:pStyle w:val="ConsPlusNonformat"/>
        <w:jc w:val="both"/>
      </w:pPr>
      <w:r>
        <w:t xml:space="preserve">                       (указать наименование</w:t>
      </w:r>
    </w:p>
    <w:p w:rsidR="00304296" w:rsidRDefault="00304296">
      <w:pPr>
        <w:pStyle w:val="ConsPlusNonformat"/>
        <w:jc w:val="both"/>
      </w:pPr>
      <w:r>
        <w:t xml:space="preserve">                       уполномоченного органа)</w:t>
      </w:r>
    </w:p>
    <w:p w:rsidR="00304296" w:rsidRDefault="00304296">
      <w:pPr>
        <w:pStyle w:val="ConsPlusNonformat"/>
        <w:jc w:val="both"/>
      </w:pPr>
    </w:p>
    <w:p w:rsidR="00304296" w:rsidRDefault="00304296">
      <w:pPr>
        <w:pStyle w:val="ConsPlusNonformat"/>
        <w:jc w:val="both"/>
      </w:pPr>
      <w:r>
        <w:t xml:space="preserve">    Дополнительно  информируем: ___________________________________________</w:t>
      </w:r>
    </w:p>
    <w:p w:rsidR="00304296" w:rsidRDefault="00304296">
      <w:pPr>
        <w:pStyle w:val="ConsPlusNonformat"/>
        <w:jc w:val="both"/>
      </w:pPr>
      <w:r>
        <w:t>__________________________________________________________________________.</w:t>
      </w:r>
    </w:p>
    <w:p w:rsidR="00304296" w:rsidRDefault="00304296">
      <w:pPr>
        <w:pStyle w:val="ConsPlusNonformat"/>
        <w:jc w:val="both"/>
      </w:pPr>
      <w:r>
        <w:t>(указывается информация, необходимая для устранения причин отказа в выдаче</w:t>
      </w:r>
    </w:p>
    <w:p w:rsidR="00304296" w:rsidRDefault="00304296">
      <w:pPr>
        <w:pStyle w:val="ConsPlusNonformat"/>
        <w:jc w:val="both"/>
      </w:pPr>
      <w:r>
        <w:t xml:space="preserve">   копии архивного документа, а также иная дополнительная информация при</w:t>
      </w:r>
    </w:p>
    <w:p w:rsidR="00304296" w:rsidRDefault="00304296">
      <w:pPr>
        <w:pStyle w:val="ConsPlusNonformat"/>
        <w:jc w:val="both"/>
      </w:pPr>
      <w:r>
        <w:t xml:space="preserve">                                 наличии)</w:t>
      </w:r>
    </w:p>
    <w:p w:rsidR="00304296" w:rsidRDefault="00304296">
      <w:pPr>
        <w:pStyle w:val="ConsPlusNonformat"/>
        <w:jc w:val="both"/>
      </w:pPr>
    </w:p>
    <w:p w:rsidR="00304296" w:rsidRDefault="00304296">
      <w:pPr>
        <w:pStyle w:val="ConsPlusNonformat"/>
        <w:jc w:val="both"/>
      </w:pPr>
      <w:r>
        <w:t>_________________  _______________ ________________________________________</w:t>
      </w:r>
    </w:p>
    <w:p w:rsidR="00304296" w:rsidRDefault="00304296">
      <w:pPr>
        <w:pStyle w:val="ConsPlusNonformat"/>
        <w:jc w:val="both"/>
      </w:pPr>
      <w:r>
        <w:t xml:space="preserve">   (должность)        (подпись)           (фамилия, имя, отчество</w:t>
      </w:r>
    </w:p>
    <w:p w:rsidR="00304296" w:rsidRDefault="00304296">
      <w:pPr>
        <w:pStyle w:val="ConsPlusNonformat"/>
        <w:jc w:val="both"/>
      </w:pPr>
      <w:r>
        <w:t xml:space="preserve">                                              (при наличии))</w:t>
      </w:r>
    </w:p>
    <w:p w:rsidR="00304296" w:rsidRDefault="00304296">
      <w:pPr>
        <w:pStyle w:val="ConsPlusNormal"/>
        <w:jc w:val="both"/>
      </w:pPr>
    </w:p>
    <w:p w:rsidR="00304296" w:rsidRDefault="00304296">
      <w:pPr>
        <w:pStyle w:val="ConsPlusNormal"/>
        <w:jc w:val="both"/>
      </w:pPr>
    </w:p>
    <w:p w:rsidR="00304296" w:rsidRDefault="00304296">
      <w:pPr>
        <w:pStyle w:val="ConsPlusNormal"/>
        <w:pBdr>
          <w:bottom w:val="single" w:sz="6" w:space="0" w:color="auto"/>
        </w:pBdr>
        <w:spacing w:before="100" w:after="100"/>
        <w:jc w:val="both"/>
        <w:rPr>
          <w:sz w:val="2"/>
          <w:szCs w:val="2"/>
        </w:rPr>
      </w:pPr>
    </w:p>
    <w:p w:rsidR="00D87AD4" w:rsidRDefault="00D87AD4">
      <w:bookmarkStart w:id="29" w:name="_GoBack"/>
      <w:bookmarkEnd w:id="29"/>
    </w:p>
    <w:sectPr w:rsidR="00D87AD4" w:rsidSect="006E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96"/>
    <w:rsid w:val="00304296"/>
    <w:rsid w:val="00D8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2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2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2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2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2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2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2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2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2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2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2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2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2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2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2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2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74884&amp;dst=100005" TargetMode="External"/><Relationship Id="rId13" Type="http://schemas.openxmlformats.org/officeDocument/2006/relationships/hyperlink" Target="https://login.consultant.ru/link/?req=doc&amp;base=RLAW390&amp;n=125117&amp;dst=100005" TargetMode="External"/><Relationship Id="rId18" Type="http://schemas.openxmlformats.org/officeDocument/2006/relationships/hyperlink" Target="https://login.consultant.ru/link/?req=doc&amp;base=RLAW390&amp;n=65701&amp;dst=101251" TargetMode="External"/><Relationship Id="rId26" Type="http://schemas.openxmlformats.org/officeDocument/2006/relationships/hyperlink" Target="www.gosuslugi.ru" TargetMode="External"/><Relationship Id="rId3" Type="http://schemas.openxmlformats.org/officeDocument/2006/relationships/settings" Target="settings.xml"/><Relationship Id="rId21" Type="http://schemas.openxmlformats.org/officeDocument/2006/relationships/hyperlink" Target="https://login.consultant.ru/link/?req=doc&amp;base=RLAW390&amp;n=136799" TargetMode="External"/><Relationship Id="rId34" Type="http://schemas.openxmlformats.org/officeDocument/2006/relationships/hyperlink" Target="www.gosuslugi.ru" TargetMode="External"/><Relationship Id="rId7" Type="http://schemas.openxmlformats.org/officeDocument/2006/relationships/hyperlink" Target="https://login.consultant.ru/link/?req=doc&amp;base=RLAW390&amp;n=73166&amp;dst=100005" TargetMode="External"/><Relationship Id="rId12" Type="http://schemas.openxmlformats.org/officeDocument/2006/relationships/hyperlink" Target="https://login.consultant.ru/link/?req=doc&amp;base=RLAW390&amp;n=123466&amp;dst=100005" TargetMode="External"/><Relationship Id="rId17" Type="http://schemas.openxmlformats.org/officeDocument/2006/relationships/hyperlink" Target="https://login.consultant.ru/link/?req=doc&amp;base=RLAW390&amp;n=135387&amp;dst=101189"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www.gosuslugi.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amp;dst=27" TargetMode="External"/><Relationship Id="rId20" Type="http://schemas.openxmlformats.org/officeDocument/2006/relationships/hyperlink" Target="https://login.consultant.ru/link/?req=doc&amp;base=RLAW390&amp;n=65701&amp;dst=100960"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390&amp;n=87044&amp;dst=100006" TargetMode="External"/><Relationship Id="rId11" Type="http://schemas.openxmlformats.org/officeDocument/2006/relationships/hyperlink" Target="https://login.consultant.ru/link/?req=doc&amp;base=RLAW390&amp;n=110166&amp;dst=100005" TargetMode="External"/><Relationship Id="rId24" Type="http://schemas.openxmlformats.org/officeDocument/2006/relationships/hyperlink" Target="https://login.consultant.ru/link/?req=doc&amp;base=RLAW390&amp;n=138462&amp;dst=100006" TargetMode="External"/><Relationship Id="rId32" Type="http://schemas.openxmlformats.org/officeDocument/2006/relationships/hyperlink" Target="www.gosuslugi.ru"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90&amp;n=138462&amp;dst=100005" TargetMode="External"/><Relationship Id="rId23" Type="http://schemas.openxmlformats.org/officeDocument/2006/relationships/hyperlink" Target="https://login.consultant.ru/link/?req=doc&amp;base=RLAW390&amp;n=86088&amp;dst=100007" TargetMode="External"/><Relationship Id="rId28" Type="http://schemas.openxmlformats.org/officeDocument/2006/relationships/hyperlink" Target="https://login.consultant.ru/link/?req=doc&amp;base=LAW&amp;n=494998" TargetMode="External"/><Relationship Id="rId36" Type="http://schemas.openxmlformats.org/officeDocument/2006/relationships/fontTable" Target="fontTable.xml"/><Relationship Id="rId10" Type="http://schemas.openxmlformats.org/officeDocument/2006/relationships/hyperlink" Target="https://login.consultant.ru/link/?req=doc&amp;base=RLAW390&amp;n=91191&amp;dst=100005" TargetMode="External"/><Relationship Id="rId19" Type="http://schemas.openxmlformats.org/officeDocument/2006/relationships/hyperlink" Target="https://login.consultant.ru/link/?req=doc&amp;base=RLAW390&amp;n=65701&amp;dst=100955" TargetMode="External"/><Relationship Id="rId31" Type="http://schemas.openxmlformats.org/officeDocument/2006/relationships/hyperlink" Target="www.gosuslugi.ru"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86088&amp;dst=100005" TargetMode="External"/><Relationship Id="rId14" Type="http://schemas.openxmlformats.org/officeDocument/2006/relationships/hyperlink" Target="https://login.consultant.ru/link/?req=doc&amp;base=RLAW390&amp;n=133993&amp;dst=100060" TargetMode="External"/><Relationship Id="rId22" Type="http://schemas.openxmlformats.org/officeDocument/2006/relationships/hyperlink" Target="https://login.consultant.ru/link/?req=doc&amp;base=RLAW390&amp;n=136799" TargetMode="External"/><Relationship Id="rId27" Type="http://schemas.openxmlformats.org/officeDocument/2006/relationships/hyperlink" Target="https://login.consultant.ru/link/?req=doc&amp;base=LAW&amp;n=475220" TargetMode="External"/><Relationship Id="rId30" Type="http://schemas.openxmlformats.org/officeDocument/2006/relationships/hyperlink" Target="https://login.consultant.ru/link/?req=doc&amp;base=LAW&amp;n=300316" TargetMode="External"/><Relationship Id="rId35" Type="http://schemas.openxmlformats.org/officeDocument/2006/relationships/hyperlink" Target="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10927</Words>
  <Characters>62290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2025-02-25T07:48:00Z</dcterms:created>
  <dcterms:modified xsi:type="dcterms:W3CDTF">2025-02-25T07:48:00Z</dcterms:modified>
</cp:coreProperties>
</file>