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695AE4" w:rsidP="008D331D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BD8" w:rsidRDefault="003F1BD8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F1BD8" w:rsidRPr="00B82289" w:rsidRDefault="003F1BD8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3F1BD8" w:rsidRDefault="003F1BD8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F1BD8" w:rsidRDefault="003F1BD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3F1BD8" w:rsidRDefault="003F1B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X0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hp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FS7y&#10;NB8p+mOScfh+l2THHTSk4F2F52cnUnpiX0sKaZPSES7GefQ8/FBlqMHpH6oSZOCZHzXghu0AKF4b&#10;W0UfQRBGAV9ALbwiMGmV+YpRDx1ZYftlTwzDSLyVIKoiyTLfwmGR5bMUFubSsr20EFkDVIUdRuN0&#10;7ca232vDdy3cNMpYqhsQYsODRp6iOsoXui4kc3whfFtfroPX0zu2/AE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NGslfSC&#10;AgAADw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3F1BD8" w:rsidRDefault="003F1BD8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F1BD8" w:rsidRPr="00B82289" w:rsidRDefault="003F1BD8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3F1BD8" w:rsidRDefault="003F1BD8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F1BD8" w:rsidRDefault="003F1BD8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3F1BD8" w:rsidRDefault="003F1B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1D7E83" w:rsidRDefault="00695AE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154305</wp:posOffset>
                </wp:positionV>
                <wp:extent cx="6038850" cy="0"/>
                <wp:effectExtent l="34290" t="30480" r="32385" b="361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CC31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2.15pt" to="468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D24983" w:rsidP="009B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917E6F" w:rsidRPr="001D7E83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5B49BB" w:rsidRPr="001D7E83" w:rsidRDefault="00D24983" w:rsidP="00FD1B85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220-п</w:t>
            </w:r>
          </w:p>
        </w:tc>
      </w:tr>
    </w:tbl>
    <w:p w:rsidR="009D051F" w:rsidRPr="001D7E83" w:rsidRDefault="00673275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E1A50" w:rsidRPr="001D7E83">
        <w:rPr>
          <w:sz w:val="28"/>
          <w:szCs w:val="28"/>
        </w:rPr>
        <w:t>№</w:t>
      </w:r>
    </w:p>
    <w:p w:rsidR="009D051F" w:rsidRPr="00C20A93" w:rsidRDefault="006549E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3F138A" wp14:editId="1CDD87ED">
                <wp:simplePos x="0" y="0"/>
                <wp:positionH relativeFrom="column">
                  <wp:posOffset>-3810</wp:posOffset>
                </wp:positionH>
                <wp:positionV relativeFrom="paragraph">
                  <wp:posOffset>158115</wp:posOffset>
                </wp:positionV>
                <wp:extent cx="6438900" cy="2381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38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BD8" w:rsidRPr="009A37FF" w:rsidRDefault="003F1BD8" w:rsidP="003E62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138A" id="Text Box 4" o:spid="_x0000_s1027" type="#_x0000_t202" style="position:absolute;margin-left:-.3pt;margin-top:12.45pt;width:507pt;height:18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" filled="f" stroked="f">
                <v:textbox>
                  <w:txbxContent>
                    <w:p w:rsidR="003F1BD8" w:rsidRPr="009A37FF" w:rsidRDefault="003F1BD8" w:rsidP="003E62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30EA" w:rsidRDefault="003230EA" w:rsidP="003A1D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85B" w:rsidRDefault="006F75AA" w:rsidP="006549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549EE">
        <w:rPr>
          <w:sz w:val="28"/>
          <w:szCs w:val="28"/>
        </w:rPr>
        <w:t xml:space="preserve"> создании тер</w:t>
      </w:r>
      <w:r>
        <w:rPr>
          <w:sz w:val="28"/>
          <w:szCs w:val="28"/>
        </w:rPr>
        <w:t xml:space="preserve">риториальных рабочих групп </w:t>
      </w:r>
      <w:r w:rsidR="009A37FF">
        <w:rPr>
          <w:sz w:val="28"/>
          <w:szCs w:val="28"/>
        </w:rPr>
        <w:t>по определению</w:t>
      </w:r>
      <w:r>
        <w:rPr>
          <w:sz w:val="28"/>
          <w:szCs w:val="28"/>
        </w:rPr>
        <w:t xml:space="preserve"> граждан, нуждающихся в установке</w:t>
      </w:r>
      <w:r w:rsidR="00E87414">
        <w:rPr>
          <w:sz w:val="28"/>
          <w:szCs w:val="28"/>
        </w:rPr>
        <w:t xml:space="preserve"> автономных </w:t>
      </w:r>
      <w:r w:rsidR="006549EE">
        <w:rPr>
          <w:sz w:val="28"/>
          <w:szCs w:val="28"/>
        </w:rPr>
        <w:t>пожарных извещателей</w:t>
      </w:r>
      <w:r w:rsidR="007F085B">
        <w:rPr>
          <w:sz w:val="28"/>
          <w:szCs w:val="28"/>
        </w:rPr>
        <w:t xml:space="preserve"> </w:t>
      </w:r>
    </w:p>
    <w:p w:rsidR="00606B9E" w:rsidRPr="00AA221B" w:rsidRDefault="00606B9E" w:rsidP="00606B9E">
      <w:pPr>
        <w:rPr>
          <w:sz w:val="28"/>
          <w:szCs w:val="28"/>
        </w:rPr>
      </w:pPr>
    </w:p>
    <w:p w:rsidR="0061192D" w:rsidRDefault="0061192D" w:rsidP="003A1DED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3A1DED" w:rsidRPr="00AA221B" w:rsidRDefault="003A1DED" w:rsidP="003A1DE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876B35">
        <w:rPr>
          <w:sz w:val="28"/>
          <w:szCs w:val="28"/>
        </w:rPr>
        <w:t xml:space="preserve">с </w:t>
      </w:r>
      <w:r w:rsidR="00E87414">
        <w:rPr>
          <w:sz w:val="28"/>
          <w:szCs w:val="28"/>
        </w:rPr>
        <w:t xml:space="preserve">пунктом 27 Порядка обеспечения автономными пожарными извещателями отдельных категорий граждан, </w:t>
      </w:r>
      <w:r w:rsidR="00E87414" w:rsidRPr="006126D9">
        <w:rPr>
          <w:sz w:val="28"/>
          <w:szCs w:val="28"/>
        </w:rPr>
        <w:t>у</w:t>
      </w:r>
      <w:r w:rsidR="00795C9F" w:rsidRPr="006126D9">
        <w:rPr>
          <w:sz w:val="28"/>
          <w:szCs w:val="28"/>
        </w:rPr>
        <w:t>твержденного</w:t>
      </w:r>
      <w:r w:rsidR="00E87414" w:rsidRPr="006126D9">
        <w:rPr>
          <w:sz w:val="28"/>
          <w:szCs w:val="28"/>
        </w:rPr>
        <w:t xml:space="preserve"> </w:t>
      </w:r>
      <w:r w:rsidR="00E87414">
        <w:rPr>
          <w:sz w:val="28"/>
          <w:szCs w:val="28"/>
        </w:rPr>
        <w:t>постановлением Правительства Оренбургской области от 10.07.2013</w:t>
      </w:r>
      <w:r w:rsidR="000208A5">
        <w:rPr>
          <w:sz w:val="28"/>
          <w:szCs w:val="28"/>
        </w:rPr>
        <w:t xml:space="preserve">      </w:t>
      </w:r>
      <w:r w:rsidR="00E87414">
        <w:rPr>
          <w:sz w:val="28"/>
          <w:szCs w:val="28"/>
        </w:rPr>
        <w:t>№</w:t>
      </w:r>
      <w:r w:rsidR="000208A5">
        <w:rPr>
          <w:sz w:val="28"/>
          <w:szCs w:val="28"/>
        </w:rPr>
        <w:t> </w:t>
      </w:r>
      <w:r w:rsidR="00E87414">
        <w:rPr>
          <w:sz w:val="28"/>
          <w:szCs w:val="28"/>
        </w:rPr>
        <w:t>594-п</w:t>
      </w:r>
      <w:r w:rsidR="000208A5">
        <w:rPr>
          <w:sz w:val="28"/>
          <w:szCs w:val="28"/>
        </w:rPr>
        <w:t>,</w:t>
      </w:r>
      <w:r w:rsidR="00E87414">
        <w:rPr>
          <w:sz w:val="28"/>
          <w:szCs w:val="28"/>
        </w:rPr>
        <w:t xml:space="preserve"> </w:t>
      </w:r>
      <w:r w:rsidR="000208A5">
        <w:rPr>
          <w:sz w:val="28"/>
          <w:szCs w:val="28"/>
        </w:rPr>
        <w:t>пунктом 4 части 1 статьи 33</w:t>
      </w:r>
      <w:r w:rsidR="00E87414">
        <w:rPr>
          <w:sz w:val="28"/>
          <w:szCs w:val="28"/>
        </w:rPr>
        <w:t xml:space="preserve">, </w:t>
      </w:r>
      <w:r w:rsidR="0061192D" w:rsidRPr="0061192D">
        <w:rPr>
          <w:sz w:val="28"/>
          <w:szCs w:val="28"/>
        </w:rPr>
        <w:t>частью 23 статьи 35</w:t>
      </w:r>
      <w:r w:rsidR="008F6183">
        <w:rPr>
          <w:sz w:val="28"/>
          <w:szCs w:val="28"/>
        </w:rPr>
        <w:t xml:space="preserve"> </w:t>
      </w:r>
      <w:r w:rsidR="00224353" w:rsidRPr="00224353">
        <w:rPr>
          <w:sz w:val="28"/>
          <w:szCs w:val="28"/>
        </w:rPr>
        <w:t>Устава муниципального образования «город Оренбург», принятого решением Оренбургского городского Совета</w:t>
      </w:r>
      <w:r w:rsidR="008F6183">
        <w:rPr>
          <w:sz w:val="28"/>
          <w:szCs w:val="28"/>
        </w:rPr>
        <w:t xml:space="preserve"> </w:t>
      </w:r>
      <w:r w:rsidR="00224353" w:rsidRPr="00224353">
        <w:rPr>
          <w:sz w:val="28"/>
          <w:szCs w:val="28"/>
        </w:rPr>
        <w:t>от</w:t>
      </w:r>
      <w:r w:rsidR="00B556FD">
        <w:rPr>
          <w:sz w:val="28"/>
          <w:szCs w:val="28"/>
        </w:rPr>
        <w:t> </w:t>
      </w:r>
      <w:r w:rsidR="00224353" w:rsidRPr="00224353">
        <w:rPr>
          <w:sz w:val="28"/>
          <w:szCs w:val="28"/>
        </w:rPr>
        <w:t>28.04.2015 № 1015</w:t>
      </w:r>
      <w:r w:rsidRPr="00AA221B">
        <w:rPr>
          <w:sz w:val="28"/>
          <w:szCs w:val="28"/>
        </w:rPr>
        <w:t>:</w:t>
      </w:r>
    </w:p>
    <w:p w:rsidR="00E87414" w:rsidRPr="00DC2B03" w:rsidRDefault="00DC2B03" w:rsidP="00DC2B03">
      <w:pPr>
        <w:tabs>
          <w:tab w:val="left" w:pos="0"/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2B03">
        <w:rPr>
          <w:sz w:val="28"/>
          <w:szCs w:val="28"/>
        </w:rPr>
        <w:t xml:space="preserve">Создать </w:t>
      </w:r>
      <w:r w:rsidR="00630FF8" w:rsidRPr="00DC2B03">
        <w:rPr>
          <w:sz w:val="28"/>
          <w:szCs w:val="28"/>
        </w:rPr>
        <w:t>территориальн</w:t>
      </w:r>
      <w:r w:rsidRPr="00DC2B03">
        <w:rPr>
          <w:sz w:val="28"/>
          <w:szCs w:val="28"/>
        </w:rPr>
        <w:t>ую</w:t>
      </w:r>
      <w:r w:rsidR="009A37FF" w:rsidRPr="00DC2B03">
        <w:rPr>
          <w:sz w:val="28"/>
          <w:szCs w:val="28"/>
        </w:rPr>
        <w:t xml:space="preserve"> рабоч</w:t>
      </w:r>
      <w:r w:rsidRPr="00DC2B03">
        <w:rPr>
          <w:sz w:val="28"/>
          <w:szCs w:val="28"/>
        </w:rPr>
        <w:t>ую</w:t>
      </w:r>
      <w:r w:rsidR="009A37FF" w:rsidRPr="00DC2B03">
        <w:rPr>
          <w:sz w:val="28"/>
          <w:szCs w:val="28"/>
        </w:rPr>
        <w:t xml:space="preserve"> групп</w:t>
      </w:r>
      <w:r w:rsidRPr="00DC2B03">
        <w:rPr>
          <w:sz w:val="28"/>
          <w:szCs w:val="28"/>
        </w:rPr>
        <w:t>у</w:t>
      </w:r>
      <w:r w:rsidR="009A37FF" w:rsidRPr="00DC2B03">
        <w:rPr>
          <w:sz w:val="28"/>
          <w:szCs w:val="28"/>
        </w:rPr>
        <w:t xml:space="preserve"> Северного округа города Оренбурга по определению </w:t>
      </w:r>
      <w:r w:rsidR="00C97BC6" w:rsidRPr="00DC2B03">
        <w:rPr>
          <w:sz w:val="28"/>
          <w:szCs w:val="28"/>
        </w:rPr>
        <w:t>граждан, нуждающихся в установке автономных пожарных извещателей</w:t>
      </w:r>
      <w:r w:rsidR="009A37FF" w:rsidRPr="00DC2B03">
        <w:rPr>
          <w:sz w:val="28"/>
          <w:szCs w:val="28"/>
        </w:rPr>
        <w:t xml:space="preserve">, </w:t>
      </w:r>
      <w:r w:rsidRPr="00DC2B03">
        <w:rPr>
          <w:sz w:val="28"/>
          <w:szCs w:val="28"/>
        </w:rPr>
        <w:t xml:space="preserve">и утвердить </w:t>
      </w:r>
      <w:r w:rsidR="00C60894">
        <w:rPr>
          <w:sz w:val="28"/>
          <w:szCs w:val="28"/>
        </w:rPr>
        <w:t xml:space="preserve">в </w:t>
      </w:r>
      <w:r w:rsidRPr="00DC2B03">
        <w:rPr>
          <w:sz w:val="28"/>
          <w:szCs w:val="28"/>
        </w:rPr>
        <w:t>состав</w:t>
      </w:r>
      <w:r w:rsidR="00C60894">
        <w:rPr>
          <w:sz w:val="28"/>
          <w:szCs w:val="28"/>
        </w:rPr>
        <w:t>е</w:t>
      </w:r>
      <w:r w:rsidRPr="00DC2B03">
        <w:rPr>
          <w:sz w:val="28"/>
          <w:szCs w:val="28"/>
        </w:rPr>
        <w:t xml:space="preserve"> </w:t>
      </w:r>
      <w:r w:rsidR="00C60894" w:rsidRPr="00DC2B03">
        <w:rPr>
          <w:sz w:val="28"/>
          <w:szCs w:val="28"/>
        </w:rPr>
        <w:t xml:space="preserve">по должностям </w:t>
      </w:r>
      <w:r w:rsidR="009A37FF" w:rsidRPr="00DC2B03">
        <w:rPr>
          <w:sz w:val="28"/>
          <w:szCs w:val="28"/>
        </w:rPr>
        <w:t>с</w:t>
      </w:r>
      <w:r w:rsidR="00594DB4" w:rsidRPr="00DC2B03">
        <w:rPr>
          <w:sz w:val="28"/>
          <w:szCs w:val="28"/>
        </w:rPr>
        <w:t>огласно приложению № 1 к</w:t>
      </w:r>
      <w:r w:rsidR="009A37FF" w:rsidRPr="00DC2B03">
        <w:rPr>
          <w:sz w:val="28"/>
          <w:szCs w:val="28"/>
        </w:rPr>
        <w:t> </w:t>
      </w:r>
      <w:r w:rsidR="00594DB4" w:rsidRPr="00DC2B03">
        <w:rPr>
          <w:sz w:val="28"/>
          <w:szCs w:val="28"/>
        </w:rPr>
        <w:t>настоящему пос</w:t>
      </w:r>
      <w:bookmarkStart w:id="0" w:name="_GoBack"/>
      <w:bookmarkEnd w:id="0"/>
      <w:r w:rsidR="00594DB4" w:rsidRPr="00DC2B03">
        <w:rPr>
          <w:sz w:val="28"/>
          <w:szCs w:val="28"/>
        </w:rPr>
        <w:t>тановлению.</w:t>
      </w:r>
    </w:p>
    <w:p w:rsidR="00DC2B03" w:rsidRPr="00DC2B03" w:rsidRDefault="00DC2B03" w:rsidP="00DC2B03">
      <w:pPr>
        <w:tabs>
          <w:tab w:val="left" w:pos="0"/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2B03">
        <w:rPr>
          <w:sz w:val="28"/>
          <w:szCs w:val="28"/>
        </w:rPr>
        <w:t xml:space="preserve">Создать территориальную рабочую группу Южного округа города Оренбурга по определению граждан, нуждающихся в установке автономных пожарных извещателей, </w:t>
      </w:r>
      <w:r w:rsidR="00C60894" w:rsidRPr="00DC2B03">
        <w:rPr>
          <w:sz w:val="28"/>
          <w:szCs w:val="28"/>
        </w:rPr>
        <w:t xml:space="preserve">и утвердить </w:t>
      </w:r>
      <w:r w:rsidR="00C60894">
        <w:rPr>
          <w:sz w:val="28"/>
          <w:szCs w:val="28"/>
        </w:rPr>
        <w:t xml:space="preserve">в </w:t>
      </w:r>
      <w:r w:rsidR="00C60894" w:rsidRPr="00DC2B03">
        <w:rPr>
          <w:sz w:val="28"/>
          <w:szCs w:val="28"/>
        </w:rPr>
        <w:t>состав</w:t>
      </w:r>
      <w:r w:rsidR="00C60894">
        <w:rPr>
          <w:sz w:val="28"/>
          <w:szCs w:val="28"/>
        </w:rPr>
        <w:t>е</w:t>
      </w:r>
      <w:r w:rsidR="00C60894" w:rsidRPr="00DC2B03">
        <w:rPr>
          <w:sz w:val="28"/>
          <w:szCs w:val="28"/>
        </w:rPr>
        <w:t xml:space="preserve"> по должностям </w:t>
      </w:r>
      <w:r w:rsidRPr="00DC2B03">
        <w:rPr>
          <w:sz w:val="28"/>
          <w:szCs w:val="28"/>
        </w:rPr>
        <w:t>согласно приложению № 2 к настоящему постановлению.</w:t>
      </w:r>
    </w:p>
    <w:p w:rsidR="00D865EE" w:rsidRPr="00DC2B03" w:rsidRDefault="00DC2B03" w:rsidP="00DC2B0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65EE" w:rsidRPr="00DC2B03">
        <w:rPr>
          <w:sz w:val="28"/>
          <w:szCs w:val="28"/>
        </w:rPr>
        <w:t>Настоящее постановление подлежит размещению на официальном Интернет-портале города Оренбурга.</w:t>
      </w:r>
    </w:p>
    <w:p w:rsidR="00395642" w:rsidRPr="00D865EE" w:rsidRDefault="00DC2B03" w:rsidP="00DC2B0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65EE" w:rsidRPr="00D865EE">
        <w:rPr>
          <w:sz w:val="28"/>
          <w:szCs w:val="28"/>
        </w:rPr>
        <w:t>Поручить организацию исполнения настоящего постановления заместителю Главы города Оренбурга по социальным вопросам.</w:t>
      </w:r>
      <w:r w:rsidR="003230EA" w:rsidRPr="00D865EE">
        <w:rPr>
          <w:sz w:val="28"/>
          <w:szCs w:val="28"/>
        </w:rPr>
        <w:t xml:space="preserve"> </w:t>
      </w:r>
    </w:p>
    <w:p w:rsidR="0061192D" w:rsidRDefault="0061192D" w:rsidP="003A1DE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5E571F" w:rsidRDefault="005E571F" w:rsidP="003A1DE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E67841" w:rsidRDefault="00E67841" w:rsidP="003A1DE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52FAE" w:rsidRDefault="00752FAE" w:rsidP="003A1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3A1DED" w:rsidRPr="00AA221B">
        <w:rPr>
          <w:sz w:val="28"/>
          <w:szCs w:val="28"/>
        </w:rPr>
        <w:t>Глав</w:t>
      </w:r>
      <w:r w:rsidR="00C20A93">
        <w:rPr>
          <w:sz w:val="28"/>
          <w:szCs w:val="28"/>
        </w:rPr>
        <w:t>ы</w:t>
      </w:r>
      <w:r w:rsidR="008F6183">
        <w:rPr>
          <w:sz w:val="28"/>
          <w:szCs w:val="28"/>
        </w:rPr>
        <w:t xml:space="preserve"> </w:t>
      </w:r>
      <w:r w:rsidR="003A1DED" w:rsidRPr="00AA221B">
        <w:rPr>
          <w:sz w:val="28"/>
          <w:szCs w:val="28"/>
        </w:rPr>
        <w:t xml:space="preserve">города </w:t>
      </w:r>
      <w:r w:rsidR="003A1DED">
        <w:rPr>
          <w:sz w:val="28"/>
          <w:szCs w:val="28"/>
        </w:rPr>
        <w:t>Оренбурга</w:t>
      </w:r>
      <w:r w:rsidR="008F6183">
        <w:rPr>
          <w:sz w:val="28"/>
          <w:szCs w:val="28"/>
        </w:rPr>
        <w:t xml:space="preserve"> </w:t>
      </w:r>
    </w:p>
    <w:p w:rsidR="003A1DED" w:rsidRDefault="00752FAE" w:rsidP="003A1DED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8F6183">
        <w:rPr>
          <w:sz w:val="28"/>
          <w:szCs w:val="28"/>
        </w:rPr>
        <w:t xml:space="preserve">                                                       </w:t>
      </w:r>
      <w:r w:rsidR="00673275">
        <w:rPr>
          <w:sz w:val="28"/>
          <w:szCs w:val="28"/>
        </w:rPr>
        <w:t xml:space="preserve">      </w:t>
      </w:r>
      <w:r w:rsidR="00C20A93">
        <w:rPr>
          <w:sz w:val="28"/>
          <w:szCs w:val="28"/>
        </w:rPr>
        <w:t xml:space="preserve">  </w:t>
      </w:r>
      <w:r w:rsidR="00673275">
        <w:rPr>
          <w:sz w:val="28"/>
          <w:szCs w:val="28"/>
        </w:rPr>
        <w:t xml:space="preserve"> </w:t>
      </w:r>
      <w:r w:rsidR="008F6183">
        <w:rPr>
          <w:sz w:val="28"/>
          <w:szCs w:val="28"/>
        </w:rPr>
        <w:t xml:space="preserve">   </w:t>
      </w:r>
      <w:r>
        <w:rPr>
          <w:sz w:val="28"/>
          <w:szCs w:val="28"/>
        </w:rPr>
        <w:t>Е.В. Иванова</w:t>
      </w:r>
    </w:p>
    <w:p w:rsidR="00084F6F" w:rsidRDefault="00084F6F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DC2B03" w:rsidRDefault="00DC2B03" w:rsidP="003A1DED">
      <w:pPr>
        <w:jc w:val="both"/>
        <w:rPr>
          <w:sz w:val="28"/>
          <w:szCs w:val="28"/>
        </w:rPr>
      </w:pPr>
    </w:p>
    <w:p w:rsidR="00084F6F" w:rsidRDefault="00084F6F" w:rsidP="003A1DED">
      <w:pPr>
        <w:jc w:val="both"/>
        <w:rPr>
          <w:sz w:val="28"/>
          <w:szCs w:val="28"/>
        </w:rPr>
        <w:sectPr w:rsidR="00084F6F" w:rsidSect="002B09B8">
          <w:pgSz w:w="11906" w:h="16838"/>
          <w:pgMar w:top="568" w:right="851" w:bottom="1134" w:left="1701" w:header="0" w:footer="709" w:gutter="0"/>
          <w:cols w:space="708"/>
          <w:docGrid w:linePitch="360"/>
        </w:sectPr>
      </w:pPr>
    </w:p>
    <w:p w:rsidR="00DC2B03" w:rsidRP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DC2B03" w:rsidRP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t>к постановлению</w:t>
      </w:r>
    </w:p>
    <w:p w:rsidR="00DC2B03" w:rsidRP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t>Администрации города Оренбурга</w:t>
      </w:r>
    </w:p>
    <w:p w:rsid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t xml:space="preserve">от </w:t>
      </w:r>
      <w:r w:rsidR="00D24983">
        <w:rPr>
          <w:rFonts w:eastAsia="Calibri"/>
          <w:sz w:val="28"/>
          <w:szCs w:val="28"/>
          <w:lang w:eastAsia="en-US"/>
        </w:rPr>
        <w:t>11.02.2022</w:t>
      </w:r>
      <w:r w:rsidRPr="00DC2B03">
        <w:rPr>
          <w:rFonts w:eastAsia="Calibri"/>
          <w:sz w:val="28"/>
          <w:szCs w:val="28"/>
          <w:lang w:eastAsia="en-US"/>
        </w:rPr>
        <w:t xml:space="preserve"> № </w:t>
      </w:r>
      <w:r w:rsidR="00D24983">
        <w:rPr>
          <w:rFonts w:eastAsia="Calibri"/>
          <w:sz w:val="28"/>
          <w:szCs w:val="28"/>
          <w:lang w:eastAsia="en-US"/>
        </w:rPr>
        <w:t>220-п</w:t>
      </w:r>
    </w:p>
    <w:p w:rsid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</w:p>
    <w:p w:rsid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</w:p>
    <w:p w:rsidR="00DC2B03" w:rsidRPr="00DC2B03" w:rsidRDefault="00DC2B03" w:rsidP="00DC2B03">
      <w:pPr>
        <w:ind w:left="5103"/>
        <w:jc w:val="both"/>
        <w:rPr>
          <w:rFonts w:eastAsia="Calibri"/>
          <w:sz w:val="28"/>
          <w:szCs w:val="28"/>
          <w:lang w:eastAsia="en-US"/>
        </w:rPr>
      </w:pPr>
    </w:p>
    <w:p w:rsidR="00DC2B03" w:rsidRDefault="00DC2B03" w:rsidP="00DC2B03">
      <w:pPr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C2B03" w:rsidRDefault="00DC2B03" w:rsidP="00DC2B03">
      <w:pPr>
        <w:ind w:left="34"/>
        <w:jc w:val="center"/>
        <w:rPr>
          <w:sz w:val="28"/>
          <w:szCs w:val="28"/>
        </w:rPr>
      </w:pPr>
      <w:r w:rsidRPr="00DC2B03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DC2B03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Pr="00DC2B03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DC2B03">
        <w:rPr>
          <w:sz w:val="28"/>
          <w:szCs w:val="28"/>
        </w:rPr>
        <w:t xml:space="preserve"> Северного округа города Оренбурга </w:t>
      </w:r>
    </w:p>
    <w:p w:rsidR="00DC2B03" w:rsidRDefault="00DC2B03" w:rsidP="00DC2B03">
      <w:pPr>
        <w:ind w:left="34"/>
        <w:jc w:val="center"/>
        <w:rPr>
          <w:sz w:val="28"/>
          <w:szCs w:val="28"/>
        </w:rPr>
      </w:pPr>
      <w:r w:rsidRPr="00DC2B03">
        <w:rPr>
          <w:sz w:val="28"/>
          <w:szCs w:val="28"/>
        </w:rPr>
        <w:t>по определению граждан, нуждающихся в установке автономных пожарных извещателей, по должностям</w:t>
      </w:r>
    </w:p>
    <w:p w:rsidR="00DC2B03" w:rsidRDefault="00DC2B03" w:rsidP="00DC2B03">
      <w:pPr>
        <w:ind w:left="34"/>
        <w:jc w:val="center"/>
        <w:rPr>
          <w:sz w:val="28"/>
          <w:szCs w:val="28"/>
        </w:rPr>
      </w:pPr>
    </w:p>
    <w:p w:rsidR="00BA2A40" w:rsidRDefault="00BA2A40" w:rsidP="00DC2B03">
      <w:pPr>
        <w:ind w:left="34"/>
        <w:jc w:val="center"/>
        <w:rPr>
          <w:sz w:val="28"/>
          <w:szCs w:val="28"/>
        </w:rPr>
      </w:pPr>
    </w:p>
    <w:p w:rsidR="00781305" w:rsidRDefault="00781305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0208A5">
        <w:rPr>
          <w:sz w:val="28"/>
          <w:szCs w:val="28"/>
        </w:rPr>
        <w:t xml:space="preserve">Северного </w:t>
      </w:r>
      <w:r>
        <w:rPr>
          <w:sz w:val="28"/>
          <w:szCs w:val="28"/>
        </w:rPr>
        <w:t>округа</w:t>
      </w:r>
      <w:r w:rsidR="000208A5">
        <w:rPr>
          <w:sz w:val="28"/>
          <w:szCs w:val="28"/>
        </w:rPr>
        <w:t xml:space="preserve"> города Оренбурга</w:t>
      </w:r>
      <w:r>
        <w:rPr>
          <w:sz w:val="28"/>
          <w:szCs w:val="28"/>
        </w:rPr>
        <w:t xml:space="preserve"> по</w:t>
      </w:r>
      <w:r w:rsidR="000208A5">
        <w:rPr>
          <w:sz w:val="28"/>
          <w:szCs w:val="28"/>
        </w:rPr>
        <w:t> </w:t>
      </w:r>
      <w:r>
        <w:rPr>
          <w:sz w:val="28"/>
          <w:szCs w:val="28"/>
        </w:rPr>
        <w:t>социальным и организационно-информационным вопросам (председатель рабочей группы).</w:t>
      </w:r>
    </w:p>
    <w:p w:rsidR="00781305" w:rsidRPr="00781305" w:rsidRDefault="00781305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781305">
        <w:rPr>
          <w:sz w:val="28"/>
          <w:szCs w:val="28"/>
        </w:rPr>
        <w:t xml:space="preserve">Заместитель </w:t>
      </w:r>
      <w:r w:rsidRPr="00781305">
        <w:rPr>
          <w:sz w:val="28"/>
          <w:szCs w:val="28"/>
          <w:lang w:eastAsia="ru-RU"/>
        </w:rPr>
        <w:t xml:space="preserve">директора </w:t>
      </w:r>
      <w:r w:rsidRPr="00781305">
        <w:rPr>
          <w:sz w:val="28"/>
          <w:szCs w:val="28"/>
        </w:rPr>
        <w:t xml:space="preserve">государственного бюджетного учреждения социального обслуживания Оренбургской области </w:t>
      </w:r>
      <w:r w:rsidRPr="00781305">
        <w:rPr>
          <w:rFonts w:eastAsia="Calibri"/>
          <w:sz w:val="28"/>
          <w:szCs w:val="28"/>
          <w:lang w:eastAsia="en-US"/>
        </w:rPr>
        <w:t xml:space="preserve">«Комплексный центр социального обслуживания населения» </w:t>
      </w:r>
      <w:r w:rsidRPr="00781305">
        <w:rPr>
          <w:sz w:val="28"/>
          <w:szCs w:val="28"/>
          <w:lang w:eastAsia="ru-RU"/>
        </w:rPr>
        <w:t>в Северном округе г. Оренбурга</w:t>
      </w:r>
      <w:r w:rsidRPr="00781305">
        <w:rPr>
          <w:sz w:val="28"/>
          <w:szCs w:val="28"/>
        </w:rPr>
        <w:t xml:space="preserve"> (заместитель председателя рабочей группы) (по согласованию).</w:t>
      </w:r>
    </w:p>
    <w:p w:rsidR="00781305" w:rsidRDefault="00781305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по социальным вопросам администрации Северного округа города Оренбурга (секретарь рабочей группы).</w:t>
      </w:r>
    </w:p>
    <w:p w:rsidR="00DC2B03" w:rsidRDefault="00513801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по</w:t>
      </w:r>
      <w:r w:rsidR="00CA7338">
        <w:rPr>
          <w:sz w:val="28"/>
          <w:szCs w:val="28"/>
        </w:rPr>
        <w:t xml:space="preserve"> делам </w:t>
      </w:r>
      <w:r>
        <w:rPr>
          <w:sz w:val="28"/>
          <w:szCs w:val="28"/>
        </w:rPr>
        <w:t xml:space="preserve"> гражданской оборон</w:t>
      </w:r>
      <w:r w:rsidR="00CA7338">
        <w:rPr>
          <w:sz w:val="28"/>
          <w:szCs w:val="28"/>
        </w:rPr>
        <w:t>ы</w:t>
      </w:r>
      <w:r>
        <w:rPr>
          <w:sz w:val="28"/>
          <w:szCs w:val="28"/>
        </w:rPr>
        <w:t>, чрезвычайным ситуациям и пожарной безопасности администрации Северного округа города Оренбурга.</w:t>
      </w:r>
    </w:p>
    <w:p w:rsidR="00513801" w:rsidRDefault="00513801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Специалист 1 категории отдела по обеспечению деятельности комиссии по делам несовершеннолетних и защите их прав</w:t>
      </w:r>
      <w:r w:rsidRPr="0051380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Северного округа города Оренбурга.</w:t>
      </w:r>
    </w:p>
    <w:p w:rsidR="00513801" w:rsidRPr="00513801" w:rsidRDefault="00513801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Специалист по социальной работе отделения социального обслуживания в полустационарной форме государственного бюджетного учреждения социального обслуживания Оренбургской области </w:t>
      </w:r>
      <w:r w:rsidRPr="00513801">
        <w:rPr>
          <w:rFonts w:eastAsia="Calibri"/>
          <w:sz w:val="28"/>
          <w:szCs w:val="28"/>
          <w:lang w:eastAsia="en-US"/>
        </w:rPr>
        <w:t>«К</w:t>
      </w:r>
      <w:r>
        <w:rPr>
          <w:rFonts w:eastAsia="Calibri"/>
          <w:sz w:val="28"/>
          <w:szCs w:val="28"/>
          <w:lang w:eastAsia="en-US"/>
        </w:rPr>
        <w:t>омплексный центр социального обслуживания населения</w:t>
      </w:r>
      <w:r w:rsidRPr="00513801">
        <w:rPr>
          <w:rFonts w:eastAsia="Calibri"/>
          <w:sz w:val="28"/>
          <w:szCs w:val="28"/>
          <w:lang w:eastAsia="en-US"/>
        </w:rPr>
        <w:t>» в Северном округе  г. Оренбург</w:t>
      </w:r>
      <w:r>
        <w:rPr>
          <w:rFonts w:eastAsia="Calibri"/>
          <w:sz w:val="28"/>
          <w:szCs w:val="28"/>
          <w:lang w:eastAsia="en-US"/>
        </w:rPr>
        <w:t>а</w:t>
      </w:r>
      <w:r w:rsidR="000A519C">
        <w:rPr>
          <w:rFonts w:eastAsia="Calibri"/>
          <w:sz w:val="28"/>
          <w:szCs w:val="28"/>
          <w:lang w:eastAsia="en-US"/>
        </w:rPr>
        <w:t xml:space="preserve"> </w:t>
      </w:r>
      <w:r w:rsidR="000A519C">
        <w:rPr>
          <w:sz w:val="28"/>
          <w:szCs w:val="28"/>
        </w:rPr>
        <w:t>(по согласованию)</w:t>
      </w:r>
      <w:r>
        <w:rPr>
          <w:rFonts w:eastAsia="Calibri"/>
          <w:sz w:val="28"/>
          <w:szCs w:val="28"/>
          <w:lang w:eastAsia="en-US"/>
        </w:rPr>
        <w:t>.</w:t>
      </w:r>
    </w:p>
    <w:p w:rsidR="00513801" w:rsidRPr="00446552" w:rsidRDefault="00513801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Первый заместитель председателя совета </w:t>
      </w:r>
      <w:r w:rsidR="000208A5">
        <w:rPr>
          <w:rFonts w:eastAsia="Calibri"/>
          <w:sz w:val="28"/>
          <w:szCs w:val="28"/>
          <w:lang w:eastAsia="en-US"/>
        </w:rPr>
        <w:t xml:space="preserve">Оренбургского областного отделения </w:t>
      </w:r>
      <w:r>
        <w:rPr>
          <w:rFonts w:eastAsia="Calibri"/>
          <w:sz w:val="28"/>
          <w:szCs w:val="28"/>
          <w:lang w:eastAsia="en-US"/>
        </w:rPr>
        <w:t>общероссийской общественной организации «Всероссийское добровольное пожарное общество»</w:t>
      </w:r>
      <w:r w:rsidR="000A519C" w:rsidRPr="000A519C">
        <w:rPr>
          <w:sz w:val="28"/>
          <w:szCs w:val="28"/>
        </w:rPr>
        <w:t xml:space="preserve"> </w:t>
      </w:r>
      <w:r w:rsidR="000A519C">
        <w:rPr>
          <w:sz w:val="28"/>
          <w:szCs w:val="28"/>
        </w:rPr>
        <w:t>(по согласованию)</w:t>
      </w:r>
      <w:r>
        <w:rPr>
          <w:rFonts w:eastAsia="Calibri"/>
          <w:sz w:val="28"/>
          <w:szCs w:val="28"/>
          <w:lang w:eastAsia="en-US"/>
        </w:rPr>
        <w:t>.</w:t>
      </w:r>
    </w:p>
    <w:p w:rsidR="00446552" w:rsidRDefault="00446552" w:rsidP="00513801">
      <w:pPr>
        <w:pStyle w:val="af2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446552">
        <w:rPr>
          <w:sz w:val="28"/>
          <w:szCs w:val="28"/>
          <w:lang w:eastAsia="ru-RU"/>
        </w:rPr>
        <w:t xml:space="preserve">Представитель </w:t>
      </w:r>
      <w:r w:rsidRPr="00E94E4E">
        <w:rPr>
          <w:sz w:val="28"/>
          <w:szCs w:val="28"/>
          <w:lang w:eastAsia="ru-RU"/>
        </w:rPr>
        <w:t>Оренбургской городской общественной организации пенсионеров, инвалидов-ветеранов войн, труда, вооруженных сил и правоохранительных органов</w:t>
      </w:r>
      <w:r w:rsidR="000A519C">
        <w:rPr>
          <w:sz w:val="28"/>
          <w:szCs w:val="28"/>
          <w:lang w:eastAsia="ru-RU"/>
        </w:rPr>
        <w:t xml:space="preserve"> </w:t>
      </w:r>
      <w:r w:rsidR="000A519C">
        <w:rPr>
          <w:sz w:val="28"/>
          <w:szCs w:val="28"/>
        </w:rPr>
        <w:t>(по согласованию)</w:t>
      </w:r>
      <w:r>
        <w:rPr>
          <w:sz w:val="28"/>
          <w:szCs w:val="28"/>
          <w:lang w:eastAsia="ru-RU"/>
        </w:rPr>
        <w:t>.</w:t>
      </w:r>
    </w:p>
    <w:p w:rsidR="00DC2B03" w:rsidRDefault="00DC2B03" w:rsidP="003A1DED">
      <w:pPr>
        <w:jc w:val="both"/>
        <w:rPr>
          <w:sz w:val="28"/>
          <w:szCs w:val="28"/>
        </w:rPr>
      </w:pPr>
    </w:p>
    <w:p w:rsidR="005C68F2" w:rsidRDefault="005C68F2" w:rsidP="003A1DED">
      <w:pPr>
        <w:jc w:val="both"/>
        <w:rPr>
          <w:sz w:val="28"/>
          <w:szCs w:val="28"/>
        </w:rPr>
      </w:pPr>
    </w:p>
    <w:p w:rsidR="00513801" w:rsidRDefault="00513801" w:rsidP="003A1DED">
      <w:pPr>
        <w:jc w:val="both"/>
        <w:rPr>
          <w:sz w:val="28"/>
          <w:szCs w:val="28"/>
        </w:rPr>
      </w:pPr>
    </w:p>
    <w:p w:rsidR="00513801" w:rsidRDefault="00513801" w:rsidP="003A1DED">
      <w:pPr>
        <w:jc w:val="both"/>
        <w:rPr>
          <w:sz w:val="28"/>
          <w:szCs w:val="28"/>
        </w:rPr>
      </w:pPr>
    </w:p>
    <w:p w:rsidR="00513801" w:rsidRDefault="00513801" w:rsidP="003A1DED">
      <w:pPr>
        <w:jc w:val="both"/>
        <w:rPr>
          <w:sz w:val="28"/>
          <w:szCs w:val="28"/>
        </w:rPr>
      </w:pPr>
    </w:p>
    <w:p w:rsidR="00513801" w:rsidRPr="00DC2B03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2</w:t>
      </w:r>
    </w:p>
    <w:p w:rsidR="00513801" w:rsidRPr="00DC2B03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t>к постановлению</w:t>
      </w:r>
    </w:p>
    <w:p w:rsidR="00513801" w:rsidRPr="00DC2B03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t>Администрации города Оренбурга</w:t>
      </w:r>
    </w:p>
    <w:p w:rsidR="00513801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DC2B03">
        <w:rPr>
          <w:rFonts w:eastAsia="Calibri"/>
          <w:sz w:val="28"/>
          <w:szCs w:val="28"/>
          <w:lang w:eastAsia="en-US"/>
        </w:rPr>
        <w:t xml:space="preserve">от </w:t>
      </w:r>
      <w:r w:rsidR="00D24983">
        <w:rPr>
          <w:rFonts w:eastAsia="Calibri"/>
          <w:sz w:val="28"/>
          <w:szCs w:val="28"/>
          <w:lang w:eastAsia="en-US"/>
        </w:rPr>
        <w:t>11.02.2022</w:t>
      </w:r>
      <w:r w:rsidRPr="00DC2B03">
        <w:rPr>
          <w:rFonts w:eastAsia="Calibri"/>
          <w:sz w:val="28"/>
          <w:szCs w:val="28"/>
          <w:lang w:eastAsia="en-US"/>
        </w:rPr>
        <w:t xml:space="preserve"> № </w:t>
      </w:r>
      <w:r w:rsidR="00D24983">
        <w:rPr>
          <w:rFonts w:eastAsia="Calibri"/>
          <w:sz w:val="28"/>
          <w:szCs w:val="28"/>
          <w:lang w:eastAsia="en-US"/>
        </w:rPr>
        <w:t>220-п</w:t>
      </w:r>
    </w:p>
    <w:p w:rsidR="00513801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</w:p>
    <w:p w:rsidR="00513801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</w:p>
    <w:p w:rsidR="00513801" w:rsidRPr="00DC2B03" w:rsidRDefault="00513801" w:rsidP="00513801">
      <w:pPr>
        <w:ind w:left="5103"/>
        <w:jc w:val="both"/>
        <w:rPr>
          <w:rFonts w:eastAsia="Calibri"/>
          <w:sz w:val="28"/>
          <w:szCs w:val="28"/>
          <w:lang w:eastAsia="en-US"/>
        </w:rPr>
      </w:pPr>
    </w:p>
    <w:p w:rsidR="00513801" w:rsidRDefault="00513801" w:rsidP="00513801">
      <w:pPr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13801" w:rsidRDefault="00513801" w:rsidP="00513801">
      <w:pPr>
        <w:ind w:left="34"/>
        <w:jc w:val="center"/>
        <w:rPr>
          <w:sz w:val="28"/>
          <w:szCs w:val="28"/>
        </w:rPr>
      </w:pPr>
      <w:r w:rsidRPr="00DC2B03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DC2B03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Pr="00DC2B03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DC2B03">
        <w:rPr>
          <w:sz w:val="28"/>
          <w:szCs w:val="28"/>
        </w:rPr>
        <w:t xml:space="preserve"> </w:t>
      </w:r>
      <w:r w:rsidR="00BA2A40">
        <w:rPr>
          <w:sz w:val="28"/>
          <w:szCs w:val="28"/>
        </w:rPr>
        <w:t>Южного</w:t>
      </w:r>
      <w:r w:rsidRPr="00DC2B03">
        <w:rPr>
          <w:sz w:val="28"/>
          <w:szCs w:val="28"/>
        </w:rPr>
        <w:t xml:space="preserve"> округа города Оренбурга </w:t>
      </w:r>
    </w:p>
    <w:p w:rsidR="00513801" w:rsidRDefault="00513801" w:rsidP="00513801">
      <w:pPr>
        <w:ind w:left="34"/>
        <w:jc w:val="center"/>
        <w:rPr>
          <w:sz w:val="28"/>
          <w:szCs w:val="28"/>
        </w:rPr>
      </w:pPr>
      <w:r w:rsidRPr="00DC2B03">
        <w:rPr>
          <w:sz w:val="28"/>
          <w:szCs w:val="28"/>
        </w:rPr>
        <w:t>по определению граждан, нуждающихся в установке автономных пожарных извещателей, по должностям</w:t>
      </w:r>
    </w:p>
    <w:p w:rsidR="00513801" w:rsidRDefault="00513801" w:rsidP="00513801">
      <w:pPr>
        <w:ind w:left="34"/>
        <w:jc w:val="center"/>
        <w:rPr>
          <w:sz w:val="28"/>
          <w:szCs w:val="28"/>
        </w:rPr>
      </w:pPr>
    </w:p>
    <w:p w:rsidR="00BA2A40" w:rsidRDefault="00BA2A40" w:rsidP="00513801">
      <w:pPr>
        <w:ind w:left="34"/>
        <w:jc w:val="center"/>
        <w:rPr>
          <w:sz w:val="28"/>
          <w:szCs w:val="28"/>
        </w:rPr>
      </w:pPr>
    </w:p>
    <w:p w:rsidR="00D34F58" w:rsidRDefault="00D34F58" w:rsidP="00BA2A40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34F58">
        <w:rPr>
          <w:sz w:val="28"/>
          <w:szCs w:val="28"/>
          <w:lang w:eastAsia="ru-RU"/>
        </w:rPr>
        <w:t xml:space="preserve">Заместитель главы </w:t>
      </w:r>
      <w:r w:rsidR="000208A5">
        <w:rPr>
          <w:sz w:val="28"/>
          <w:szCs w:val="28"/>
          <w:lang w:eastAsia="ru-RU"/>
        </w:rPr>
        <w:t xml:space="preserve">Южного </w:t>
      </w:r>
      <w:r w:rsidRPr="00D34F58">
        <w:rPr>
          <w:sz w:val="28"/>
          <w:szCs w:val="28"/>
          <w:lang w:eastAsia="ru-RU"/>
        </w:rPr>
        <w:t xml:space="preserve">округа </w:t>
      </w:r>
      <w:r w:rsidR="000208A5">
        <w:rPr>
          <w:sz w:val="28"/>
          <w:szCs w:val="28"/>
          <w:lang w:eastAsia="ru-RU"/>
        </w:rPr>
        <w:t xml:space="preserve">города Оренбурга </w:t>
      </w:r>
      <w:r w:rsidRPr="00D34F58">
        <w:rPr>
          <w:sz w:val="28"/>
          <w:szCs w:val="28"/>
          <w:lang w:eastAsia="ru-RU"/>
        </w:rPr>
        <w:t>по</w:t>
      </w:r>
      <w:r w:rsidR="000208A5">
        <w:rPr>
          <w:sz w:val="28"/>
          <w:szCs w:val="28"/>
          <w:lang w:eastAsia="ru-RU"/>
        </w:rPr>
        <w:t> </w:t>
      </w:r>
      <w:r w:rsidRPr="00D34F58">
        <w:rPr>
          <w:sz w:val="28"/>
          <w:szCs w:val="28"/>
          <w:lang w:eastAsia="ru-RU"/>
        </w:rPr>
        <w:t>правовым и общим вопросам</w:t>
      </w:r>
      <w:r>
        <w:rPr>
          <w:sz w:val="28"/>
          <w:szCs w:val="28"/>
        </w:rPr>
        <w:t xml:space="preserve"> (председатель рабочей группы).</w:t>
      </w:r>
    </w:p>
    <w:p w:rsidR="00D34F58" w:rsidRDefault="00D34F58" w:rsidP="00BA2A40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34F58">
        <w:rPr>
          <w:sz w:val="28"/>
          <w:szCs w:val="28"/>
          <w:lang w:eastAsia="ru-RU"/>
        </w:rPr>
        <w:t xml:space="preserve">Заместитель директора </w:t>
      </w:r>
      <w:r w:rsidR="00084F6F">
        <w:rPr>
          <w:sz w:val="28"/>
          <w:szCs w:val="28"/>
        </w:rPr>
        <w:t xml:space="preserve">государственного бюджетного учреждения социального обслуживания Оренбургской области </w:t>
      </w:r>
      <w:r w:rsidR="00084F6F" w:rsidRPr="00513801">
        <w:rPr>
          <w:rFonts w:eastAsia="Calibri"/>
          <w:sz w:val="28"/>
          <w:szCs w:val="28"/>
          <w:lang w:eastAsia="en-US"/>
        </w:rPr>
        <w:t>«К</w:t>
      </w:r>
      <w:r w:rsidR="00084F6F">
        <w:rPr>
          <w:rFonts w:eastAsia="Calibri"/>
          <w:sz w:val="28"/>
          <w:szCs w:val="28"/>
          <w:lang w:eastAsia="en-US"/>
        </w:rPr>
        <w:t>омплексный центр социального обслуживания населения</w:t>
      </w:r>
      <w:r w:rsidR="00084F6F" w:rsidRPr="00513801">
        <w:rPr>
          <w:rFonts w:eastAsia="Calibri"/>
          <w:sz w:val="28"/>
          <w:szCs w:val="28"/>
          <w:lang w:eastAsia="en-US"/>
        </w:rPr>
        <w:t xml:space="preserve">» </w:t>
      </w:r>
      <w:r w:rsidRPr="00D34F58">
        <w:rPr>
          <w:sz w:val="28"/>
          <w:szCs w:val="28"/>
          <w:lang w:eastAsia="ru-RU"/>
        </w:rPr>
        <w:t>в Южном округе г.</w:t>
      </w:r>
      <w:r w:rsidR="000A519C">
        <w:rPr>
          <w:sz w:val="28"/>
          <w:szCs w:val="28"/>
          <w:lang w:eastAsia="ru-RU"/>
        </w:rPr>
        <w:t xml:space="preserve"> </w:t>
      </w:r>
      <w:r w:rsidRPr="00D34F58">
        <w:rPr>
          <w:sz w:val="28"/>
          <w:szCs w:val="28"/>
          <w:lang w:eastAsia="ru-RU"/>
        </w:rPr>
        <w:t>Оренбурга</w:t>
      </w:r>
      <w:r>
        <w:rPr>
          <w:sz w:val="28"/>
          <w:szCs w:val="28"/>
        </w:rPr>
        <w:t xml:space="preserve"> (заместитель председателя рабочей группы)</w:t>
      </w:r>
      <w:r w:rsidR="000F6061" w:rsidRPr="000F6061">
        <w:rPr>
          <w:sz w:val="28"/>
          <w:szCs w:val="28"/>
        </w:rPr>
        <w:t xml:space="preserve"> </w:t>
      </w:r>
      <w:r w:rsidR="000A519C">
        <w:rPr>
          <w:sz w:val="28"/>
          <w:szCs w:val="28"/>
        </w:rPr>
        <w:t>(</w:t>
      </w:r>
      <w:r w:rsidR="000F6061">
        <w:rPr>
          <w:sz w:val="28"/>
          <w:szCs w:val="28"/>
        </w:rPr>
        <w:t>по</w:t>
      </w:r>
      <w:r w:rsidR="000A519C">
        <w:rPr>
          <w:sz w:val="28"/>
          <w:szCs w:val="28"/>
        </w:rPr>
        <w:t> </w:t>
      </w:r>
      <w:r w:rsidR="000F6061">
        <w:rPr>
          <w:sz w:val="28"/>
          <w:szCs w:val="28"/>
        </w:rPr>
        <w:t>согласованию</w:t>
      </w:r>
      <w:r w:rsidR="000A51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A519C" w:rsidRDefault="000A519C" w:rsidP="00BA2A40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по социальным вопросам администрации Южного округа города Оренбурга (секретарь рабочей группы).</w:t>
      </w:r>
    </w:p>
    <w:p w:rsidR="009B21DC" w:rsidRDefault="00CA7338" w:rsidP="00781305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B21DC">
        <w:rPr>
          <w:sz w:val="28"/>
          <w:szCs w:val="28"/>
        </w:rPr>
        <w:t xml:space="preserve">пециалист отдела по </w:t>
      </w:r>
      <w:r>
        <w:rPr>
          <w:sz w:val="28"/>
          <w:szCs w:val="28"/>
        </w:rPr>
        <w:t xml:space="preserve">делам </w:t>
      </w:r>
      <w:r w:rsidR="009B21DC">
        <w:rPr>
          <w:sz w:val="28"/>
          <w:szCs w:val="28"/>
        </w:rPr>
        <w:t>гражданской оборон</w:t>
      </w:r>
      <w:r>
        <w:rPr>
          <w:sz w:val="28"/>
          <w:szCs w:val="28"/>
        </w:rPr>
        <w:t>ы</w:t>
      </w:r>
      <w:r w:rsidR="009B21DC">
        <w:rPr>
          <w:sz w:val="28"/>
          <w:szCs w:val="28"/>
        </w:rPr>
        <w:t xml:space="preserve">, чрезвычайным ситуациям и пожарной безопасности администрации Южного округа города Оренбурга. </w:t>
      </w:r>
    </w:p>
    <w:p w:rsidR="000F6061" w:rsidRPr="00513801" w:rsidRDefault="000F6061" w:rsidP="00781305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Специалист по социальной работе отделения социального обслуживания в полустационарной форме государственного бюджетного учреждения социального обслуживания Оренбургской области </w:t>
      </w:r>
      <w:r w:rsidRPr="00513801">
        <w:rPr>
          <w:rFonts w:eastAsia="Calibri"/>
          <w:sz w:val="28"/>
          <w:szCs w:val="28"/>
          <w:lang w:eastAsia="en-US"/>
        </w:rPr>
        <w:t>«К</w:t>
      </w:r>
      <w:r>
        <w:rPr>
          <w:rFonts w:eastAsia="Calibri"/>
          <w:sz w:val="28"/>
          <w:szCs w:val="28"/>
          <w:lang w:eastAsia="en-US"/>
        </w:rPr>
        <w:t>омплексный центр социального обслуживания населения</w:t>
      </w:r>
      <w:r w:rsidRPr="00513801">
        <w:rPr>
          <w:rFonts w:eastAsia="Calibri"/>
          <w:sz w:val="28"/>
          <w:szCs w:val="28"/>
          <w:lang w:eastAsia="en-US"/>
        </w:rPr>
        <w:t>» в</w:t>
      </w:r>
      <w:r w:rsidR="009D401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Южном</w:t>
      </w:r>
      <w:r w:rsidR="009D4018">
        <w:rPr>
          <w:rFonts w:eastAsia="Calibri"/>
          <w:sz w:val="28"/>
          <w:szCs w:val="28"/>
          <w:lang w:eastAsia="en-US"/>
        </w:rPr>
        <w:t xml:space="preserve"> </w:t>
      </w:r>
      <w:r w:rsidRPr="00513801">
        <w:rPr>
          <w:rFonts w:eastAsia="Calibri"/>
          <w:sz w:val="28"/>
          <w:szCs w:val="28"/>
          <w:lang w:eastAsia="en-US"/>
        </w:rPr>
        <w:t>округе  г. Оренбург</w:t>
      </w:r>
      <w:r>
        <w:rPr>
          <w:rFonts w:eastAsia="Calibri"/>
          <w:sz w:val="28"/>
          <w:szCs w:val="28"/>
          <w:lang w:eastAsia="en-US"/>
        </w:rPr>
        <w:t>а</w:t>
      </w:r>
      <w:r w:rsidRPr="000F6061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>
        <w:rPr>
          <w:rFonts w:eastAsia="Calibri"/>
          <w:sz w:val="28"/>
          <w:szCs w:val="28"/>
          <w:lang w:eastAsia="en-US"/>
        </w:rPr>
        <w:t>.</w:t>
      </w:r>
    </w:p>
    <w:p w:rsidR="00513801" w:rsidRDefault="00513801" w:rsidP="00513801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Специалист отдела по обеспечению деятельности комиссии по</w:t>
      </w:r>
      <w:r w:rsidR="00084F6F">
        <w:rPr>
          <w:sz w:val="28"/>
          <w:szCs w:val="28"/>
        </w:rPr>
        <w:t> </w:t>
      </w:r>
      <w:r>
        <w:rPr>
          <w:sz w:val="28"/>
          <w:szCs w:val="28"/>
        </w:rPr>
        <w:t>делам несовершеннолетних и защите их прав</w:t>
      </w:r>
      <w:r w:rsidRPr="00513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A2A40">
        <w:rPr>
          <w:sz w:val="28"/>
          <w:szCs w:val="28"/>
        </w:rPr>
        <w:t>Южного</w:t>
      </w:r>
      <w:r>
        <w:rPr>
          <w:sz w:val="28"/>
          <w:szCs w:val="28"/>
        </w:rPr>
        <w:t xml:space="preserve"> округа города Оренбурга.</w:t>
      </w:r>
    </w:p>
    <w:p w:rsidR="00513801" w:rsidRPr="00446552" w:rsidRDefault="00BA2A40" w:rsidP="00513801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Мастер производства</w:t>
      </w:r>
      <w:r w:rsidR="00513801">
        <w:rPr>
          <w:rFonts w:eastAsia="Calibri"/>
          <w:sz w:val="28"/>
          <w:szCs w:val="28"/>
          <w:lang w:eastAsia="en-US"/>
        </w:rPr>
        <w:t xml:space="preserve"> </w:t>
      </w:r>
      <w:r w:rsidR="000208A5">
        <w:rPr>
          <w:rFonts w:eastAsia="Calibri"/>
          <w:sz w:val="28"/>
          <w:szCs w:val="28"/>
          <w:lang w:eastAsia="en-US"/>
        </w:rPr>
        <w:t xml:space="preserve">Оренбургского областного отделения </w:t>
      </w:r>
      <w:r w:rsidR="00513801">
        <w:rPr>
          <w:rFonts w:eastAsia="Calibri"/>
          <w:sz w:val="28"/>
          <w:szCs w:val="28"/>
          <w:lang w:eastAsia="en-US"/>
        </w:rPr>
        <w:t>общероссийской общественной организации «Всероссийское добровольное пожарное общество»</w:t>
      </w:r>
      <w:r w:rsidR="000A519C" w:rsidRPr="000A519C">
        <w:rPr>
          <w:sz w:val="28"/>
          <w:szCs w:val="28"/>
        </w:rPr>
        <w:t xml:space="preserve"> </w:t>
      </w:r>
      <w:r w:rsidR="000A519C">
        <w:rPr>
          <w:sz w:val="28"/>
          <w:szCs w:val="28"/>
        </w:rPr>
        <w:t>(по согласованию)</w:t>
      </w:r>
      <w:r w:rsidR="00513801">
        <w:rPr>
          <w:rFonts w:eastAsia="Calibri"/>
          <w:sz w:val="28"/>
          <w:szCs w:val="28"/>
          <w:lang w:eastAsia="en-US"/>
        </w:rPr>
        <w:t>.</w:t>
      </w:r>
    </w:p>
    <w:p w:rsidR="00446552" w:rsidRDefault="00446552" w:rsidP="00446552">
      <w:pPr>
        <w:pStyle w:val="af2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446552">
        <w:rPr>
          <w:sz w:val="28"/>
          <w:szCs w:val="28"/>
          <w:lang w:eastAsia="ru-RU"/>
        </w:rPr>
        <w:t xml:space="preserve">Представитель </w:t>
      </w:r>
      <w:r w:rsidRPr="00E94E4E">
        <w:rPr>
          <w:sz w:val="28"/>
          <w:szCs w:val="28"/>
          <w:lang w:eastAsia="ru-RU"/>
        </w:rPr>
        <w:t>Оренбургской городской общественной организации пенсионеров, инвалидов-ветеранов войн, труда, вооруженных сил и правоохранительных органов</w:t>
      </w:r>
      <w:r w:rsidR="000A519C">
        <w:rPr>
          <w:sz w:val="28"/>
          <w:szCs w:val="28"/>
          <w:lang w:eastAsia="ru-RU"/>
        </w:rPr>
        <w:t xml:space="preserve"> </w:t>
      </w:r>
      <w:r w:rsidR="000A519C">
        <w:rPr>
          <w:sz w:val="28"/>
          <w:szCs w:val="28"/>
        </w:rPr>
        <w:t>(по согласованию)</w:t>
      </w:r>
      <w:r>
        <w:rPr>
          <w:sz w:val="28"/>
          <w:szCs w:val="28"/>
          <w:lang w:eastAsia="ru-RU"/>
        </w:rPr>
        <w:t>.</w:t>
      </w:r>
    </w:p>
    <w:p w:rsidR="000A519C" w:rsidRPr="005C68F2" w:rsidRDefault="000A519C" w:rsidP="005C68F2">
      <w:pPr>
        <w:rPr>
          <w:sz w:val="28"/>
          <w:szCs w:val="28"/>
        </w:rPr>
      </w:pPr>
    </w:p>
    <w:p w:rsidR="00446552" w:rsidRPr="00DC2B03" w:rsidRDefault="00446552" w:rsidP="00446552">
      <w:pPr>
        <w:pStyle w:val="af2"/>
        <w:ind w:left="709" w:firstLine="0"/>
        <w:rPr>
          <w:sz w:val="28"/>
          <w:szCs w:val="28"/>
        </w:rPr>
      </w:pPr>
    </w:p>
    <w:p w:rsidR="00513801" w:rsidRDefault="00513801" w:rsidP="00513801">
      <w:pPr>
        <w:jc w:val="both"/>
        <w:rPr>
          <w:sz w:val="28"/>
          <w:szCs w:val="28"/>
        </w:rPr>
      </w:pPr>
    </w:p>
    <w:p w:rsidR="00513801" w:rsidRDefault="00513801" w:rsidP="003A1DED">
      <w:pPr>
        <w:jc w:val="both"/>
        <w:rPr>
          <w:sz w:val="28"/>
          <w:szCs w:val="28"/>
        </w:rPr>
      </w:pPr>
    </w:p>
    <w:sectPr w:rsidR="00513801" w:rsidSect="00084F6F">
      <w:headerReference w:type="default" r:id="rId9"/>
      <w:pgSz w:w="11906" w:h="16838"/>
      <w:pgMar w:top="1101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2A" w:rsidRDefault="00721F2A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721F2A" w:rsidRDefault="00721F2A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2A" w:rsidRDefault="00721F2A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721F2A" w:rsidRDefault="00721F2A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4781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4F6F" w:rsidRDefault="00084F6F">
        <w:pPr>
          <w:pStyle w:val="ad"/>
          <w:jc w:val="center"/>
        </w:pPr>
      </w:p>
      <w:p w:rsidR="00084F6F" w:rsidRDefault="00084F6F">
        <w:pPr>
          <w:pStyle w:val="ad"/>
          <w:jc w:val="center"/>
        </w:pPr>
      </w:p>
      <w:p w:rsidR="00084F6F" w:rsidRPr="00084F6F" w:rsidRDefault="00084F6F">
        <w:pPr>
          <w:pStyle w:val="ad"/>
          <w:jc w:val="center"/>
          <w:rPr>
            <w:sz w:val="28"/>
            <w:szCs w:val="28"/>
          </w:rPr>
        </w:pPr>
        <w:r w:rsidRPr="00084F6F">
          <w:rPr>
            <w:sz w:val="28"/>
            <w:szCs w:val="28"/>
          </w:rPr>
          <w:fldChar w:fldCharType="begin"/>
        </w:r>
        <w:r w:rsidRPr="00084F6F">
          <w:rPr>
            <w:sz w:val="28"/>
            <w:szCs w:val="28"/>
          </w:rPr>
          <w:instrText>PAGE   \* MERGEFORMAT</w:instrText>
        </w:r>
        <w:r w:rsidRPr="00084F6F">
          <w:rPr>
            <w:sz w:val="28"/>
            <w:szCs w:val="28"/>
          </w:rPr>
          <w:fldChar w:fldCharType="separate"/>
        </w:r>
        <w:r w:rsidR="003C43EB">
          <w:rPr>
            <w:noProof/>
            <w:sz w:val="28"/>
            <w:szCs w:val="28"/>
          </w:rPr>
          <w:t>2</w:t>
        </w:r>
        <w:r w:rsidRPr="00084F6F">
          <w:rPr>
            <w:sz w:val="28"/>
            <w:szCs w:val="28"/>
          </w:rPr>
          <w:fldChar w:fldCharType="end"/>
        </w:r>
      </w:p>
    </w:sdtContent>
  </w:sdt>
  <w:p w:rsidR="00084F6F" w:rsidRDefault="00084F6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E45E76"/>
    <w:lvl w:ilvl="0">
      <w:numFmt w:val="bullet"/>
      <w:lvlText w:val="*"/>
      <w:lvlJc w:val="left"/>
    </w:lvl>
  </w:abstractNum>
  <w:abstractNum w:abstractNumId="1" w15:restartNumberingAfterBreak="0">
    <w:nsid w:val="083E6E13"/>
    <w:multiLevelType w:val="hybridMultilevel"/>
    <w:tmpl w:val="9EF81EF6"/>
    <w:lvl w:ilvl="0" w:tplc="476EB76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761B03"/>
    <w:multiLevelType w:val="hybridMultilevel"/>
    <w:tmpl w:val="1B8AE462"/>
    <w:lvl w:ilvl="0" w:tplc="8D906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6156B9"/>
    <w:multiLevelType w:val="multilevel"/>
    <w:tmpl w:val="78D894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26029B"/>
    <w:multiLevelType w:val="multilevel"/>
    <w:tmpl w:val="4DC260C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5" w15:restartNumberingAfterBreak="0">
    <w:nsid w:val="142D4009"/>
    <w:multiLevelType w:val="hybridMultilevel"/>
    <w:tmpl w:val="7DFE145A"/>
    <w:lvl w:ilvl="0" w:tplc="8D906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C316C2"/>
    <w:multiLevelType w:val="hybridMultilevel"/>
    <w:tmpl w:val="1B8AE462"/>
    <w:lvl w:ilvl="0" w:tplc="8D906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6D606B"/>
    <w:multiLevelType w:val="hybridMultilevel"/>
    <w:tmpl w:val="1B8AE462"/>
    <w:lvl w:ilvl="0" w:tplc="8D906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8B25EC"/>
    <w:multiLevelType w:val="multilevel"/>
    <w:tmpl w:val="165AB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4B913D69"/>
    <w:multiLevelType w:val="hybridMultilevel"/>
    <w:tmpl w:val="DDE65CAE"/>
    <w:lvl w:ilvl="0" w:tplc="0CFA1B9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55BE3316"/>
    <w:multiLevelType w:val="hybridMultilevel"/>
    <w:tmpl w:val="FE50ED06"/>
    <w:lvl w:ilvl="0" w:tplc="C072496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9243E51"/>
    <w:multiLevelType w:val="hybridMultilevel"/>
    <w:tmpl w:val="1486B678"/>
    <w:lvl w:ilvl="0" w:tplc="FC166D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ACD5760"/>
    <w:multiLevelType w:val="hybridMultilevel"/>
    <w:tmpl w:val="F97C931E"/>
    <w:lvl w:ilvl="0" w:tplc="0116F6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152CB"/>
    <w:rsid w:val="000208A5"/>
    <w:rsid w:val="000426C9"/>
    <w:rsid w:val="00054E82"/>
    <w:rsid w:val="00084F6F"/>
    <w:rsid w:val="000A519C"/>
    <w:rsid w:val="000B04FC"/>
    <w:rsid w:val="000B0583"/>
    <w:rsid w:val="000B6196"/>
    <w:rsid w:val="000C4C6B"/>
    <w:rsid w:val="000D17AB"/>
    <w:rsid w:val="000E2107"/>
    <w:rsid w:val="000E4C68"/>
    <w:rsid w:val="000F3F6E"/>
    <w:rsid w:val="000F6061"/>
    <w:rsid w:val="00107740"/>
    <w:rsid w:val="00120F57"/>
    <w:rsid w:val="00122500"/>
    <w:rsid w:val="00122575"/>
    <w:rsid w:val="001305B4"/>
    <w:rsid w:val="00176D27"/>
    <w:rsid w:val="00181F7A"/>
    <w:rsid w:val="00182068"/>
    <w:rsid w:val="001A3365"/>
    <w:rsid w:val="001D7E83"/>
    <w:rsid w:val="001E213C"/>
    <w:rsid w:val="001E44FE"/>
    <w:rsid w:val="001F053F"/>
    <w:rsid w:val="001F6226"/>
    <w:rsid w:val="001F6781"/>
    <w:rsid w:val="00215D7F"/>
    <w:rsid w:val="00221A8E"/>
    <w:rsid w:val="00224353"/>
    <w:rsid w:val="0027703C"/>
    <w:rsid w:val="002823C1"/>
    <w:rsid w:val="00292B0C"/>
    <w:rsid w:val="0029345B"/>
    <w:rsid w:val="002965EF"/>
    <w:rsid w:val="002B09B8"/>
    <w:rsid w:val="002D1C80"/>
    <w:rsid w:val="00310A8D"/>
    <w:rsid w:val="00315CA8"/>
    <w:rsid w:val="00317CBE"/>
    <w:rsid w:val="003223EB"/>
    <w:rsid w:val="003230EA"/>
    <w:rsid w:val="0032355F"/>
    <w:rsid w:val="00323A35"/>
    <w:rsid w:val="0034547A"/>
    <w:rsid w:val="00395642"/>
    <w:rsid w:val="003A1690"/>
    <w:rsid w:val="003A1DED"/>
    <w:rsid w:val="003A3C68"/>
    <w:rsid w:val="003B6448"/>
    <w:rsid w:val="003C43EB"/>
    <w:rsid w:val="003E6257"/>
    <w:rsid w:val="003E7F25"/>
    <w:rsid w:val="003F1BD8"/>
    <w:rsid w:val="003F6813"/>
    <w:rsid w:val="003F76F3"/>
    <w:rsid w:val="00405EB8"/>
    <w:rsid w:val="0041798D"/>
    <w:rsid w:val="00424F70"/>
    <w:rsid w:val="0043613B"/>
    <w:rsid w:val="00446552"/>
    <w:rsid w:val="00453092"/>
    <w:rsid w:val="004904D0"/>
    <w:rsid w:val="00491A3D"/>
    <w:rsid w:val="00497F4E"/>
    <w:rsid w:val="004A739D"/>
    <w:rsid w:val="004B0E9E"/>
    <w:rsid w:val="004C0514"/>
    <w:rsid w:val="004F2A04"/>
    <w:rsid w:val="00506D9F"/>
    <w:rsid w:val="00513801"/>
    <w:rsid w:val="00545F33"/>
    <w:rsid w:val="00590BF0"/>
    <w:rsid w:val="00594DB4"/>
    <w:rsid w:val="005A1F69"/>
    <w:rsid w:val="005A4943"/>
    <w:rsid w:val="005B49BB"/>
    <w:rsid w:val="005C68F2"/>
    <w:rsid w:val="005D14AB"/>
    <w:rsid w:val="005E571F"/>
    <w:rsid w:val="005E6728"/>
    <w:rsid w:val="00606B9E"/>
    <w:rsid w:val="00610236"/>
    <w:rsid w:val="00611143"/>
    <w:rsid w:val="0061192D"/>
    <w:rsid w:val="006126D9"/>
    <w:rsid w:val="00613EF2"/>
    <w:rsid w:val="0061759D"/>
    <w:rsid w:val="00620000"/>
    <w:rsid w:val="0062719E"/>
    <w:rsid w:val="00630FF8"/>
    <w:rsid w:val="0064025A"/>
    <w:rsid w:val="00645049"/>
    <w:rsid w:val="006549EE"/>
    <w:rsid w:val="0065738D"/>
    <w:rsid w:val="00661508"/>
    <w:rsid w:val="00673275"/>
    <w:rsid w:val="0069505E"/>
    <w:rsid w:val="006957D4"/>
    <w:rsid w:val="00695AE4"/>
    <w:rsid w:val="006B01BC"/>
    <w:rsid w:val="006B46F3"/>
    <w:rsid w:val="006D1260"/>
    <w:rsid w:val="006D5EE2"/>
    <w:rsid w:val="006E6C3E"/>
    <w:rsid w:val="006F1DAB"/>
    <w:rsid w:val="006F75AA"/>
    <w:rsid w:val="006F7F1D"/>
    <w:rsid w:val="00713C2C"/>
    <w:rsid w:val="0071694E"/>
    <w:rsid w:val="00721F2A"/>
    <w:rsid w:val="00734A70"/>
    <w:rsid w:val="00740FCB"/>
    <w:rsid w:val="00752FAE"/>
    <w:rsid w:val="00760B99"/>
    <w:rsid w:val="00760DEE"/>
    <w:rsid w:val="007811A3"/>
    <w:rsid w:val="00781305"/>
    <w:rsid w:val="00785D94"/>
    <w:rsid w:val="00795C9F"/>
    <w:rsid w:val="00796B6A"/>
    <w:rsid w:val="007977F4"/>
    <w:rsid w:val="007A1AB3"/>
    <w:rsid w:val="007B6BD0"/>
    <w:rsid w:val="007C30E3"/>
    <w:rsid w:val="007F085B"/>
    <w:rsid w:val="00806D52"/>
    <w:rsid w:val="00812170"/>
    <w:rsid w:val="008460E4"/>
    <w:rsid w:val="008502F3"/>
    <w:rsid w:val="008513AF"/>
    <w:rsid w:val="00863B53"/>
    <w:rsid w:val="00867030"/>
    <w:rsid w:val="008768AE"/>
    <w:rsid w:val="00876B35"/>
    <w:rsid w:val="008819AC"/>
    <w:rsid w:val="008928FF"/>
    <w:rsid w:val="00894DC9"/>
    <w:rsid w:val="008B137E"/>
    <w:rsid w:val="008D331D"/>
    <w:rsid w:val="008E6B6F"/>
    <w:rsid w:val="008F45FD"/>
    <w:rsid w:val="008F6183"/>
    <w:rsid w:val="00905932"/>
    <w:rsid w:val="00917E6F"/>
    <w:rsid w:val="00947DD4"/>
    <w:rsid w:val="009A37FF"/>
    <w:rsid w:val="009B1FE1"/>
    <w:rsid w:val="009B21DC"/>
    <w:rsid w:val="009B3D31"/>
    <w:rsid w:val="009D051F"/>
    <w:rsid w:val="009D391E"/>
    <w:rsid w:val="009D4018"/>
    <w:rsid w:val="009E1D8D"/>
    <w:rsid w:val="00A132AB"/>
    <w:rsid w:val="00A226EF"/>
    <w:rsid w:val="00A2504F"/>
    <w:rsid w:val="00A457C5"/>
    <w:rsid w:val="00A6429A"/>
    <w:rsid w:val="00A719A3"/>
    <w:rsid w:val="00A73683"/>
    <w:rsid w:val="00A84380"/>
    <w:rsid w:val="00AA221B"/>
    <w:rsid w:val="00AE606F"/>
    <w:rsid w:val="00AF7884"/>
    <w:rsid w:val="00B05FCF"/>
    <w:rsid w:val="00B45205"/>
    <w:rsid w:val="00B556FD"/>
    <w:rsid w:val="00B65C81"/>
    <w:rsid w:val="00B82289"/>
    <w:rsid w:val="00BA2A40"/>
    <w:rsid w:val="00C01889"/>
    <w:rsid w:val="00C13B1F"/>
    <w:rsid w:val="00C20A93"/>
    <w:rsid w:val="00C2425B"/>
    <w:rsid w:val="00C302DB"/>
    <w:rsid w:val="00C505A2"/>
    <w:rsid w:val="00C54AE8"/>
    <w:rsid w:val="00C54CC7"/>
    <w:rsid w:val="00C60894"/>
    <w:rsid w:val="00C82DB0"/>
    <w:rsid w:val="00C97BC6"/>
    <w:rsid w:val="00CA521B"/>
    <w:rsid w:val="00CA7338"/>
    <w:rsid w:val="00CB5F34"/>
    <w:rsid w:val="00CC3389"/>
    <w:rsid w:val="00CC67BF"/>
    <w:rsid w:val="00CD1001"/>
    <w:rsid w:val="00CD3949"/>
    <w:rsid w:val="00D0608B"/>
    <w:rsid w:val="00D17292"/>
    <w:rsid w:val="00D24983"/>
    <w:rsid w:val="00D34F58"/>
    <w:rsid w:val="00D40861"/>
    <w:rsid w:val="00D65D48"/>
    <w:rsid w:val="00D74590"/>
    <w:rsid w:val="00D865EE"/>
    <w:rsid w:val="00D93911"/>
    <w:rsid w:val="00D95E8D"/>
    <w:rsid w:val="00DA3706"/>
    <w:rsid w:val="00DA4312"/>
    <w:rsid w:val="00DC2B03"/>
    <w:rsid w:val="00DC7282"/>
    <w:rsid w:val="00DD576E"/>
    <w:rsid w:val="00DD5791"/>
    <w:rsid w:val="00DE168C"/>
    <w:rsid w:val="00DF3C11"/>
    <w:rsid w:val="00E10CC0"/>
    <w:rsid w:val="00E156FC"/>
    <w:rsid w:val="00E17990"/>
    <w:rsid w:val="00E17C17"/>
    <w:rsid w:val="00E42C94"/>
    <w:rsid w:val="00E604AC"/>
    <w:rsid w:val="00E61BD5"/>
    <w:rsid w:val="00E621E7"/>
    <w:rsid w:val="00E67841"/>
    <w:rsid w:val="00E87414"/>
    <w:rsid w:val="00E9485C"/>
    <w:rsid w:val="00EA2EED"/>
    <w:rsid w:val="00EB6119"/>
    <w:rsid w:val="00ED364E"/>
    <w:rsid w:val="00ED52A9"/>
    <w:rsid w:val="00EF2224"/>
    <w:rsid w:val="00F0509A"/>
    <w:rsid w:val="00F0799A"/>
    <w:rsid w:val="00F10789"/>
    <w:rsid w:val="00F247BC"/>
    <w:rsid w:val="00F371F5"/>
    <w:rsid w:val="00F414FA"/>
    <w:rsid w:val="00F578BE"/>
    <w:rsid w:val="00FB24DE"/>
    <w:rsid w:val="00FB3C0F"/>
    <w:rsid w:val="00FD027C"/>
    <w:rsid w:val="00FD1B85"/>
    <w:rsid w:val="00FE1A0E"/>
    <w:rsid w:val="00FE1A50"/>
    <w:rsid w:val="00FE5463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FFAAAD-2B0B-427E-9EA3-585E429C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6119"/>
  </w:style>
  <w:style w:type="paragraph" w:styleId="1">
    <w:name w:val="heading 1"/>
    <w:basedOn w:val="a"/>
    <w:next w:val="a"/>
    <w:link w:val="10"/>
    <w:uiPriority w:val="9"/>
    <w:qFormat/>
    <w:rsid w:val="00EB6119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EB6119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61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B611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06B9E"/>
    <w:pPr>
      <w:ind w:firstLine="1134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B6119"/>
    <w:rPr>
      <w:rFonts w:cs="Times New Roman"/>
    </w:rPr>
  </w:style>
  <w:style w:type="paragraph" w:customStyle="1" w:styleId="a8">
    <w:name w:val="Знак"/>
    <w:basedOn w:val="a"/>
    <w:rsid w:val="00606B9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9">
    <w:name w:val="Body Text"/>
    <w:basedOn w:val="a"/>
    <w:link w:val="aa"/>
    <w:uiPriority w:val="99"/>
    <w:rsid w:val="00606B9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B611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1225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B611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15CA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3F1BD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1B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3F1B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d">
    <w:name w:val="header"/>
    <w:basedOn w:val="a"/>
    <w:link w:val="ae"/>
    <w:uiPriority w:val="99"/>
    <w:rsid w:val="003F1BD8"/>
    <w:pPr>
      <w:widowControl w:val="0"/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3F1BD8"/>
    <w:rPr>
      <w:rFonts w:cs="Times New Roman"/>
    </w:rPr>
  </w:style>
  <w:style w:type="paragraph" w:customStyle="1" w:styleId="ConsPlusTitle">
    <w:name w:val="ConsPlusTitle"/>
    <w:uiPriority w:val="99"/>
    <w:rsid w:val="003F1BD8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f">
    <w:name w:val="footer"/>
    <w:basedOn w:val="a"/>
    <w:link w:val="af0"/>
    <w:uiPriority w:val="99"/>
    <w:rsid w:val="003F1BD8"/>
    <w:pPr>
      <w:widowControl w:val="0"/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F1BD8"/>
    <w:rPr>
      <w:rFonts w:cs="Times New Roman"/>
    </w:rPr>
  </w:style>
  <w:style w:type="character" w:styleId="af1">
    <w:name w:val="Hyperlink"/>
    <w:basedOn w:val="a0"/>
    <w:uiPriority w:val="99"/>
    <w:rsid w:val="003F1BD8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3F1BD8"/>
    <w:pPr>
      <w:suppressAutoHyphens/>
      <w:ind w:left="708" w:firstLine="720"/>
      <w:jc w:val="both"/>
    </w:pPr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3F1BD8"/>
    <w:rPr>
      <w:rFonts w:ascii="Arial" w:hAnsi="Arial" w:cs="Arial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0FA65-7050-4049-842E-85D0E16E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2022-02-11T05:00:00Z</cp:lastPrinted>
  <dcterms:created xsi:type="dcterms:W3CDTF">2022-02-14T06:40:00Z</dcterms:created>
  <dcterms:modified xsi:type="dcterms:W3CDTF">2022-02-14T06:40:00Z</dcterms:modified>
</cp:coreProperties>
</file>