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4F51" w:rsidRPr="00197C7E" w:rsidRDefault="00634F51" w:rsidP="00C81489">
      <w:pPr>
        <w:pStyle w:val="a3"/>
        <w:spacing w:after="240"/>
      </w:pPr>
      <w:r>
        <w:t>ГРАФИЧЕСКОЕ ОПИСАНИЕ</w:t>
      </w:r>
      <w:r>
        <w:br/>
      </w:r>
      <w:r w:rsidRPr="00C81489">
        <w:rPr>
          <w:b w:val="0"/>
          <w:bCs/>
        </w:rPr>
        <w:t>местоположения границ населенных пунктов, территориальных зон,</w:t>
      </w:r>
      <w:r w:rsidRPr="00C81489">
        <w:rPr>
          <w:b w:val="0"/>
          <w:bCs/>
        </w:rPr>
        <w:br/>
        <w:t>особо охраняемых природных территорий,</w:t>
      </w:r>
      <w:r w:rsidRPr="00C81489">
        <w:rPr>
          <w:b w:val="0"/>
          <w:bCs/>
        </w:rPr>
        <w:br/>
        <w:t>зон с особыми условиями использования территории</w:t>
      </w:r>
    </w:p>
    <w:p w:rsidR="00634F51" w:rsidRPr="004A5B58" w:rsidRDefault="00634F51" w:rsidP="00197C7E">
      <w:pPr>
        <w:pStyle w:val="a3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Газопровод к объекту: СТО Оренбург г., </w:t>
      </w:r>
      <w:proofErr w:type="spellStart"/>
      <w:r>
        <w:rPr>
          <w:b w:val="0"/>
          <w:sz w:val="24"/>
          <w:szCs w:val="24"/>
        </w:rPr>
        <w:t>Нежинское</w:t>
      </w:r>
      <w:proofErr w:type="spellEnd"/>
      <w:r>
        <w:rPr>
          <w:b w:val="0"/>
          <w:sz w:val="24"/>
          <w:szCs w:val="24"/>
        </w:rPr>
        <w:t xml:space="preserve"> ш (</w:t>
      </w:r>
      <w:proofErr w:type="spellStart"/>
      <w:r>
        <w:rPr>
          <w:b w:val="0"/>
          <w:sz w:val="24"/>
          <w:szCs w:val="24"/>
        </w:rPr>
        <w:t>кад</w:t>
      </w:r>
      <w:proofErr w:type="spellEnd"/>
      <w:r>
        <w:rPr>
          <w:b w:val="0"/>
          <w:sz w:val="24"/>
          <w:szCs w:val="24"/>
        </w:rPr>
        <w:t>. № 56:44:0240007:391)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634F51" w:rsidRPr="00B62289">
        <w:tc>
          <w:tcPr>
            <w:tcW w:w="5000" w:type="pct"/>
            <w:tcBorders>
              <w:bottom w:val="nil"/>
            </w:tcBorders>
            <w:shd w:val="clear" w:color="auto" w:fill="auto"/>
          </w:tcPr>
          <w:p w:rsidR="00634F51" w:rsidRDefault="00634F51" w:rsidP="00197C7E">
            <w:pPr>
              <w:pStyle w:val="a3"/>
              <w:rPr>
                <w:b w:val="0"/>
                <w:sz w:val="24"/>
                <w:szCs w:val="24"/>
              </w:rPr>
            </w:pPr>
            <w:proofErr w:type="gramStart"/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  <w:proofErr w:type="gramEnd"/>
          </w:p>
        </w:tc>
      </w:tr>
      <w:tr w:rsidR="00634F51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:rsidR="00634F51" w:rsidRDefault="00634F51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  <w:tr w:rsidR="00634F51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:rsidR="00634F51" w:rsidRDefault="00634F51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</w:tbl>
    <w:p w:rsidR="00634F51" w:rsidRDefault="00634F51" w:rsidP="00646F48">
      <w:pPr>
        <w:pStyle w:val="Normal"/>
        <w:sectPr w:rsidR="00634F51" w:rsidSect="00DD02AE"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:rsidR="00634F51" w:rsidRDefault="00634F51" w:rsidP="00673769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3"/>
        <w:gridCol w:w="1354"/>
      </w:tblGrid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634F51" w:rsidRPr="00015D33" w:rsidRDefault="00634F51" w:rsidP="00DC1135">
            <w:pPr>
              <w:pStyle w:val="aa"/>
            </w:pPr>
            <w:bookmarkStart w:id="0" w:name="Содержание"/>
            <w:bookmarkEnd w:id="0"/>
            <w:r w:rsidRPr="00015D33">
              <w:t xml:space="preserve">№ </w:t>
            </w:r>
            <w:proofErr w:type="gramStart"/>
            <w:r w:rsidRPr="00015D33">
              <w:t>п</w:t>
            </w:r>
            <w:proofErr w:type="gramEnd"/>
            <w:r w:rsidRPr="00015D33">
              <w:t>/п</w:t>
            </w:r>
          </w:p>
        </w:tc>
        <w:tc>
          <w:tcPr>
            <w:tcW w:w="3938" w:type="pct"/>
            <w:shd w:val="clear" w:color="auto" w:fill="auto"/>
            <w:vAlign w:val="center"/>
          </w:tcPr>
          <w:p w:rsidR="00634F51" w:rsidRPr="00015D33" w:rsidRDefault="00634F51" w:rsidP="00DC1135">
            <w:pPr>
              <w:pStyle w:val="aa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634F51" w:rsidRPr="00015D33" w:rsidRDefault="00634F51" w:rsidP="00DC1135">
            <w:pPr>
              <w:pStyle w:val="aa"/>
            </w:pPr>
            <w:r w:rsidRPr="00015D33">
              <w:t>Номера листов</w:t>
            </w:r>
          </w:p>
        </w:tc>
      </w:tr>
    </w:tbl>
    <w:p w:rsidR="00634F51" w:rsidRPr="00015D33" w:rsidRDefault="00634F51" w:rsidP="004A454B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1"/>
        <w:gridCol w:w="1356"/>
      </w:tblGrid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634F51" w:rsidRPr="00015D33" w:rsidRDefault="00634F51" w:rsidP="00EE3CC8">
            <w:pPr>
              <w:pStyle w:val="ac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634F51" w:rsidRPr="00015D33" w:rsidRDefault="00634F51" w:rsidP="00EE3CC8">
            <w:pPr>
              <w:pStyle w:val="ac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634F51" w:rsidRPr="00015D33" w:rsidRDefault="00634F51" w:rsidP="00EE3CC8">
            <w:pPr>
              <w:pStyle w:val="ac"/>
            </w:pPr>
            <w:r w:rsidRPr="00015D33">
              <w:t>3</w:t>
            </w:r>
          </w:p>
        </w:tc>
      </w:tr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634F51" w:rsidRPr="00015D33" w:rsidRDefault="00634F51" w:rsidP="00634F5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634F51" w:rsidRPr="00015D33" w:rsidRDefault="00634F51" w:rsidP="00060491">
            <w:pPr>
              <w:pStyle w:val="ab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634F51" w:rsidRPr="00015D33" w:rsidRDefault="00634F51" w:rsidP="00D04F78">
            <w:pPr>
              <w:pStyle w:val="ab"/>
              <w:jc w:val="center"/>
              <w:rPr>
                <w:szCs w:val="22"/>
              </w:rPr>
            </w:pPr>
          </w:p>
        </w:tc>
      </w:tr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634F51" w:rsidRPr="00015D33" w:rsidRDefault="00634F51" w:rsidP="00634F5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634F51" w:rsidRPr="00015D33" w:rsidRDefault="00634F51" w:rsidP="00060491">
            <w:pPr>
              <w:pStyle w:val="ab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634F51" w:rsidRPr="00015D33" w:rsidRDefault="00634F51" w:rsidP="00D04F78">
            <w:pPr>
              <w:pStyle w:val="ab"/>
              <w:jc w:val="center"/>
              <w:rPr>
                <w:szCs w:val="22"/>
              </w:rPr>
            </w:pPr>
          </w:p>
        </w:tc>
      </w:tr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634F51" w:rsidRPr="00015D33" w:rsidRDefault="00634F51" w:rsidP="00634F5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634F51" w:rsidRPr="00015D33" w:rsidRDefault="00634F51" w:rsidP="00060491">
            <w:pPr>
              <w:pStyle w:val="ab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634F51" w:rsidRPr="00015D33" w:rsidRDefault="00634F51" w:rsidP="00D04F78">
            <w:pPr>
              <w:pStyle w:val="ab"/>
              <w:jc w:val="center"/>
              <w:rPr>
                <w:szCs w:val="22"/>
              </w:rPr>
            </w:pPr>
          </w:p>
        </w:tc>
      </w:tr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634F51" w:rsidRPr="00015D33" w:rsidRDefault="00634F51" w:rsidP="00634F5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634F51" w:rsidRPr="00015D33" w:rsidRDefault="00634F51" w:rsidP="00060491">
            <w:pPr>
              <w:pStyle w:val="ab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634F51" w:rsidRPr="00015D33" w:rsidRDefault="00634F51" w:rsidP="00D04F78">
            <w:pPr>
              <w:pStyle w:val="ab"/>
              <w:jc w:val="center"/>
              <w:rPr>
                <w:szCs w:val="22"/>
              </w:rPr>
            </w:pPr>
          </w:p>
        </w:tc>
      </w:tr>
      <w:tr w:rsidR="00634F51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634F51" w:rsidRPr="00015D33" w:rsidRDefault="00634F51" w:rsidP="000C24B4">
            <w:pPr>
              <w:pStyle w:val="a9"/>
            </w:pPr>
          </w:p>
        </w:tc>
      </w:tr>
    </w:tbl>
    <w:p w:rsidR="00634F51" w:rsidRDefault="00634F51" w:rsidP="001C115A">
      <w:pPr>
        <w:pStyle w:val="Normal"/>
        <w:rPr>
          <w:lang w:val="en-US"/>
        </w:rPr>
      </w:pPr>
    </w:p>
    <w:p w:rsidR="00634F51" w:rsidRDefault="00634F51" w:rsidP="006A7AA6">
      <w:pPr>
        <w:rPr>
          <w:snapToGrid w:val="0"/>
          <w:szCs w:val="20"/>
          <w:lang w:val="en-US"/>
        </w:rPr>
      </w:pPr>
    </w:p>
    <w:p w:rsidR="00634F51" w:rsidRDefault="00634F51" w:rsidP="006A7AA6">
      <w:pPr>
        <w:tabs>
          <w:tab w:val="left" w:pos="7095"/>
        </w:tabs>
        <w:rPr>
          <w:lang w:val="en-US"/>
        </w:rPr>
        <w:sectPr w:rsidR="00634F51" w:rsidSect="00A66F6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B459F2">
            <w:pPr>
              <w:pStyle w:val="aa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 xml:space="preserve">№ </w:t>
            </w:r>
            <w:proofErr w:type="gramStart"/>
            <w:r w:rsidRPr="0078298E">
              <w:t>п</w:t>
            </w:r>
            <w:proofErr w:type="gramEnd"/>
            <w:r w:rsidRPr="0078298E">
              <w:t>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AD7480" w:rsidRDefault="00634F51" w:rsidP="00B459F2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D742B5" w:rsidRDefault="00634F51" w:rsidP="00B459F2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:rsidR="00634F51" w:rsidRDefault="00634F51" w:rsidP="00E0455B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634F51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634F51" w:rsidRPr="00607F9F" w:rsidRDefault="00634F51" w:rsidP="002D4952">
            <w:pPr>
              <w:pStyle w:val="ac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634F51" w:rsidRDefault="00634F51" w:rsidP="002D4952">
            <w:pPr>
              <w:pStyle w:val="ac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634F51" w:rsidRPr="00D83BAD" w:rsidRDefault="00634F51" w:rsidP="002D4952">
            <w:pPr>
              <w:pStyle w:val="ac"/>
            </w:pPr>
            <w:r>
              <w:t>3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634F51" w:rsidRPr="00483CF4" w:rsidRDefault="00634F51" w:rsidP="00B459F2">
            <w:pPr>
              <w:pStyle w:val="ab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634F51" w:rsidRPr="008D72EC" w:rsidRDefault="00634F51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634F51" w:rsidRPr="00D83BAD" w:rsidRDefault="00634F51" w:rsidP="00B459F2">
            <w:pPr>
              <w:pStyle w:val="ab"/>
              <w:rPr>
                <w:b/>
              </w:rPr>
            </w:pPr>
            <w:r>
              <w:t>Кадастровый квартал: 56:44:0000000</w:t>
            </w:r>
            <w:bookmarkStart w:id="3" w:name="_GoBack"/>
            <w:bookmarkEnd w:id="3"/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4F51" w:rsidRPr="00483CF4" w:rsidRDefault="00634F51" w:rsidP="00B459F2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4F51" w:rsidRPr="008D72EC" w:rsidRDefault="00634F51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</w:t>
            </w:r>
            <w:proofErr w:type="gramStart"/>
            <w:r w:rsidRPr="008D72EC">
              <w:rPr>
                <w:b/>
                <w:szCs w:val="22"/>
              </w:rPr>
              <w:t>Р</w:t>
            </w:r>
            <w:proofErr w:type="gramEnd"/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4F51" w:rsidRPr="00B40FE0" w:rsidRDefault="00634F51" w:rsidP="008D72EC">
            <w:pPr>
              <w:pStyle w:val="ab"/>
            </w:pPr>
            <w:r>
              <w:t xml:space="preserve">157±4 </w:t>
            </w:r>
            <w:proofErr w:type="spellStart"/>
            <w:r>
              <w:t>кв</w:t>
            </w:r>
            <w:proofErr w:type="gramStart"/>
            <w:r>
              <w:t>.м</w:t>
            </w:r>
            <w:proofErr w:type="spellEnd"/>
            <w:proofErr w:type="gramEnd"/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634F51" w:rsidRPr="00483CF4" w:rsidRDefault="00634F51" w:rsidP="00B459F2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634F51" w:rsidRPr="008D72EC" w:rsidRDefault="00634F51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634F51" w:rsidRPr="00D83BAD" w:rsidRDefault="00634F51" w:rsidP="00B459F2">
            <w:pPr>
              <w:pStyle w:val="ab"/>
              <w:rPr>
                <w:b/>
              </w:rPr>
            </w:pPr>
            <w:r>
              <w:t>Срок действия: с 25.06.2024 до 25.06.2073 продолжительность: 49 лет</w:t>
            </w:r>
          </w:p>
        </w:tc>
      </w:tr>
    </w:tbl>
    <w:p w:rsidR="00634F51" w:rsidRDefault="00634F51" w:rsidP="00E41ACF">
      <w:pPr>
        <w:pStyle w:val="Normal"/>
        <w:sectPr w:rsidR="00634F51" w:rsidSect="00E424D1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BB6850" w:rsidRDefault="00634F51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4" w:name="Сведения_местоположении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proofErr w:type="gramStart"/>
            <w:r>
              <w:rPr>
                <w:b w:val="0"/>
                <w:i/>
                <w:sz w:val="24"/>
                <w:szCs w:val="24"/>
              </w:rPr>
              <w:t>МСК</w:t>
            </w:r>
            <w:proofErr w:type="gramEnd"/>
            <w:r>
              <w:rPr>
                <w:b w:val="0"/>
                <w:i/>
                <w:sz w:val="24"/>
                <w:szCs w:val="24"/>
              </w:rPr>
              <w:t xml:space="preserve"> - субъект 56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4B0107" w:rsidRDefault="00634F51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298E" w:rsidRDefault="00634F51" w:rsidP="00BC058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6140EA">
            <w:pPr>
              <w:pStyle w:val="aa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4B0107" w:rsidRDefault="00634F51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4B0107" w:rsidRDefault="00634F51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6140EA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6140EA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6140EA">
            <w:pPr>
              <w:pStyle w:val="aa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6140EA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:rsidR="00634F51" w:rsidRDefault="00634F51" w:rsidP="00147A0F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634F51" w:rsidTr="003A22C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2D4952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2D4952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2D4952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2D4952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8A0D9D">
            <w:pPr>
              <w:pStyle w:val="ac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2D4952">
            <w:pPr>
              <w:pStyle w:val="ac"/>
            </w:pPr>
            <w:r>
              <w:t>6</w:t>
            </w:r>
          </w:p>
        </w:tc>
      </w:tr>
      <w:tr w:rsidR="00634F51" w:rsidRPr="006057B5" w:rsidTr="003A22C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428534,86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2314970,62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A0D9D" w:rsidRDefault="00634F5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634F51" w:rsidRPr="006057B5" w:rsidTr="003A22C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428534,85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2314975,63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A0D9D" w:rsidRDefault="00634F5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634F51" w:rsidRPr="006057B5" w:rsidTr="003A22C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428503,52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2314975,64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A0D9D" w:rsidRDefault="00634F5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634F51" w:rsidRPr="006057B5" w:rsidTr="003A22C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428503,56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2314970,64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A0D9D" w:rsidRDefault="00634F5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634F51" w:rsidRPr="006057B5" w:rsidTr="003A22C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428534,86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2314970,62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A0D9D" w:rsidRDefault="00634F5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634F51" w:rsidRDefault="00634F51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4B0107" w:rsidRDefault="00634F51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298E" w:rsidRDefault="00634F51" w:rsidP="00E811AD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E811AD">
            <w:pPr>
              <w:pStyle w:val="aa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4B0107" w:rsidRDefault="00634F51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4B0107" w:rsidRDefault="00634F51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E811AD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E811AD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E811A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:rsidR="00634F51" w:rsidRDefault="00634F51" w:rsidP="00E0086F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E811AD">
            <w:pPr>
              <w:pStyle w:val="ac"/>
            </w:pPr>
            <w:r>
              <w:t>6</w:t>
            </w:r>
          </w:p>
        </w:tc>
      </w:tr>
      <w:tr w:rsidR="00634F51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78070E" w:rsidRDefault="00634F51" w:rsidP="008A0D9D">
            <w:pPr>
              <w:pStyle w:val="ab"/>
              <w:rPr>
                <w:lang w:val="en-US"/>
              </w:rPr>
            </w:pPr>
          </w:p>
        </w:tc>
      </w:tr>
      <w:tr w:rsidR="00634F51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34F51" w:rsidRPr="0078070E" w:rsidRDefault="00634F51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634F51" w:rsidRDefault="00634F51" w:rsidP="00C77537">
      <w:pPr>
        <w:pStyle w:val="Normal"/>
        <w:sectPr w:rsidR="00634F51" w:rsidSect="003E0F4B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BB6850" w:rsidRDefault="00634F51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5" w:name="Местоположение_измененных_границ_объекта"/>
            <w:bookmarkEnd w:id="5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4B0107" w:rsidRDefault="00634F51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634F51" w:rsidRPr="0078298E" w:rsidRDefault="00634F51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DA6A6A" w:rsidRDefault="00634F51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DA6A6A" w:rsidRDefault="00634F51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634F51" w:rsidRPr="00607F9F" w:rsidRDefault="00634F51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:rsidR="00634F51" w:rsidRDefault="00634F51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0E6F02">
            <w:pPr>
              <w:pStyle w:val="ac"/>
            </w:pPr>
            <w:r>
              <w:t>8</w:t>
            </w:r>
          </w:p>
        </w:tc>
      </w:tr>
      <w:tr w:rsidR="00634F51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634F51" w:rsidRPr="00001B7F" w:rsidRDefault="00634F51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634F51" w:rsidRPr="00001B7F" w:rsidRDefault="00634F51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634F51" w:rsidRDefault="00634F51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4B0107" w:rsidRDefault="00634F51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634F51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2F47" w:rsidRDefault="00634F51" w:rsidP="0007336A">
            <w:pPr>
              <w:pStyle w:val="ab"/>
            </w:pPr>
            <w:r>
              <w:t>Часть № —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634F51" w:rsidRPr="0078298E" w:rsidRDefault="00634F51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DA6A6A" w:rsidRDefault="00634F51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DA6A6A" w:rsidRDefault="00634F51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634F51" w:rsidRPr="00607F9F" w:rsidRDefault="00634F51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8E5887" w:rsidRDefault="00634F51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:rsidR="00634F51" w:rsidRDefault="00634F51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7F9F" w:rsidRDefault="00634F51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7F9F" w:rsidRDefault="00634F51" w:rsidP="003E1390">
            <w:pPr>
              <w:pStyle w:val="ac"/>
            </w:pPr>
            <w:r>
              <w:t>8</w:t>
            </w:r>
          </w:p>
        </w:tc>
      </w:tr>
      <w:tr w:rsidR="00634F51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001B7F" w:rsidRDefault="00634F51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001B7F" w:rsidRDefault="00634F51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634F51" w:rsidRPr="006057B5" w:rsidRDefault="00634F5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634F51" w:rsidRPr="006057B5" w:rsidRDefault="00634F5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F51" w:rsidRPr="006057B5" w:rsidRDefault="00634F51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34F51" w:rsidRPr="006057B5" w:rsidRDefault="00634F5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634F51" w:rsidRDefault="00634F51" w:rsidP="002D79AA">
      <w:pPr>
        <w:pStyle w:val="Normal"/>
        <w:sectPr w:rsidR="00634F51" w:rsidSect="003E0F4B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5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34F51" w:rsidRPr="00C236C0" w:rsidRDefault="00634F51" w:rsidP="002D2FB2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498.75pt;height:659.25pt" o:bordertopcolor="this" o:borderleftcolor="this" o:borderbottomcolor="this" o:borderrightcolor="this">
                  <v:imagedata r:id="rId32" o:title="PkzoThemeRendered0519036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34F51" w:rsidRDefault="00634F51" w:rsidP="00D62879">
            <w:pPr>
              <w:pStyle w:val="ab"/>
              <w:jc w:val="center"/>
            </w:pPr>
            <w:bookmarkStart w:id="6" w:name="План_границ_объекта"/>
            <w:bookmarkEnd w:id="6"/>
            <w:r w:rsidRPr="00B7077A">
              <w:rPr>
                <w:b/>
                <w:szCs w:val="22"/>
              </w:rPr>
              <w:lastRenderedPageBreak/>
              <w:t>Масштаб 1:</w:t>
            </w:r>
            <w:r>
              <w:rPr>
                <w:b/>
                <w:szCs w:val="22"/>
              </w:rPr>
              <w:t xml:space="preserve"> 1000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34F51" w:rsidRPr="001313DD" w:rsidRDefault="00634F51" w:rsidP="00EF2E67">
            <w:pPr>
              <w:pStyle w:val="ab"/>
              <w:rPr>
                <w:b/>
              </w:rPr>
            </w:pPr>
            <w:r w:rsidRPr="00451B90">
              <w:t>Используемые условные знаки и обозначения</w:t>
            </w:r>
            <w:r w:rsidRPr="00617617">
              <w:t xml:space="preserve"> приведены на отдельной странице в конце раздела.</w:t>
            </w:r>
          </w:p>
        </w:tc>
      </w:tr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34F51" w:rsidRPr="0007486A" w:rsidRDefault="00634F51" w:rsidP="00FE7E06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614C3F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Жигулина Е. Ю.</w:t>
            </w:r>
            <w:r w:rsidRPr="00787F14">
              <w:rPr>
                <w:sz w:val="20"/>
              </w:rPr>
              <w:t xml:space="preserve">  Дата </w:t>
            </w:r>
            <w:r w:rsidRPr="0007486A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24 июня 2024 г.</w:t>
            </w:r>
          </w:p>
          <w:p w:rsidR="00634F51" w:rsidRPr="0007486A" w:rsidRDefault="00634F51" w:rsidP="00FE7E06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</w:p>
          <w:p w:rsidR="00634F51" w:rsidRDefault="00634F51" w:rsidP="00FE7E06">
            <w:pPr>
              <w:pStyle w:val="ab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</w:tc>
      </w:tr>
    </w:tbl>
    <w:p w:rsidR="00634F51" w:rsidRPr="00FE7E06" w:rsidRDefault="00634F51" w:rsidP="003218C7">
      <w:pPr>
        <w:pStyle w:val="Normal"/>
        <w:sectPr w:rsidR="00634F51" w:rsidRPr="00FE7E06" w:rsidSect="00270AC7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634F5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34F51" w:rsidRDefault="00634F51" w:rsidP="00614C3F">
            <w:pPr>
              <w:pStyle w:val="ab"/>
              <w:rPr>
                <w:b/>
              </w:rPr>
            </w:pPr>
            <w:r w:rsidRPr="00B924FB">
              <w:rPr>
                <w:b/>
              </w:rPr>
              <w:lastRenderedPageBreak/>
              <w:t>Используемые условные знаки и обозначения:</w:t>
            </w:r>
          </w:p>
          <w:p w:rsidR="00634F51" w:rsidRPr="001313DD" w:rsidRDefault="00634F51" w:rsidP="00F86467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634F51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34F51" w:rsidRDefault="00634F51" w:rsidP="00916E4B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</w:r>
                  <w:r>
                    <w:pict>
                      <v:group id="_x0000_s1026" editas="canvas" style="width:68.05pt;height:3.3pt;mso-position-horizontal-relative:char;mso-position-vertical-relative:line" coordsize="1361,66">
                        <o:lock v:ext="edit" aspectratio="t"/>
                        <v:shape id="_x0000_s1027" type="#_x0000_t75" style="position:absolute;width:1361;height:66" o:preferrelative="f">
                          <v:fill o:detectmouseclick="t"/>
                          <v:path o:extrusionok="t" o:connecttype="none"/>
                          <o:lock v:ext="edit" text="t"/>
                        </v:shape>
                        <v:line id="_x0000_s1028" style="position:absolute" from="42,33" to="1320,34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34F51" w:rsidRPr="005A2928" w:rsidRDefault="00634F51" w:rsidP="00795072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634F51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34F51" w:rsidRDefault="00634F51" w:rsidP="00916E4B">
                  <w:pPr>
                    <w:pStyle w:val="ab"/>
                    <w:jc w:val="center"/>
                  </w:pPr>
                  <w:r>
                    <w:object w:dxaOrig="7275" w:dyaOrig="480">
                      <v:shape id="_x0000_i1026" type="#_x0000_t75" style="width:63pt;height:3.75pt" o:ole="">
                        <v:imagedata r:id="rId39" o:title=""/>
                      </v:shape>
                      <o:OLEObject Type="Embed" ProgID="PBrush" ShapeID="_x0000_i1026" DrawAspect="Content" ObjectID="_1782904332" r:id="rId40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34F51" w:rsidRPr="005A2928" w:rsidRDefault="00634F51" w:rsidP="00186074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муниципального образования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634F51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34F51" w:rsidRDefault="00634F51" w:rsidP="00916E4B">
                  <w:pPr>
                    <w:pStyle w:val="ab"/>
                    <w:jc w:val="center"/>
                  </w:pPr>
                  <w:r>
                    <w:object w:dxaOrig="7260" w:dyaOrig="510">
                      <v:shape id="_x0000_i1027" type="#_x0000_t75" style="width:63.75pt;height:4.5pt" o:ole="">
                        <v:imagedata r:id="rId41" o:title=""/>
                      </v:shape>
                      <o:OLEObject Type="Embed" ProgID="PBrush" ShapeID="_x0000_i1027" DrawAspect="Content" ObjectID="_1782904333" r:id="rId42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34F51" w:rsidRPr="005A2928" w:rsidRDefault="00634F51" w:rsidP="00186074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населенного пункта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634F51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34F51" w:rsidRDefault="00634F51" w:rsidP="00916E4B">
                  <w:pPr>
                    <w:pStyle w:val="ab"/>
                    <w:jc w:val="center"/>
                  </w:pPr>
                  <w:r>
                    <w:pict>
                      <v:shape id="_x0000_i1028" type="#_x0000_t75" style="width:68.25pt;height:3pt">
                        <v:imagedata r:id="rId43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34F51" w:rsidRPr="005A2928" w:rsidRDefault="00634F51" w:rsidP="00186074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634F51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34F51" w:rsidRDefault="00634F51" w:rsidP="00916E4B">
                  <w:pPr>
                    <w:pStyle w:val="ab"/>
                    <w:jc w:val="center"/>
                  </w:pPr>
                  <w:r>
                    <w:object w:dxaOrig="600" w:dyaOrig="600">
                      <v:shape id="_x0000_i1029" type="#_x0000_t75" style="width:3pt;height:3pt" o:ole="">
                        <v:imagedata r:id="rId44" o:title=""/>
                      </v:shape>
                      <o:OLEObject Type="Embed" ProgID="PBrush" ShapeID="_x0000_i1029" DrawAspect="Content" ObjectID="_1782904334" r:id="rId45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34F51" w:rsidRPr="005A2928" w:rsidRDefault="00634F51" w:rsidP="00795072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объекта.</w:t>
                  </w:r>
                </w:p>
              </w:tc>
            </w:tr>
          </w:tbl>
          <w:p w:rsidR="00634F51" w:rsidRPr="00590118" w:rsidRDefault="00634F51" w:rsidP="00F86467">
            <w:pPr>
              <w:pStyle w:val="a9"/>
              <w:rPr>
                <w:lang w:val="en-US"/>
              </w:rPr>
            </w:pPr>
          </w:p>
          <w:p w:rsidR="00634F51" w:rsidRPr="00B924FB" w:rsidRDefault="00634F51" w:rsidP="00614C3F">
            <w:pPr>
              <w:pStyle w:val="ab"/>
              <w:rPr>
                <w:b/>
              </w:rPr>
            </w:pPr>
          </w:p>
        </w:tc>
      </w:tr>
    </w:tbl>
    <w:p w:rsidR="00634F51" w:rsidRDefault="00634F51" w:rsidP="006114EE">
      <w:pPr>
        <w:pStyle w:val="a9"/>
        <w:sectPr w:rsidR="00634F51" w:rsidSect="002F4D8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634F51" w:rsidRDefault="00634F51" w:rsidP="0044283D">
      <w:pPr>
        <w:pStyle w:val="a9"/>
      </w:pPr>
      <w:bookmarkStart w:id="7" w:name="Текстовое_описание_границ"/>
      <w:bookmarkEnd w:id="7"/>
    </w:p>
    <w:tbl>
      <w:tblPr>
        <w:tblW w:w="5000" w:type="pct"/>
        <w:jc w:val="center"/>
        <w:tblBorders>
          <w:top w:val="single" w:sz="4" w:space="0" w:color="000000"/>
          <w:left w:val="double" w:sz="4" w:space="0" w:color="auto"/>
          <w:bottom w:val="single" w:sz="4" w:space="0" w:color="000000"/>
          <w:right w:val="double" w:sz="4" w:space="0" w:color="auto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2969"/>
        <w:gridCol w:w="4314"/>
      </w:tblGrid>
      <w:tr w:rsidR="00634F51">
        <w:trPr>
          <w:jc w:val="center"/>
        </w:trPr>
        <w:tc>
          <w:tcPr>
            <w:tcW w:w="2896" w:type="pct"/>
            <w:gridSpan w:val="2"/>
            <w:shd w:val="clear" w:color="auto" w:fill="auto"/>
          </w:tcPr>
          <w:p w:rsidR="00634F51" w:rsidRPr="007671E1" w:rsidRDefault="00634F51" w:rsidP="007671E1">
            <w:pPr>
              <w:pStyle w:val="aa"/>
            </w:pPr>
            <w:r w:rsidRPr="007671E1">
              <w:t>Прохождение границы</w:t>
            </w:r>
          </w:p>
        </w:tc>
        <w:tc>
          <w:tcPr>
            <w:tcW w:w="2104" w:type="pct"/>
            <w:vMerge w:val="restart"/>
            <w:shd w:val="clear" w:color="auto" w:fill="auto"/>
          </w:tcPr>
          <w:p w:rsidR="00634F51" w:rsidRPr="007671E1" w:rsidRDefault="00634F51" w:rsidP="007671E1">
            <w:pPr>
              <w:pStyle w:val="aa"/>
            </w:pPr>
            <w:r w:rsidRPr="007671E1">
              <w:t>Описание прохождения границы</w:t>
            </w:r>
          </w:p>
        </w:tc>
      </w:tr>
      <w:tr w:rsidR="00634F51">
        <w:trPr>
          <w:jc w:val="center"/>
        </w:trPr>
        <w:tc>
          <w:tcPr>
            <w:tcW w:w="1448" w:type="pct"/>
            <w:shd w:val="clear" w:color="auto" w:fill="auto"/>
          </w:tcPr>
          <w:p w:rsidR="00634F51" w:rsidRPr="007671E1" w:rsidRDefault="00634F51" w:rsidP="007671E1">
            <w:pPr>
              <w:pStyle w:val="aa"/>
            </w:pPr>
            <w:r w:rsidRPr="007671E1">
              <w:t>от точки</w:t>
            </w:r>
          </w:p>
        </w:tc>
        <w:tc>
          <w:tcPr>
            <w:tcW w:w="1448" w:type="pct"/>
            <w:shd w:val="clear" w:color="auto" w:fill="auto"/>
          </w:tcPr>
          <w:p w:rsidR="00634F51" w:rsidRPr="007671E1" w:rsidRDefault="00634F51" w:rsidP="007671E1">
            <w:pPr>
              <w:pStyle w:val="aa"/>
            </w:pPr>
            <w:r w:rsidRPr="007671E1">
              <w:t>до точки</w:t>
            </w:r>
          </w:p>
        </w:tc>
        <w:tc>
          <w:tcPr>
            <w:tcW w:w="2104" w:type="pct"/>
            <w:vMerge/>
            <w:shd w:val="clear" w:color="auto" w:fill="auto"/>
          </w:tcPr>
          <w:p w:rsidR="00634F51" w:rsidRDefault="00634F51" w:rsidP="001A67E6"/>
        </w:tc>
      </w:tr>
    </w:tbl>
    <w:p w:rsidR="00634F51" w:rsidRDefault="00634F51" w:rsidP="001A67E6">
      <w:pPr>
        <w:pStyle w:val="a9"/>
      </w:pPr>
    </w:p>
    <w:tbl>
      <w:tblPr>
        <w:tblW w:w="5000" w:type="pct"/>
        <w:jc w:val="center"/>
        <w:tblBorders>
          <w:top w:val="single" w:sz="4" w:space="0" w:color="000000"/>
          <w:left w:val="double" w:sz="4" w:space="0" w:color="auto"/>
          <w:bottom w:val="single" w:sz="4" w:space="0" w:color="000000"/>
          <w:right w:val="double" w:sz="4" w:space="0" w:color="auto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2969"/>
        <w:gridCol w:w="4314"/>
      </w:tblGrid>
      <w:tr w:rsidR="00634F51">
        <w:trPr>
          <w:tblHeader/>
          <w:jc w:val="center"/>
        </w:trPr>
        <w:tc>
          <w:tcPr>
            <w:tcW w:w="1448" w:type="pct"/>
            <w:shd w:val="clear" w:color="auto" w:fill="auto"/>
          </w:tcPr>
          <w:p w:rsidR="00634F51" w:rsidRDefault="00634F51" w:rsidP="001A67E6">
            <w:pPr>
              <w:pStyle w:val="aa"/>
            </w:pPr>
            <w:r>
              <w:t>1</w:t>
            </w:r>
          </w:p>
        </w:tc>
        <w:tc>
          <w:tcPr>
            <w:tcW w:w="1448" w:type="pct"/>
            <w:shd w:val="clear" w:color="auto" w:fill="auto"/>
          </w:tcPr>
          <w:p w:rsidR="00634F51" w:rsidRDefault="00634F51" w:rsidP="001A67E6">
            <w:pPr>
              <w:pStyle w:val="aa"/>
            </w:pPr>
            <w:r>
              <w:t>2</w:t>
            </w:r>
          </w:p>
        </w:tc>
        <w:tc>
          <w:tcPr>
            <w:tcW w:w="2104" w:type="pct"/>
            <w:shd w:val="clear" w:color="auto" w:fill="auto"/>
          </w:tcPr>
          <w:p w:rsidR="00634F51" w:rsidRDefault="00634F51" w:rsidP="001A67E6">
            <w:pPr>
              <w:pStyle w:val="aa"/>
            </w:pPr>
            <w:r>
              <w:t>3</w:t>
            </w:r>
          </w:p>
        </w:tc>
      </w:tr>
      <w:tr w:rsidR="00634F51">
        <w:trPr>
          <w:jc w:val="center"/>
        </w:trPr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</w:pPr>
            <w:r>
              <w:t>1</w:t>
            </w:r>
          </w:p>
        </w:tc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  <w:rPr>
                <w:lang w:val="en-US"/>
              </w:rPr>
            </w:pPr>
            <w:r>
              <w:t>2</w:t>
            </w:r>
          </w:p>
        </w:tc>
        <w:tc>
          <w:tcPr>
            <w:tcW w:w="2104" w:type="pct"/>
            <w:shd w:val="clear" w:color="auto" w:fill="auto"/>
          </w:tcPr>
          <w:p w:rsidR="00634F51" w:rsidRDefault="00634F51" w:rsidP="008539FA">
            <w:pPr>
              <w:pStyle w:val="ab"/>
            </w:pPr>
            <w:r>
              <w:t>—</w:t>
            </w:r>
          </w:p>
        </w:tc>
      </w:tr>
      <w:tr w:rsidR="00634F51">
        <w:trPr>
          <w:jc w:val="center"/>
        </w:trPr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</w:pPr>
            <w:r>
              <w:t>2</w:t>
            </w:r>
          </w:p>
        </w:tc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  <w:rPr>
                <w:lang w:val="en-US"/>
              </w:rPr>
            </w:pPr>
            <w:r>
              <w:t>3</w:t>
            </w:r>
          </w:p>
        </w:tc>
        <w:tc>
          <w:tcPr>
            <w:tcW w:w="2104" w:type="pct"/>
            <w:shd w:val="clear" w:color="auto" w:fill="auto"/>
          </w:tcPr>
          <w:p w:rsidR="00634F51" w:rsidRDefault="00634F51" w:rsidP="008539FA">
            <w:pPr>
              <w:pStyle w:val="ab"/>
            </w:pPr>
            <w:r>
              <w:t>—</w:t>
            </w:r>
          </w:p>
        </w:tc>
      </w:tr>
      <w:tr w:rsidR="00634F51">
        <w:trPr>
          <w:jc w:val="center"/>
        </w:trPr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</w:pPr>
            <w:r>
              <w:t>3</w:t>
            </w:r>
          </w:p>
        </w:tc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  <w:rPr>
                <w:lang w:val="en-US"/>
              </w:rPr>
            </w:pPr>
            <w:r>
              <w:t>4</w:t>
            </w:r>
          </w:p>
        </w:tc>
        <w:tc>
          <w:tcPr>
            <w:tcW w:w="2104" w:type="pct"/>
            <w:shd w:val="clear" w:color="auto" w:fill="auto"/>
          </w:tcPr>
          <w:p w:rsidR="00634F51" w:rsidRDefault="00634F51" w:rsidP="008539FA">
            <w:pPr>
              <w:pStyle w:val="ab"/>
            </w:pPr>
            <w:r>
              <w:t>—</w:t>
            </w:r>
          </w:p>
        </w:tc>
      </w:tr>
      <w:tr w:rsidR="00634F51">
        <w:trPr>
          <w:jc w:val="center"/>
        </w:trPr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</w:pPr>
            <w:r>
              <w:t>4</w:t>
            </w:r>
          </w:p>
        </w:tc>
        <w:tc>
          <w:tcPr>
            <w:tcW w:w="1448" w:type="pct"/>
            <w:shd w:val="clear" w:color="auto" w:fill="auto"/>
          </w:tcPr>
          <w:p w:rsidR="00634F51" w:rsidRDefault="00634F51">
            <w:pPr>
              <w:pStyle w:val="ab"/>
              <w:jc w:val="center"/>
              <w:rPr>
                <w:lang w:val="en-US"/>
              </w:rPr>
            </w:pPr>
            <w:r>
              <w:t>1</w:t>
            </w:r>
          </w:p>
        </w:tc>
        <w:tc>
          <w:tcPr>
            <w:tcW w:w="2104" w:type="pct"/>
            <w:shd w:val="clear" w:color="auto" w:fill="auto"/>
          </w:tcPr>
          <w:p w:rsidR="00634F51" w:rsidRDefault="00634F51" w:rsidP="008539FA">
            <w:pPr>
              <w:pStyle w:val="ab"/>
            </w:pPr>
            <w:r>
              <w:t>—</w:t>
            </w:r>
          </w:p>
        </w:tc>
      </w:tr>
    </w:tbl>
    <w:p w:rsidR="00634F51" w:rsidRDefault="00634F51" w:rsidP="0044283D">
      <w:pPr>
        <w:pStyle w:val="a9"/>
        <w:sectPr w:rsidR="00634F51" w:rsidSect="003E0F4B">
          <w:headerReference w:type="even" r:id="rId46"/>
          <w:headerReference w:type="default" r:id="rId47"/>
          <w:footerReference w:type="even" r:id="rId48"/>
          <w:footerReference w:type="default" r:id="rId49"/>
          <w:headerReference w:type="first" r:id="rId50"/>
          <w:footerReference w:type="first" r:id="rId5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p w:rsidR="00634F51" w:rsidRPr="00E41ACF" w:rsidRDefault="00634F51" w:rsidP="00634F51">
      <w:pPr>
        <w:pStyle w:val="a9"/>
      </w:pPr>
    </w:p>
    <w:sectPr w:rsidR="00634F51" w:rsidRPr="00E41ACF" w:rsidSect="00634F51">
      <w:type w:val="continuous"/>
      <w:pgSz w:w="11906" w:h="16838"/>
      <w:pgMar w:top="1135" w:right="510" w:bottom="1135" w:left="13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4F51" w:rsidRDefault="00634F51" w:rsidP="00634F51">
      <w:pPr>
        <w:spacing w:line="240" w:lineRule="auto"/>
      </w:pPr>
      <w:r>
        <w:separator/>
      </w:r>
    </w:p>
  </w:endnote>
  <w:endnote w:type="continuationSeparator" w:id="0">
    <w:p w:rsidR="00634F51" w:rsidRDefault="00634F51" w:rsidP="00634F5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4F51" w:rsidRDefault="00634F51" w:rsidP="00634F51">
      <w:pPr>
        <w:spacing w:line="240" w:lineRule="auto"/>
      </w:pPr>
      <w:r>
        <w:separator/>
      </w:r>
    </w:p>
  </w:footnote>
  <w:footnote w:type="continuationSeparator" w:id="0">
    <w:p w:rsidR="00634F51" w:rsidRDefault="00634F51" w:rsidP="00634F5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 w:rsidP="00061142">
    <w:pPr>
      <w:pStyle w:val="a4"/>
      <w:framePr w:wrap="around" w:vAnchor="text" w:hAnchor="margin" w:xAlign="right" w:y="1"/>
      <w:rPr>
        <w:rStyle w:val="a8"/>
      </w:rPr>
    </w:pPr>
  </w:p>
  <w:p w:rsidR="00634F51" w:rsidRDefault="00634F51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 w:rsidP="00061142">
    <w:pPr>
      <w:pStyle w:val="a4"/>
      <w:framePr w:wrap="around" w:vAnchor="text" w:hAnchor="margin" w:xAlign="right" w:y="1"/>
      <w:rPr>
        <w:rStyle w:val="a8"/>
      </w:rPr>
    </w:pPr>
  </w:p>
  <w:p w:rsidR="00634F51" w:rsidRDefault="00634F51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634F51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634F51" w:rsidRPr="00863870" w:rsidRDefault="00634F51" w:rsidP="00B31CBE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863870">
            <w:rPr>
              <w:sz w:val="22"/>
              <w:szCs w:val="22"/>
            </w:rPr>
            <w:t>ГРАФИЧЕСКОЕ ОПИСАНИЕ</w:t>
          </w:r>
          <w:r w:rsidRPr="00863870">
            <w:rPr>
              <w:sz w:val="22"/>
              <w:szCs w:val="22"/>
            </w:rPr>
            <w:br/>
          </w:r>
          <w:r w:rsidRPr="00863870">
            <w:rPr>
              <w:b w:val="0"/>
              <w:bCs/>
              <w:sz w:val="22"/>
              <w:szCs w:val="22"/>
            </w:rPr>
            <w:t>местоположения границ населенных пунктов, территориальных зон,</w:t>
          </w:r>
          <w:r w:rsidRPr="00863870">
            <w:rPr>
              <w:b w:val="0"/>
              <w:bCs/>
              <w:sz w:val="22"/>
              <w:szCs w:val="22"/>
            </w:rPr>
            <w:br/>
            <w:t>особо охраняемых природных территорий,</w:t>
          </w:r>
          <w:r w:rsidRPr="00863870">
            <w:rPr>
              <w:b w:val="0"/>
              <w:bCs/>
              <w:sz w:val="22"/>
              <w:szCs w:val="22"/>
            </w:rPr>
            <w:br/>
            <w:t>зон с особыми условиями использования территории</w:t>
          </w:r>
        </w:p>
        <w:p w:rsidR="00634F51" w:rsidRPr="00300A93" w:rsidRDefault="00634F51" w:rsidP="00823C93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Газопровод к объекту: СТО Оренбург г., </w:t>
          </w:r>
          <w:proofErr w:type="spellStart"/>
          <w:r>
            <w:rPr>
              <w:sz w:val="22"/>
              <w:szCs w:val="22"/>
            </w:rPr>
            <w:t>Нежинское</w:t>
          </w:r>
          <w:proofErr w:type="spellEnd"/>
          <w:r>
            <w:rPr>
              <w:sz w:val="22"/>
              <w:szCs w:val="22"/>
            </w:rPr>
            <w:t xml:space="preserve"> ш (</w:t>
          </w:r>
          <w:proofErr w:type="spellStart"/>
          <w:r>
            <w:rPr>
              <w:sz w:val="22"/>
              <w:szCs w:val="22"/>
            </w:rPr>
            <w:t>кад</w:t>
          </w:r>
          <w:proofErr w:type="spellEnd"/>
          <w:r>
            <w:rPr>
              <w:sz w:val="22"/>
              <w:szCs w:val="22"/>
            </w:rPr>
            <w:t>. № 56:44:0240007:391)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634F51" w:rsidRDefault="00634F51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8C0B39" w:rsidRDefault="00634F51" w:rsidP="00823C93">
          <w:pPr>
            <w:pStyle w:val="a3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634F51" w:rsidRPr="00D66FC4" w:rsidRDefault="00634F51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4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 w:rsidP="00061142">
    <w:pPr>
      <w:pStyle w:val="a4"/>
      <w:framePr w:wrap="around" w:vAnchor="text" w:hAnchor="margin" w:xAlign="right" w:y="1"/>
      <w:rPr>
        <w:rStyle w:val="a8"/>
      </w:rPr>
    </w:pPr>
  </w:p>
  <w:p w:rsidR="00634F51" w:rsidRDefault="00634F51" w:rsidP="00B471F5">
    <w:pPr>
      <w:pStyle w:val="a4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634F51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B728D4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634F51" w:rsidRPr="00A873CB" w:rsidRDefault="00634F51" w:rsidP="00A873CB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A873CB">
            <w:rPr>
              <w:sz w:val="22"/>
              <w:szCs w:val="22"/>
            </w:rPr>
            <w:t>ГРАФИЧЕСКОЕ ОПИСАНИЕ</w:t>
          </w:r>
          <w:r>
            <w:rPr>
              <w:sz w:val="22"/>
              <w:szCs w:val="22"/>
            </w:rPr>
            <w:br/>
          </w:r>
          <w:r w:rsidRPr="00A873CB">
            <w:rPr>
              <w:b w:val="0"/>
              <w:bCs/>
              <w:sz w:val="22"/>
              <w:szCs w:val="22"/>
            </w:rPr>
            <w:t>местоположения границ населенных пунктов, территориальных зон,</w:t>
          </w:r>
          <w:r>
            <w:rPr>
              <w:b w:val="0"/>
              <w:bCs/>
              <w:sz w:val="22"/>
              <w:szCs w:val="22"/>
            </w:rPr>
            <w:br/>
          </w:r>
          <w:r w:rsidRPr="00A873CB">
            <w:rPr>
              <w:b w:val="0"/>
              <w:bCs/>
              <w:sz w:val="22"/>
              <w:szCs w:val="22"/>
            </w:rPr>
            <w:t>особо охраняемых природных территорий,</w:t>
          </w:r>
          <w:r>
            <w:rPr>
              <w:b w:val="0"/>
              <w:bCs/>
              <w:sz w:val="22"/>
              <w:szCs w:val="22"/>
            </w:rPr>
            <w:br/>
          </w:r>
          <w:r w:rsidRPr="00A873CB">
            <w:rPr>
              <w:b w:val="0"/>
              <w:bCs/>
              <w:sz w:val="22"/>
              <w:szCs w:val="22"/>
            </w:rPr>
            <w:t>зон с особыми условиями использования территории</w:t>
          </w:r>
        </w:p>
        <w:p w:rsidR="00634F51" w:rsidRPr="00300A93" w:rsidRDefault="00634F51" w:rsidP="00B728D4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Газопровод к объекту: СТО Оренбург г., </w:t>
          </w:r>
          <w:proofErr w:type="spellStart"/>
          <w:r>
            <w:rPr>
              <w:sz w:val="22"/>
              <w:szCs w:val="22"/>
            </w:rPr>
            <w:t>Нежинское</w:t>
          </w:r>
          <w:proofErr w:type="spellEnd"/>
          <w:r>
            <w:rPr>
              <w:sz w:val="22"/>
              <w:szCs w:val="22"/>
            </w:rPr>
            <w:t xml:space="preserve"> ш (</w:t>
          </w:r>
          <w:proofErr w:type="spellStart"/>
          <w:r>
            <w:rPr>
              <w:sz w:val="22"/>
              <w:szCs w:val="22"/>
            </w:rPr>
            <w:t>кад</w:t>
          </w:r>
          <w:proofErr w:type="spellEnd"/>
          <w:r>
            <w:rPr>
              <w:sz w:val="22"/>
              <w:szCs w:val="22"/>
            </w:rPr>
            <w:t>. № 56:44:0240007:391)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B728D4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B728D4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:rsidR="00634F51" w:rsidRDefault="00634F51" w:rsidP="00B728D4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B728D4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C657E1" w:rsidRDefault="00634F51" w:rsidP="00B728D4">
          <w:pPr>
            <w:pStyle w:val="a3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634F51" w:rsidRPr="00D66FC4" w:rsidRDefault="00634F51" w:rsidP="00D66FC4">
    <w:pPr>
      <w:pStyle w:val="a4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4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 w:rsidP="00061142">
    <w:pPr>
      <w:pStyle w:val="a4"/>
      <w:framePr w:wrap="around" w:vAnchor="text" w:hAnchor="margin" w:xAlign="right" w:y="1"/>
      <w:rPr>
        <w:rStyle w:val="a8"/>
      </w:rPr>
    </w:pPr>
  </w:p>
  <w:p w:rsidR="00634F51" w:rsidRDefault="00634F51" w:rsidP="00B471F5">
    <w:pPr>
      <w:pStyle w:val="a4"/>
      <w:ind w:right="360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single" w:sz="4" w:space="0" w:color="auto"/>
        <w:right w:val="double" w:sz="4" w:space="0" w:color="auto"/>
        <w:insideH w:val="double" w:sz="4" w:space="0" w:color="auto"/>
        <w:insideV w:val="double" w:sz="6" w:space="0" w:color="auto"/>
      </w:tblBorders>
      <w:tblLayout w:type="fixed"/>
      <w:tblLook w:val="0000" w:firstRow="0" w:lastRow="0" w:firstColumn="0" w:lastColumn="0" w:noHBand="0" w:noVBand="0"/>
    </w:tblPr>
    <w:tblGrid>
      <w:gridCol w:w="8267"/>
      <w:gridCol w:w="1985"/>
    </w:tblGrid>
    <w:tr w:rsidR="00634F51" w:rsidTr="003E0B3F">
      <w:tblPrEx>
        <w:tblCellMar>
          <w:top w:w="0" w:type="dxa"/>
          <w:bottom w:w="0" w:type="dxa"/>
        </w:tblCellMar>
      </w:tblPrEx>
      <w:trPr>
        <w:gridBefore w:val="1"/>
        <w:wBefore w:w="4032" w:type="pct"/>
      </w:trPr>
      <w:tc>
        <w:tcPr>
          <w:tcW w:w="968" w:type="pct"/>
          <w:vAlign w:val="center"/>
        </w:tcPr>
        <w:p w:rsidR="00634F51" w:rsidRPr="00A60C0F" w:rsidRDefault="00634F51" w:rsidP="0013679D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</w:p>
      </w:tc>
    </w:tr>
    <w:tr w:rsidR="00634F51" w:rsidTr="003E0B3F">
      <w:tblPrEx>
        <w:tblCellMar>
          <w:top w:w="0" w:type="dxa"/>
          <w:bottom w:w="0" w:type="dxa"/>
        </w:tblCellMar>
      </w:tblPrEx>
      <w:tc>
        <w:tcPr>
          <w:tcW w:w="5000" w:type="pct"/>
          <w:gridSpan w:val="2"/>
          <w:shd w:val="clear" w:color="auto" w:fill="auto"/>
          <w:vAlign w:val="center"/>
        </w:tcPr>
        <w:p w:rsidR="00634F51" w:rsidRPr="00D40449" w:rsidRDefault="00634F51" w:rsidP="0078516C">
          <w:pPr>
            <w:pStyle w:val="Normal"/>
            <w:spacing w:before="60" w:after="60"/>
            <w:jc w:val="center"/>
            <w:rPr>
              <w:vertAlign w:val="superscript"/>
            </w:rPr>
          </w:pPr>
          <w:r w:rsidRPr="00CB442D">
            <w:rPr>
              <w:b/>
              <w:bCs/>
            </w:rPr>
            <w:t>ТЕКСТОВОЕ ОПИСАНИЕ</w:t>
          </w:r>
          <w:r w:rsidRPr="0078516C">
            <w:rPr>
              <w:b/>
              <w:bCs/>
            </w:rPr>
            <w:br/>
          </w:r>
          <w:r w:rsidRPr="0044283D">
            <w:t>местоположения границ населенных пунктов, территориальных зон</w:t>
          </w:r>
        </w:p>
      </w:tc>
    </w:tr>
  </w:tbl>
  <w:p w:rsidR="00634F51" w:rsidRPr="00D66FC4" w:rsidRDefault="00634F51" w:rsidP="00D66FC4">
    <w:pPr>
      <w:pStyle w:val="a4"/>
      <w:ind w:right="360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634F51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634F51" w:rsidRPr="00337126" w:rsidRDefault="00634F51" w:rsidP="00303FF8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337126">
            <w:rPr>
              <w:sz w:val="22"/>
              <w:szCs w:val="22"/>
            </w:rPr>
            <w:t>ГРАФИЧЕСКОЕ ОПИСАНИЕ</w:t>
          </w:r>
          <w:r w:rsidRPr="00337126">
            <w:rPr>
              <w:sz w:val="22"/>
              <w:szCs w:val="22"/>
            </w:rPr>
            <w:br/>
          </w:r>
          <w:r w:rsidRPr="00337126">
            <w:rPr>
              <w:b w:val="0"/>
              <w:bCs/>
              <w:sz w:val="22"/>
              <w:szCs w:val="22"/>
            </w:rPr>
            <w:t>местоположения границ населенных пунктов, территориальных зон,</w:t>
          </w:r>
          <w:r w:rsidRPr="00337126">
            <w:rPr>
              <w:b w:val="0"/>
              <w:bCs/>
              <w:sz w:val="22"/>
              <w:szCs w:val="22"/>
            </w:rPr>
            <w:br/>
            <w:t>особо охраняемых природных территорий,</w:t>
          </w:r>
          <w:r w:rsidRPr="00337126">
            <w:rPr>
              <w:b w:val="0"/>
              <w:bCs/>
              <w:sz w:val="22"/>
              <w:szCs w:val="22"/>
            </w:rPr>
            <w:br/>
            <w:t>зон с особыми условиями использования территории</w:t>
          </w:r>
        </w:p>
        <w:p w:rsidR="00634F51" w:rsidRPr="00300A93" w:rsidRDefault="00634F51" w:rsidP="00303FF8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Газопровод к объекту: СТО Оренбург г., </w:t>
          </w:r>
          <w:proofErr w:type="spellStart"/>
          <w:r>
            <w:rPr>
              <w:sz w:val="22"/>
              <w:szCs w:val="22"/>
            </w:rPr>
            <w:t>Нежинское</w:t>
          </w:r>
          <w:proofErr w:type="spellEnd"/>
          <w:r>
            <w:rPr>
              <w:sz w:val="22"/>
              <w:szCs w:val="22"/>
            </w:rPr>
            <w:t xml:space="preserve"> ш (</w:t>
          </w:r>
          <w:proofErr w:type="spellStart"/>
          <w:r>
            <w:rPr>
              <w:sz w:val="22"/>
              <w:szCs w:val="22"/>
            </w:rPr>
            <w:t>кад</w:t>
          </w:r>
          <w:proofErr w:type="spellEnd"/>
          <w:r>
            <w:rPr>
              <w:sz w:val="22"/>
              <w:szCs w:val="22"/>
            </w:rPr>
            <w:t>. № 56:44:0240007:391)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4B64AD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634F51" w:rsidRPr="00B87E07" w:rsidRDefault="00634F51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:rsidR="00634F51" w:rsidRPr="00673769" w:rsidRDefault="00634F51" w:rsidP="004B64AD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4B64AD">
          <w:pPr>
            <w:pStyle w:val="a3"/>
            <w:rPr>
              <w:szCs w:val="24"/>
              <w:vertAlign w:val="superscript"/>
            </w:rPr>
          </w:pPr>
        </w:p>
      </w:tc>
    </w:tr>
  </w:tbl>
  <w:p w:rsidR="00634F51" w:rsidRPr="00D03A4F" w:rsidRDefault="00634F51" w:rsidP="00D03A4F">
    <w:pPr>
      <w:pStyle w:val="Normal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 w:rsidP="00061142">
    <w:pPr>
      <w:pStyle w:val="a4"/>
      <w:framePr w:wrap="around" w:vAnchor="text" w:hAnchor="margin" w:xAlign="right" w:y="1"/>
      <w:rPr>
        <w:rStyle w:val="a8"/>
      </w:rPr>
    </w:pPr>
  </w:p>
  <w:p w:rsidR="00634F51" w:rsidRDefault="00634F51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634F51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634F51" w:rsidRPr="00B91D73" w:rsidRDefault="00634F51" w:rsidP="00D920E9">
          <w:pPr>
            <w:pStyle w:val="a3"/>
            <w:spacing w:after="120"/>
            <w:rPr>
              <w:sz w:val="22"/>
              <w:szCs w:val="22"/>
            </w:rPr>
          </w:pPr>
          <w:r w:rsidRPr="00B91D73">
            <w:rPr>
              <w:sz w:val="22"/>
              <w:szCs w:val="22"/>
            </w:rPr>
            <w:t>ГРАФИЧЕСКОЕ ОПИСАНИЕ</w:t>
          </w:r>
          <w:r w:rsidRPr="00B91D73">
            <w:rPr>
              <w:sz w:val="22"/>
              <w:szCs w:val="22"/>
            </w:rPr>
            <w:br/>
          </w:r>
          <w:r w:rsidRPr="00B91D73">
            <w:rPr>
              <w:b w:val="0"/>
              <w:bCs/>
              <w:sz w:val="22"/>
              <w:szCs w:val="22"/>
            </w:rPr>
            <w:t>местоположения границ населенных пунктов, территориальных зон,</w:t>
          </w:r>
          <w:r w:rsidRPr="00B91D73">
            <w:rPr>
              <w:b w:val="0"/>
              <w:bCs/>
              <w:sz w:val="22"/>
              <w:szCs w:val="22"/>
            </w:rPr>
            <w:br/>
            <w:t>особо охраняемых природных территорий,</w:t>
          </w:r>
          <w:r w:rsidRPr="00B91D73">
            <w:rPr>
              <w:b w:val="0"/>
              <w:bCs/>
              <w:sz w:val="22"/>
              <w:szCs w:val="22"/>
            </w:rPr>
            <w:br/>
            <w:t>зон с особыми условиями использования территории</w:t>
          </w:r>
        </w:p>
        <w:p w:rsidR="00634F51" w:rsidRPr="00300A93" w:rsidRDefault="00634F51" w:rsidP="00DF112B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Газопровод к объекту: СТО Оренбург г., </w:t>
          </w:r>
          <w:proofErr w:type="spellStart"/>
          <w:r>
            <w:rPr>
              <w:sz w:val="22"/>
              <w:szCs w:val="22"/>
            </w:rPr>
            <w:t>Нежинское</w:t>
          </w:r>
          <w:proofErr w:type="spellEnd"/>
          <w:r>
            <w:rPr>
              <w:sz w:val="22"/>
              <w:szCs w:val="22"/>
            </w:rPr>
            <w:t xml:space="preserve"> ш (</w:t>
          </w:r>
          <w:proofErr w:type="spellStart"/>
          <w:r>
            <w:rPr>
              <w:sz w:val="22"/>
              <w:szCs w:val="22"/>
            </w:rPr>
            <w:t>кад</w:t>
          </w:r>
          <w:proofErr w:type="spellEnd"/>
          <w:r>
            <w:rPr>
              <w:sz w:val="22"/>
              <w:szCs w:val="22"/>
            </w:rPr>
            <w:t>. № 56:44:0240007:391)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634F51" w:rsidRPr="00D920E9" w:rsidRDefault="00634F51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392E98" w:rsidRDefault="00634F51" w:rsidP="00DF112B">
          <w:pPr>
            <w:pStyle w:val="a3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:rsidR="00634F51" w:rsidRPr="00D66FC4" w:rsidRDefault="00634F51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 w:rsidP="00061142">
    <w:pPr>
      <w:pStyle w:val="a4"/>
      <w:framePr w:wrap="around" w:vAnchor="text" w:hAnchor="margin" w:xAlign="right" w:y="1"/>
      <w:rPr>
        <w:rStyle w:val="a8"/>
      </w:rPr>
    </w:pPr>
  </w:p>
  <w:p w:rsidR="00634F51" w:rsidRDefault="00634F51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634F51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634F51" w:rsidRPr="0079788A" w:rsidRDefault="00634F51" w:rsidP="00140814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79788A">
            <w:rPr>
              <w:sz w:val="22"/>
              <w:szCs w:val="22"/>
            </w:rPr>
            <w:t>ГРАФИЧЕСКОЕ ОПИСАНИЕ</w:t>
          </w:r>
          <w:r w:rsidRPr="0079788A">
            <w:rPr>
              <w:sz w:val="22"/>
              <w:szCs w:val="22"/>
            </w:rPr>
            <w:br/>
          </w:r>
          <w:r w:rsidRPr="0079788A">
            <w:rPr>
              <w:b w:val="0"/>
              <w:bCs/>
              <w:sz w:val="22"/>
              <w:szCs w:val="22"/>
            </w:rPr>
            <w:t>местоположения границ населенных пунктов, территориальных зон,</w:t>
          </w:r>
          <w:r w:rsidRPr="0079788A">
            <w:rPr>
              <w:b w:val="0"/>
              <w:bCs/>
              <w:sz w:val="22"/>
              <w:szCs w:val="22"/>
            </w:rPr>
            <w:br/>
            <w:t>особо охраняемых природных территорий,</w:t>
          </w:r>
          <w:r w:rsidRPr="0079788A">
            <w:rPr>
              <w:b w:val="0"/>
              <w:bCs/>
              <w:sz w:val="22"/>
              <w:szCs w:val="22"/>
            </w:rPr>
            <w:br/>
            <w:t>зон с особыми условиями использования территории</w:t>
          </w:r>
        </w:p>
        <w:p w:rsidR="00634F51" w:rsidRPr="00300A93" w:rsidRDefault="00634F51" w:rsidP="00CE5E0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Газопровод к объекту: СТО Оренбург г., </w:t>
          </w:r>
          <w:proofErr w:type="spellStart"/>
          <w:r>
            <w:rPr>
              <w:sz w:val="22"/>
              <w:szCs w:val="22"/>
            </w:rPr>
            <w:t>Нежинское</w:t>
          </w:r>
          <w:proofErr w:type="spellEnd"/>
          <w:r>
            <w:rPr>
              <w:sz w:val="22"/>
              <w:szCs w:val="22"/>
            </w:rPr>
            <w:t xml:space="preserve"> ш (</w:t>
          </w:r>
          <w:proofErr w:type="spellStart"/>
          <w:r>
            <w:rPr>
              <w:sz w:val="22"/>
              <w:szCs w:val="22"/>
            </w:rPr>
            <w:t>кад</w:t>
          </w:r>
          <w:proofErr w:type="spellEnd"/>
          <w:r>
            <w:rPr>
              <w:sz w:val="22"/>
              <w:szCs w:val="22"/>
            </w:rPr>
            <w:t>. № 56:44:0240007:391)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634F51" w:rsidRDefault="00634F51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B87E07" w:rsidRDefault="00634F51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634F51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34F51" w:rsidRPr="0079788A" w:rsidRDefault="00634F51" w:rsidP="00CE5E0E">
          <w:pPr>
            <w:pStyle w:val="a3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634F51" w:rsidRPr="00D66FC4" w:rsidRDefault="00634F51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F51" w:rsidRDefault="00634F51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4F51"/>
    <w:rsid w:val="00634F51"/>
    <w:rsid w:val="00F23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634F51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634F51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"/>
    <w:link w:val="a5"/>
    <w:rsid w:val="00634F5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634F51"/>
    <w:rPr>
      <w:rFonts w:ascii="Times New Roman" w:eastAsia="Times New Roman" w:hAnsi="Times New Roman" w:cs="Times New Roman"/>
      <w:szCs w:val="24"/>
      <w:lang w:eastAsia="ru-RU"/>
    </w:rPr>
  </w:style>
  <w:style w:type="paragraph" w:styleId="a6">
    <w:name w:val="footer"/>
    <w:basedOn w:val="a"/>
    <w:link w:val="a7"/>
    <w:rsid w:val="00634F5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634F51"/>
    <w:rPr>
      <w:rFonts w:ascii="Times New Roman" w:eastAsia="Times New Roman" w:hAnsi="Times New Roman" w:cs="Times New Roman"/>
      <w:szCs w:val="24"/>
      <w:lang w:eastAsia="ru-RU"/>
    </w:rPr>
  </w:style>
  <w:style w:type="character" w:styleId="a8">
    <w:name w:val="page number"/>
    <w:basedOn w:val="a0"/>
    <w:rsid w:val="00634F51"/>
  </w:style>
  <w:style w:type="paragraph" w:customStyle="1" w:styleId="a9">
    <w:name w:val="Разделитель таблиц"/>
    <w:basedOn w:val="a"/>
    <w:rsid w:val="00634F51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Заголовок таблицы"/>
    <w:basedOn w:val="Normal"/>
    <w:rsid w:val="00634F51"/>
    <w:pPr>
      <w:keepNext/>
      <w:jc w:val="center"/>
    </w:pPr>
    <w:rPr>
      <w:b/>
      <w:sz w:val="22"/>
    </w:rPr>
  </w:style>
  <w:style w:type="paragraph" w:customStyle="1" w:styleId="ab">
    <w:name w:val="Текст таблицы"/>
    <w:basedOn w:val="Normal"/>
    <w:rsid w:val="00634F51"/>
    <w:rPr>
      <w:sz w:val="22"/>
    </w:rPr>
  </w:style>
  <w:style w:type="paragraph" w:customStyle="1" w:styleId="ac">
    <w:name w:val="Заголовок таблицы повторяющийся"/>
    <w:basedOn w:val="Normal"/>
    <w:rsid w:val="00634F51"/>
    <w:pPr>
      <w:jc w:val="center"/>
    </w:pPr>
    <w:rPr>
      <w:b/>
      <w:sz w:val="22"/>
    </w:rPr>
  </w:style>
  <w:style w:type="paragraph" w:customStyle="1" w:styleId="ad">
    <w:name w:val="Название подраздела"/>
    <w:basedOn w:val="Normal"/>
    <w:rsid w:val="00634F51"/>
    <w:pPr>
      <w:keepNext/>
      <w:spacing w:before="240"/>
      <w:jc w:val="center"/>
    </w:pPr>
    <w:rPr>
      <w:b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634F51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634F51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"/>
    <w:link w:val="a5"/>
    <w:rsid w:val="00634F5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634F51"/>
    <w:rPr>
      <w:rFonts w:ascii="Times New Roman" w:eastAsia="Times New Roman" w:hAnsi="Times New Roman" w:cs="Times New Roman"/>
      <w:szCs w:val="24"/>
      <w:lang w:eastAsia="ru-RU"/>
    </w:rPr>
  </w:style>
  <w:style w:type="paragraph" w:styleId="a6">
    <w:name w:val="footer"/>
    <w:basedOn w:val="a"/>
    <w:link w:val="a7"/>
    <w:rsid w:val="00634F5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634F51"/>
    <w:rPr>
      <w:rFonts w:ascii="Times New Roman" w:eastAsia="Times New Roman" w:hAnsi="Times New Roman" w:cs="Times New Roman"/>
      <w:szCs w:val="24"/>
      <w:lang w:eastAsia="ru-RU"/>
    </w:rPr>
  </w:style>
  <w:style w:type="character" w:styleId="a8">
    <w:name w:val="page number"/>
    <w:basedOn w:val="a0"/>
    <w:rsid w:val="00634F51"/>
  </w:style>
  <w:style w:type="paragraph" w:customStyle="1" w:styleId="a9">
    <w:name w:val="Разделитель таблиц"/>
    <w:basedOn w:val="a"/>
    <w:rsid w:val="00634F51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Заголовок таблицы"/>
    <w:basedOn w:val="Normal"/>
    <w:rsid w:val="00634F51"/>
    <w:pPr>
      <w:keepNext/>
      <w:jc w:val="center"/>
    </w:pPr>
    <w:rPr>
      <w:b/>
      <w:sz w:val="22"/>
    </w:rPr>
  </w:style>
  <w:style w:type="paragraph" w:customStyle="1" w:styleId="ab">
    <w:name w:val="Текст таблицы"/>
    <w:basedOn w:val="Normal"/>
    <w:rsid w:val="00634F51"/>
    <w:rPr>
      <w:sz w:val="22"/>
    </w:rPr>
  </w:style>
  <w:style w:type="paragraph" w:customStyle="1" w:styleId="ac">
    <w:name w:val="Заголовок таблицы повторяющийся"/>
    <w:basedOn w:val="Normal"/>
    <w:rsid w:val="00634F51"/>
    <w:pPr>
      <w:jc w:val="center"/>
    </w:pPr>
    <w:rPr>
      <w:b/>
      <w:sz w:val="22"/>
    </w:rPr>
  </w:style>
  <w:style w:type="paragraph" w:customStyle="1" w:styleId="ad">
    <w:name w:val="Название подраздела"/>
    <w:basedOn w:val="Normal"/>
    <w:rsid w:val="00634F51"/>
    <w:pPr>
      <w:keepNext/>
      <w:spacing w:before="240"/>
      <w:jc w:val="center"/>
    </w:pPr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image" Target="media/image2.png"/><Relationship Id="rId21" Type="http://schemas.openxmlformats.org/officeDocument/2006/relationships/header" Target="header8.xml"/><Relationship Id="rId34" Type="http://schemas.openxmlformats.org/officeDocument/2006/relationships/header" Target="header14.xml"/><Relationship Id="rId42" Type="http://schemas.openxmlformats.org/officeDocument/2006/relationships/oleObject" Target="embeddings/oleObject2.bin"/><Relationship Id="rId47" Type="http://schemas.openxmlformats.org/officeDocument/2006/relationships/header" Target="header17.xml"/><Relationship Id="rId50" Type="http://schemas.openxmlformats.org/officeDocument/2006/relationships/header" Target="header18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footer" Target="footer11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image" Target="media/image1.emf"/><Relationship Id="rId37" Type="http://schemas.openxmlformats.org/officeDocument/2006/relationships/header" Target="header15.xml"/><Relationship Id="rId40" Type="http://schemas.openxmlformats.org/officeDocument/2006/relationships/oleObject" Target="embeddings/oleObject1.bin"/><Relationship Id="rId45" Type="http://schemas.openxmlformats.org/officeDocument/2006/relationships/oleObject" Target="embeddings/oleObject3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image" Target="media/image5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footer" Target="footer13.xml"/><Relationship Id="rId43" Type="http://schemas.openxmlformats.org/officeDocument/2006/relationships/image" Target="media/image4.emf"/><Relationship Id="rId48" Type="http://schemas.openxmlformats.org/officeDocument/2006/relationships/footer" Target="footer16.xml"/><Relationship Id="rId8" Type="http://schemas.openxmlformats.org/officeDocument/2006/relationships/header" Target="header1.xml"/><Relationship Id="rId51" Type="http://schemas.openxmlformats.org/officeDocument/2006/relationships/footer" Target="footer18.xml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3.xml"/><Relationship Id="rId38" Type="http://schemas.openxmlformats.org/officeDocument/2006/relationships/footer" Target="footer15.xml"/><Relationship Id="rId46" Type="http://schemas.openxmlformats.org/officeDocument/2006/relationships/header" Target="header16.xml"/><Relationship Id="rId20" Type="http://schemas.openxmlformats.org/officeDocument/2006/relationships/header" Target="header7.xml"/><Relationship Id="rId41" Type="http://schemas.openxmlformats.org/officeDocument/2006/relationships/image" Target="media/image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footer" Target="footer14.xml"/><Relationship Id="rId49" Type="http://schemas.openxmlformats.org/officeDocument/2006/relationships/footer" Target="footer1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742</Words>
  <Characters>2712</Characters>
  <Application>Microsoft Office Word</Application>
  <DocSecurity>0</DocSecurity>
  <Lines>904</Lines>
  <Paragraphs>690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Жигулина Екатерина Юрьевна</dc:creator>
  <cp:lastModifiedBy>Жигулина Екатерина Юрьевна</cp:lastModifiedBy>
  <cp:revision>1</cp:revision>
  <dcterms:created xsi:type="dcterms:W3CDTF">2024-07-19T09:24:00Z</dcterms:created>
  <dcterms:modified xsi:type="dcterms:W3CDTF">2024-07-19T09:26:00Z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00:00:13</vt:lpwstr>
  </property>
  <property fmtid="{D5CDD505-2E9C-101B-9397-08002B2CF9AE}" pid="3" name="Сборка ПКЗО">
    <vt:lpwstr>5.6.7</vt:lpwstr>
  </property>
  <property fmtid="{D5CDD505-2E9C-101B-9397-08002B2CF9AE}" pid="4" name="Версия набора шаблонов">
    <vt:lpwstr>3.0</vt:lpwstr>
  </property>
</Properties>
</file>