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253" w:rsidRDefault="001E5253">
      <w:pPr>
        <w:pStyle w:val="ConsPlusTitlePage"/>
      </w:pPr>
      <w:bookmarkStart w:id="0" w:name="_GoBack"/>
      <w:bookmarkEnd w:id="0"/>
      <w:r>
        <w:br/>
      </w:r>
    </w:p>
    <w:p w:rsidR="001E5253" w:rsidRDefault="001E5253">
      <w:pPr>
        <w:pStyle w:val="ConsPlusNormal"/>
        <w:jc w:val="both"/>
        <w:outlineLvl w:val="0"/>
      </w:pPr>
    </w:p>
    <w:p w:rsidR="001E5253" w:rsidRDefault="001E5253">
      <w:pPr>
        <w:pStyle w:val="ConsPlusTitle"/>
        <w:jc w:val="center"/>
        <w:outlineLvl w:val="0"/>
      </w:pPr>
      <w:r>
        <w:t>АДМИНИСТРАЦИЯ ГОРОДА ОРЕНБУРГА</w:t>
      </w:r>
    </w:p>
    <w:p w:rsidR="001E5253" w:rsidRDefault="001E5253">
      <w:pPr>
        <w:pStyle w:val="ConsPlusTitle"/>
        <w:jc w:val="center"/>
      </w:pPr>
    </w:p>
    <w:p w:rsidR="001E5253" w:rsidRDefault="001E5253">
      <w:pPr>
        <w:pStyle w:val="ConsPlusTitle"/>
        <w:jc w:val="center"/>
      </w:pPr>
      <w:r>
        <w:t>ПОСТАНОВЛЕНИЕ</w:t>
      </w:r>
    </w:p>
    <w:p w:rsidR="001E5253" w:rsidRDefault="001E5253">
      <w:pPr>
        <w:pStyle w:val="ConsPlusTitle"/>
        <w:jc w:val="center"/>
      </w:pPr>
      <w:r>
        <w:t>от 27 ноября 2012 г. N 3052-п</w:t>
      </w:r>
    </w:p>
    <w:p w:rsidR="001E5253" w:rsidRDefault="001E5253">
      <w:pPr>
        <w:pStyle w:val="ConsPlusTitle"/>
        <w:jc w:val="center"/>
      </w:pPr>
    </w:p>
    <w:p w:rsidR="001E5253" w:rsidRDefault="001E5253">
      <w:pPr>
        <w:pStyle w:val="ConsPlusTitle"/>
        <w:jc w:val="center"/>
      </w:pPr>
      <w:r>
        <w:t>Об утверждении Административного регламента предоставления</w:t>
      </w:r>
    </w:p>
    <w:p w:rsidR="001E5253" w:rsidRDefault="001E5253">
      <w:pPr>
        <w:pStyle w:val="ConsPlusTitle"/>
        <w:jc w:val="center"/>
      </w:pPr>
      <w:r>
        <w:t>муниципальной услуги "Согласование проведения переустройства</w:t>
      </w:r>
    </w:p>
    <w:p w:rsidR="001E5253" w:rsidRDefault="001E5253">
      <w:pPr>
        <w:pStyle w:val="ConsPlusTitle"/>
        <w:jc w:val="center"/>
      </w:pPr>
      <w:r>
        <w:t>и (или) перепланировки помещения в многоквартирном доме"</w:t>
      </w:r>
    </w:p>
    <w:p w:rsidR="001E5253" w:rsidRDefault="001E52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52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5253" w:rsidRDefault="001E52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5253" w:rsidRDefault="001E52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5253" w:rsidRDefault="001E5253">
            <w:pPr>
              <w:pStyle w:val="ConsPlusNormal"/>
              <w:jc w:val="center"/>
            </w:pPr>
            <w:r>
              <w:rPr>
                <w:color w:val="392C69"/>
              </w:rPr>
              <w:t>Список изменяющих документов</w:t>
            </w:r>
          </w:p>
          <w:p w:rsidR="001E5253" w:rsidRDefault="001E5253">
            <w:pPr>
              <w:pStyle w:val="ConsPlusNormal"/>
              <w:jc w:val="center"/>
            </w:pPr>
            <w:proofErr w:type="gramStart"/>
            <w:r>
              <w:rPr>
                <w:color w:val="392C69"/>
              </w:rPr>
              <w:t>(в ред. Постановлений администрации города Оренбурга</w:t>
            </w:r>
            <w:proofErr w:type="gramEnd"/>
          </w:p>
          <w:p w:rsidR="001E5253" w:rsidRDefault="001E5253">
            <w:pPr>
              <w:pStyle w:val="ConsPlusNormal"/>
              <w:jc w:val="center"/>
            </w:pPr>
            <w:r>
              <w:rPr>
                <w:color w:val="392C69"/>
              </w:rPr>
              <w:t xml:space="preserve">от 01.08.2013 </w:t>
            </w:r>
            <w:hyperlink r:id="rId5">
              <w:r>
                <w:rPr>
                  <w:color w:val="0000FF"/>
                </w:rPr>
                <w:t>N 2016-п</w:t>
              </w:r>
            </w:hyperlink>
            <w:r>
              <w:rPr>
                <w:color w:val="392C69"/>
              </w:rPr>
              <w:t xml:space="preserve">, от 10.10.2014 </w:t>
            </w:r>
            <w:hyperlink r:id="rId6">
              <w:r>
                <w:rPr>
                  <w:color w:val="0000FF"/>
                </w:rPr>
                <w:t>N 2431-п</w:t>
              </w:r>
            </w:hyperlink>
            <w:r>
              <w:rPr>
                <w:color w:val="392C69"/>
              </w:rPr>
              <w:t xml:space="preserve">, от 21.09.2016 </w:t>
            </w:r>
            <w:hyperlink r:id="rId7">
              <w:r>
                <w:rPr>
                  <w:color w:val="0000FF"/>
                </w:rPr>
                <w:t>N 2926-п</w:t>
              </w:r>
            </w:hyperlink>
            <w:r>
              <w:rPr>
                <w:color w:val="392C69"/>
              </w:rPr>
              <w:t>,</w:t>
            </w:r>
          </w:p>
          <w:p w:rsidR="001E5253" w:rsidRDefault="001E5253">
            <w:pPr>
              <w:pStyle w:val="ConsPlusNormal"/>
              <w:jc w:val="center"/>
            </w:pPr>
            <w:r>
              <w:rPr>
                <w:color w:val="392C69"/>
              </w:rPr>
              <w:t xml:space="preserve">от 11.07.2017 </w:t>
            </w:r>
            <w:hyperlink r:id="rId8">
              <w:r>
                <w:rPr>
                  <w:color w:val="0000FF"/>
                </w:rPr>
                <w:t>N 2854-п</w:t>
              </w:r>
            </w:hyperlink>
            <w:r>
              <w:rPr>
                <w:color w:val="392C69"/>
              </w:rPr>
              <w:t xml:space="preserve">, от 06.06.2018 </w:t>
            </w:r>
            <w:hyperlink r:id="rId9">
              <w:r>
                <w:rPr>
                  <w:color w:val="0000FF"/>
                </w:rPr>
                <w:t>N 1789-п</w:t>
              </w:r>
            </w:hyperlink>
            <w:r>
              <w:rPr>
                <w:color w:val="392C69"/>
              </w:rPr>
              <w:t xml:space="preserve">, от 16.07.2019 </w:t>
            </w:r>
            <w:hyperlink r:id="rId10">
              <w:r>
                <w:rPr>
                  <w:color w:val="0000FF"/>
                </w:rPr>
                <w:t>N 1916-п</w:t>
              </w:r>
            </w:hyperlink>
            <w:r>
              <w:rPr>
                <w:color w:val="392C69"/>
              </w:rPr>
              <w:t>,</w:t>
            </w:r>
          </w:p>
          <w:p w:rsidR="001E5253" w:rsidRDefault="001E5253">
            <w:pPr>
              <w:pStyle w:val="ConsPlusNormal"/>
              <w:jc w:val="center"/>
            </w:pPr>
            <w:r>
              <w:rPr>
                <w:color w:val="392C69"/>
              </w:rPr>
              <w:t xml:space="preserve">от 01.03.2022 </w:t>
            </w:r>
            <w:hyperlink r:id="rId11">
              <w:r>
                <w:rPr>
                  <w:color w:val="0000FF"/>
                </w:rPr>
                <w:t>N 354-п</w:t>
              </w:r>
            </w:hyperlink>
            <w:r>
              <w:rPr>
                <w:color w:val="392C69"/>
              </w:rPr>
              <w:t xml:space="preserve">, от 30.06.2023 </w:t>
            </w:r>
            <w:hyperlink r:id="rId12">
              <w:r>
                <w:rPr>
                  <w:color w:val="0000FF"/>
                </w:rPr>
                <w:t>N 1135-п</w:t>
              </w:r>
            </w:hyperlink>
            <w:r>
              <w:rPr>
                <w:color w:val="392C69"/>
              </w:rPr>
              <w:t xml:space="preserve">, от 10.11.2023 </w:t>
            </w:r>
            <w:hyperlink r:id="rId13">
              <w:r>
                <w:rPr>
                  <w:color w:val="0000FF"/>
                </w:rPr>
                <w:t>N 1916-п</w:t>
              </w:r>
            </w:hyperlink>
            <w:r>
              <w:rPr>
                <w:color w:val="392C69"/>
              </w:rPr>
              <w:t>,</w:t>
            </w:r>
          </w:p>
          <w:p w:rsidR="001E5253" w:rsidRDefault="001E5253">
            <w:pPr>
              <w:pStyle w:val="ConsPlusNormal"/>
              <w:jc w:val="center"/>
            </w:pPr>
            <w:r>
              <w:rPr>
                <w:color w:val="392C69"/>
              </w:rPr>
              <w:t xml:space="preserve">от 28.05.2024 </w:t>
            </w:r>
            <w:hyperlink r:id="rId14">
              <w:r>
                <w:rPr>
                  <w:color w:val="0000FF"/>
                </w:rPr>
                <w:t>N 937-п</w:t>
              </w:r>
            </w:hyperlink>
            <w:r>
              <w:rPr>
                <w:color w:val="392C69"/>
              </w:rPr>
              <w:t xml:space="preserve">, от 15.11.2024 </w:t>
            </w:r>
            <w:hyperlink r:id="rId15">
              <w:r>
                <w:rPr>
                  <w:color w:val="0000FF"/>
                </w:rPr>
                <w:t>N 2105-п</w:t>
              </w:r>
            </w:hyperlink>
            <w:r>
              <w:rPr>
                <w:color w:val="392C69"/>
              </w:rPr>
              <w:t xml:space="preserve">, от 20.02.2025 </w:t>
            </w:r>
            <w:hyperlink r:id="rId16">
              <w:r>
                <w:rPr>
                  <w:color w:val="0000FF"/>
                </w:rPr>
                <w:t>N 332-п</w:t>
              </w:r>
            </w:hyperlink>
            <w:r>
              <w:rPr>
                <w:color w:val="392C69"/>
              </w:rPr>
              <w:t>,</w:t>
            </w:r>
          </w:p>
          <w:p w:rsidR="001E5253" w:rsidRDefault="001E5253">
            <w:pPr>
              <w:pStyle w:val="ConsPlusNormal"/>
              <w:jc w:val="center"/>
            </w:pPr>
            <w:r>
              <w:rPr>
                <w:color w:val="392C69"/>
              </w:rPr>
              <w:t xml:space="preserve">от 24.11.2025 </w:t>
            </w:r>
            <w:hyperlink r:id="rId17">
              <w:r>
                <w:rPr>
                  <w:color w:val="0000FF"/>
                </w:rPr>
                <w:t>N 2464-п</w:t>
              </w:r>
            </w:hyperlink>
            <w:r>
              <w:rPr>
                <w:color w:val="392C69"/>
              </w:rPr>
              <w:t>,</w:t>
            </w:r>
          </w:p>
          <w:p w:rsidR="001E5253" w:rsidRDefault="001E5253">
            <w:pPr>
              <w:pStyle w:val="ConsPlusNormal"/>
              <w:jc w:val="center"/>
            </w:pPr>
            <w:r>
              <w:rPr>
                <w:color w:val="392C69"/>
              </w:rPr>
              <w:t xml:space="preserve">с изм., </w:t>
            </w:r>
            <w:proofErr w:type="gramStart"/>
            <w:r>
              <w:rPr>
                <w:color w:val="392C69"/>
              </w:rPr>
              <w:t>внесенными</w:t>
            </w:r>
            <w:proofErr w:type="gramEnd"/>
            <w:r>
              <w:rPr>
                <w:color w:val="392C69"/>
              </w:rPr>
              <w:t xml:space="preserve"> </w:t>
            </w:r>
            <w:hyperlink r:id="rId18">
              <w:r>
                <w:rPr>
                  <w:color w:val="0000FF"/>
                </w:rPr>
                <w:t>Решением</w:t>
              </w:r>
            </w:hyperlink>
            <w:r>
              <w:rPr>
                <w:color w:val="392C69"/>
              </w:rPr>
              <w:t xml:space="preserve"> Ленинского районного суда города Оренбурга</w:t>
            </w:r>
          </w:p>
          <w:p w:rsidR="001E5253" w:rsidRDefault="001E5253">
            <w:pPr>
              <w:pStyle w:val="ConsPlusNormal"/>
              <w:jc w:val="center"/>
            </w:pPr>
            <w:r>
              <w:rPr>
                <w:color w:val="392C69"/>
              </w:rPr>
              <w:t>от 05.03.2018 N 2а-1334/2018)</w:t>
            </w:r>
          </w:p>
        </w:tc>
        <w:tc>
          <w:tcPr>
            <w:tcW w:w="113" w:type="dxa"/>
            <w:tcBorders>
              <w:top w:val="nil"/>
              <w:left w:val="nil"/>
              <w:bottom w:val="nil"/>
              <w:right w:val="nil"/>
            </w:tcBorders>
            <w:shd w:val="clear" w:color="auto" w:fill="F4F3F8"/>
            <w:tcMar>
              <w:top w:w="0" w:type="dxa"/>
              <w:left w:w="0" w:type="dxa"/>
              <w:bottom w:w="0" w:type="dxa"/>
              <w:right w:w="0" w:type="dxa"/>
            </w:tcMar>
          </w:tcPr>
          <w:p w:rsidR="001E5253" w:rsidRDefault="001E5253">
            <w:pPr>
              <w:pStyle w:val="ConsPlusNormal"/>
            </w:pPr>
          </w:p>
        </w:tc>
      </w:tr>
    </w:tbl>
    <w:p w:rsidR="001E5253" w:rsidRDefault="001E5253">
      <w:pPr>
        <w:pStyle w:val="ConsPlusNormal"/>
        <w:jc w:val="both"/>
      </w:pPr>
    </w:p>
    <w:p w:rsidR="001E5253" w:rsidRDefault="001E5253">
      <w:pPr>
        <w:pStyle w:val="ConsPlusNormal"/>
        <w:ind w:firstLine="540"/>
        <w:jc w:val="both"/>
      </w:pPr>
      <w:proofErr w:type="gramStart"/>
      <w:r>
        <w:t xml:space="preserve">В соответствии со </w:t>
      </w:r>
      <w:hyperlink r:id="rId19">
        <w:r>
          <w:rPr>
            <w:color w:val="0000FF"/>
          </w:rPr>
          <w:t>статьями 14</w:t>
        </w:r>
      </w:hyperlink>
      <w:r>
        <w:t xml:space="preserve">, </w:t>
      </w:r>
      <w:hyperlink r:id="rId20">
        <w:r>
          <w:rPr>
            <w:color w:val="0000FF"/>
          </w:rPr>
          <w:t>25</w:t>
        </w:r>
      </w:hyperlink>
      <w:r>
        <w:t xml:space="preserve"> - </w:t>
      </w:r>
      <w:hyperlink r:id="rId21">
        <w:r>
          <w:rPr>
            <w:color w:val="0000FF"/>
          </w:rPr>
          <w:t>29</w:t>
        </w:r>
      </w:hyperlink>
      <w:r>
        <w:t xml:space="preserve"> Жилищного кодекса Российской Федерации, с Федеральным </w:t>
      </w:r>
      <w:hyperlink r:id="rId22">
        <w:r>
          <w:rPr>
            <w:color w:val="0000FF"/>
          </w:rPr>
          <w:t>законом</w:t>
        </w:r>
      </w:hyperlink>
      <w:r>
        <w:t xml:space="preserve"> от 27.07.2010 N 210-ФЗ "Об организации предоставления государственных и муниципальных услуг", </w:t>
      </w:r>
      <w:hyperlink r:id="rId23">
        <w:r>
          <w:rPr>
            <w:color w:val="0000FF"/>
          </w:rPr>
          <w:t>пунктом 4 части 1 статьи 33</w:t>
        </w:r>
      </w:hyperlink>
      <w:r>
        <w:t xml:space="preserve">, </w:t>
      </w:r>
      <w:hyperlink r:id="rId24">
        <w:r>
          <w:rPr>
            <w:color w:val="0000FF"/>
          </w:rPr>
          <w:t>пунктом 8 части 6</w:t>
        </w:r>
      </w:hyperlink>
      <w:r>
        <w:t xml:space="preserve">, </w:t>
      </w:r>
      <w:hyperlink r:id="rId25">
        <w:r>
          <w:rPr>
            <w:color w:val="0000FF"/>
          </w:rPr>
          <w:t>пунктом 2 части 20 статьи 35</w:t>
        </w:r>
      </w:hyperlink>
      <w:r>
        <w:t xml:space="preserve"> Устава муниципального образования "город Оренбург", принятого </w:t>
      </w:r>
      <w:hyperlink r:id="rId26">
        <w:r>
          <w:rPr>
            <w:color w:val="0000FF"/>
          </w:rPr>
          <w:t>решением</w:t>
        </w:r>
      </w:hyperlink>
      <w:r>
        <w:t xml:space="preserve"> Оренбургского городского Совета от 28.04.2015 N 1015, </w:t>
      </w:r>
      <w:hyperlink r:id="rId27">
        <w:r>
          <w:rPr>
            <w:color w:val="0000FF"/>
          </w:rPr>
          <w:t>постановлением</w:t>
        </w:r>
      </w:hyperlink>
      <w:r>
        <w:t xml:space="preserve"> администрации города Оренбурга от</w:t>
      </w:r>
      <w:proofErr w:type="gramEnd"/>
      <w:r>
        <w:t xml:space="preserve"> 28.12.2016 N 4113-п "Об утверждении Реестра муниципальных услуг города Оренбурга":</w:t>
      </w:r>
    </w:p>
    <w:p w:rsidR="001E5253" w:rsidRDefault="001E5253">
      <w:pPr>
        <w:pStyle w:val="ConsPlusNormal"/>
        <w:jc w:val="both"/>
      </w:pPr>
      <w:r>
        <w:t xml:space="preserve">(преамбула в ред. </w:t>
      </w:r>
      <w:hyperlink r:id="rId28">
        <w:r>
          <w:rPr>
            <w:color w:val="0000FF"/>
          </w:rPr>
          <w:t>Постановления</w:t>
        </w:r>
      </w:hyperlink>
      <w:r>
        <w:t xml:space="preserve"> Администрации города Оренбурга от 01.03.2022 N 354-п)</w:t>
      </w:r>
    </w:p>
    <w:p w:rsidR="001E5253" w:rsidRDefault="001E5253">
      <w:pPr>
        <w:pStyle w:val="ConsPlusNormal"/>
        <w:jc w:val="both"/>
      </w:pPr>
    </w:p>
    <w:p w:rsidR="001E5253" w:rsidRDefault="001E5253">
      <w:pPr>
        <w:pStyle w:val="ConsPlusNormal"/>
        <w:ind w:firstLine="540"/>
        <w:jc w:val="both"/>
      </w:pPr>
      <w:r>
        <w:t xml:space="preserve">1. Утвердить Административный </w:t>
      </w:r>
      <w:hyperlink w:anchor="P44">
        <w:r>
          <w:rPr>
            <w:color w:val="0000FF"/>
          </w:rPr>
          <w:t>регламент</w:t>
        </w:r>
      </w:hyperlink>
      <w:r>
        <w:t xml:space="preserve"> предоставления муниципальной услуги "Согласование проведения переустройства и (или) перепланировки помещения в многоквартирном доме".</w:t>
      </w:r>
    </w:p>
    <w:p w:rsidR="001E5253" w:rsidRDefault="001E5253">
      <w:pPr>
        <w:pStyle w:val="ConsPlusNormal"/>
        <w:jc w:val="both"/>
      </w:pPr>
      <w:r>
        <w:t>(</w:t>
      </w:r>
      <w:proofErr w:type="gramStart"/>
      <w:r>
        <w:t>п</w:t>
      </w:r>
      <w:proofErr w:type="gramEnd"/>
      <w:r>
        <w:t xml:space="preserve">. 1 в ред. </w:t>
      </w:r>
      <w:hyperlink r:id="rId29">
        <w:r>
          <w:rPr>
            <w:color w:val="0000FF"/>
          </w:rPr>
          <w:t>Постановления</w:t>
        </w:r>
      </w:hyperlink>
      <w:r>
        <w:t xml:space="preserve"> Администрации города Оренбурга от 10.11.2023 N 1916-п)</w:t>
      </w:r>
    </w:p>
    <w:p w:rsidR="001E5253" w:rsidRDefault="001E5253">
      <w:pPr>
        <w:pStyle w:val="ConsPlusNormal"/>
        <w:jc w:val="both"/>
      </w:pPr>
    </w:p>
    <w:p w:rsidR="001E5253" w:rsidRDefault="001E5253">
      <w:pPr>
        <w:pStyle w:val="ConsPlusNormal"/>
        <w:ind w:firstLine="540"/>
        <w:jc w:val="both"/>
      </w:pPr>
      <w:r>
        <w:t>2. Настоящее постановление вступает в силу после официального опубликования в газете "Вечерний Оренбург" и подлежит размещению на официальном сайте администрации города Оренбурга.</w:t>
      </w:r>
    </w:p>
    <w:p w:rsidR="001E5253" w:rsidRDefault="001E5253">
      <w:pPr>
        <w:pStyle w:val="ConsPlusNormal"/>
        <w:jc w:val="both"/>
      </w:pPr>
    </w:p>
    <w:p w:rsidR="001E5253" w:rsidRDefault="001E5253">
      <w:pPr>
        <w:pStyle w:val="ConsPlusNormal"/>
        <w:ind w:firstLine="540"/>
        <w:jc w:val="both"/>
      </w:pPr>
      <w:r>
        <w:t>3.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w:t>
      </w:r>
    </w:p>
    <w:p w:rsidR="001E5253" w:rsidRDefault="001E5253">
      <w:pPr>
        <w:pStyle w:val="ConsPlusNormal"/>
        <w:jc w:val="both"/>
      </w:pPr>
    </w:p>
    <w:p w:rsidR="001E5253" w:rsidRDefault="001E5253">
      <w:pPr>
        <w:pStyle w:val="ConsPlusNormal"/>
        <w:ind w:firstLine="540"/>
        <w:jc w:val="both"/>
      </w:pPr>
      <w:r>
        <w:t>4. Поручить организацию исполнения настоящего постановления первому заместителю главы администрации города Оренбурга Зеленцову Д.Г.</w:t>
      </w:r>
    </w:p>
    <w:p w:rsidR="001E5253" w:rsidRDefault="001E5253">
      <w:pPr>
        <w:pStyle w:val="ConsPlusNormal"/>
        <w:jc w:val="both"/>
      </w:pPr>
    </w:p>
    <w:p w:rsidR="001E5253" w:rsidRDefault="001E5253">
      <w:pPr>
        <w:pStyle w:val="ConsPlusNormal"/>
        <w:jc w:val="right"/>
      </w:pPr>
      <w:r>
        <w:t>Глава администрации</w:t>
      </w:r>
    </w:p>
    <w:p w:rsidR="001E5253" w:rsidRDefault="001E5253">
      <w:pPr>
        <w:pStyle w:val="ConsPlusNormal"/>
        <w:jc w:val="right"/>
      </w:pPr>
      <w:r>
        <w:t>города Оренбурга</w:t>
      </w:r>
    </w:p>
    <w:p w:rsidR="001E5253" w:rsidRDefault="001E5253">
      <w:pPr>
        <w:pStyle w:val="ConsPlusNormal"/>
        <w:jc w:val="right"/>
      </w:pPr>
      <w:r>
        <w:t>Е.С.АРАПОВ</w:t>
      </w:r>
    </w:p>
    <w:p w:rsidR="001E5253" w:rsidRDefault="001E5253">
      <w:pPr>
        <w:pStyle w:val="ConsPlusNormal"/>
        <w:jc w:val="both"/>
      </w:pPr>
    </w:p>
    <w:p w:rsidR="001E5253" w:rsidRDefault="001E5253">
      <w:pPr>
        <w:pStyle w:val="ConsPlusNormal"/>
        <w:jc w:val="both"/>
      </w:pPr>
    </w:p>
    <w:p w:rsidR="001E5253" w:rsidRDefault="001E5253">
      <w:pPr>
        <w:pStyle w:val="ConsPlusNormal"/>
        <w:jc w:val="both"/>
      </w:pPr>
    </w:p>
    <w:p w:rsidR="001E5253" w:rsidRDefault="001E5253">
      <w:pPr>
        <w:pStyle w:val="ConsPlusNormal"/>
        <w:jc w:val="both"/>
      </w:pPr>
    </w:p>
    <w:p w:rsidR="001E5253" w:rsidRDefault="001E5253">
      <w:pPr>
        <w:pStyle w:val="ConsPlusNormal"/>
        <w:jc w:val="both"/>
      </w:pPr>
    </w:p>
    <w:p w:rsidR="001E5253" w:rsidRDefault="001E5253">
      <w:pPr>
        <w:pStyle w:val="ConsPlusNormal"/>
        <w:jc w:val="right"/>
        <w:outlineLvl w:val="0"/>
      </w:pPr>
      <w:r>
        <w:t>Приложение</w:t>
      </w:r>
    </w:p>
    <w:p w:rsidR="001E5253" w:rsidRDefault="001E5253">
      <w:pPr>
        <w:pStyle w:val="ConsPlusNormal"/>
        <w:jc w:val="right"/>
      </w:pPr>
      <w:r>
        <w:t>к постановлению</w:t>
      </w:r>
    </w:p>
    <w:p w:rsidR="001E5253" w:rsidRDefault="001E5253">
      <w:pPr>
        <w:pStyle w:val="ConsPlusNormal"/>
        <w:jc w:val="right"/>
      </w:pPr>
      <w:r>
        <w:t>администрации города Оренбурга</w:t>
      </w:r>
    </w:p>
    <w:p w:rsidR="001E5253" w:rsidRDefault="001E5253">
      <w:pPr>
        <w:pStyle w:val="ConsPlusNormal"/>
        <w:jc w:val="right"/>
      </w:pPr>
      <w:r>
        <w:t>от 27 ноября 2012 г. N 3052-п</w:t>
      </w:r>
    </w:p>
    <w:p w:rsidR="001E5253" w:rsidRDefault="001E5253">
      <w:pPr>
        <w:pStyle w:val="ConsPlusNormal"/>
        <w:jc w:val="both"/>
      </w:pPr>
    </w:p>
    <w:p w:rsidR="001E5253" w:rsidRDefault="001E5253">
      <w:pPr>
        <w:pStyle w:val="ConsPlusTitle"/>
        <w:jc w:val="center"/>
      </w:pPr>
      <w:bookmarkStart w:id="1" w:name="P44"/>
      <w:bookmarkEnd w:id="1"/>
      <w:r>
        <w:t>АДМИНИСТРАТИВНЫЙ РЕГЛАМЕНТ</w:t>
      </w:r>
    </w:p>
    <w:p w:rsidR="001E5253" w:rsidRDefault="001E5253">
      <w:pPr>
        <w:pStyle w:val="ConsPlusTitle"/>
        <w:jc w:val="center"/>
      </w:pPr>
      <w:r>
        <w:t>предоставления муниципальной услуги "Согласование проведения</w:t>
      </w:r>
    </w:p>
    <w:p w:rsidR="001E5253" w:rsidRDefault="001E5253">
      <w:pPr>
        <w:pStyle w:val="ConsPlusTitle"/>
        <w:jc w:val="center"/>
      </w:pPr>
      <w:r>
        <w:t>переустройства и (или) перепланировки помещения</w:t>
      </w:r>
    </w:p>
    <w:p w:rsidR="001E5253" w:rsidRDefault="001E5253">
      <w:pPr>
        <w:pStyle w:val="ConsPlusTitle"/>
        <w:jc w:val="center"/>
      </w:pPr>
      <w:r>
        <w:t>в многоквартирном доме"</w:t>
      </w:r>
    </w:p>
    <w:p w:rsidR="001E5253" w:rsidRDefault="001E52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52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5253" w:rsidRDefault="001E52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5253" w:rsidRDefault="001E52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5253" w:rsidRDefault="001E5253">
            <w:pPr>
              <w:pStyle w:val="ConsPlusNormal"/>
              <w:jc w:val="center"/>
            </w:pPr>
            <w:r>
              <w:rPr>
                <w:color w:val="392C69"/>
              </w:rPr>
              <w:t>Список изменяющих документов</w:t>
            </w:r>
          </w:p>
          <w:p w:rsidR="001E5253" w:rsidRDefault="001E5253">
            <w:pPr>
              <w:pStyle w:val="ConsPlusNormal"/>
              <w:jc w:val="center"/>
            </w:pPr>
            <w:r>
              <w:rPr>
                <w:color w:val="392C69"/>
              </w:rPr>
              <w:t xml:space="preserve">(в ред. </w:t>
            </w:r>
            <w:hyperlink r:id="rId30">
              <w:r>
                <w:rPr>
                  <w:color w:val="0000FF"/>
                </w:rPr>
                <w:t>Постановления</w:t>
              </w:r>
            </w:hyperlink>
            <w:r>
              <w:rPr>
                <w:color w:val="392C69"/>
              </w:rPr>
              <w:t xml:space="preserve"> Администрации города Оренбурга от 24.11.2025 N 2464-п)</w:t>
            </w:r>
          </w:p>
        </w:tc>
        <w:tc>
          <w:tcPr>
            <w:tcW w:w="113" w:type="dxa"/>
            <w:tcBorders>
              <w:top w:val="nil"/>
              <w:left w:val="nil"/>
              <w:bottom w:val="nil"/>
              <w:right w:val="nil"/>
            </w:tcBorders>
            <w:shd w:val="clear" w:color="auto" w:fill="F4F3F8"/>
            <w:tcMar>
              <w:top w:w="0" w:type="dxa"/>
              <w:left w:w="0" w:type="dxa"/>
              <w:bottom w:w="0" w:type="dxa"/>
              <w:right w:w="0" w:type="dxa"/>
            </w:tcMar>
          </w:tcPr>
          <w:p w:rsidR="001E5253" w:rsidRDefault="001E5253">
            <w:pPr>
              <w:pStyle w:val="ConsPlusNormal"/>
            </w:pPr>
          </w:p>
        </w:tc>
      </w:tr>
    </w:tbl>
    <w:p w:rsidR="001E5253" w:rsidRDefault="001E5253">
      <w:pPr>
        <w:pStyle w:val="ConsPlusNormal"/>
        <w:jc w:val="both"/>
      </w:pPr>
    </w:p>
    <w:p w:rsidR="001E5253" w:rsidRDefault="001E5253">
      <w:pPr>
        <w:pStyle w:val="ConsPlusTitle"/>
        <w:jc w:val="center"/>
        <w:outlineLvl w:val="1"/>
      </w:pPr>
      <w:r>
        <w:t>1. Общие положения</w:t>
      </w:r>
    </w:p>
    <w:p w:rsidR="001E5253" w:rsidRDefault="001E5253">
      <w:pPr>
        <w:pStyle w:val="ConsPlusNormal"/>
        <w:jc w:val="both"/>
      </w:pPr>
    </w:p>
    <w:p w:rsidR="001E5253" w:rsidRDefault="001E5253">
      <w:pPr>
        <w:pStyle w:val="ConsPlusTitle"/>
        <w:jc w:val="center"/>
        <w:outlineLvl w:val="2"/>
      </w:pPr>
      <w:r>
        <w:t>1.1. Предмет регулирования Административного регламента</w:t>
      </w:r>
    </w:p>
    <w:p w:rsidR="001E5253" w:rsidRDefault="001E5253">
      <w:pPr>
        <w:pStyle w:val="ConsPlusNormal"/>
        <w:jc w:val="both"/>
      </w:pPr>
    </w:p>
    <w:p w:rsidR="001E5253" w:rsidRDefault="001E5253">
      <w:pPr>
        <w:pStyle w:val="ConsPlusNormal"/>
        <w:ind w:firstLine="540"/>
        <w:jc w:val="both"/>
      </w:pPr>
      <w:r>
        <w:t xml:space="preserve">1.1.1. </w:t>
      </w:r>
      <w:proofErr w:type="gramStart"/>
      <w:r>
        <w:t xml:space="preserve">Административный регламент &lt;1&gt; устанавливает порядок и стандарт предоставления муниципальной услуги, в том числе определяет сроки и последовательность административных процедур (действий) Администрации города Оренбурга, осуществляемых по запросу заявителя, в пределах полномочий, установленных нормативными правовыми актами Российской Федерации, в соответствии с требованиями </w:t>
      </w:r>
      <w:hyperlink r:id="rId31">
        <w:r>
          <w:rPr>
            <w:color w:val="0000FF"/>
          </w:rPr>
          <w:t>ЖК</w:t>
        </w:r>
      </w:hyperlink>
      <w:r>
        <w:t xml:space="preserve"> РФ, Федерального </w:t>
      </w:r>
      <w:hyperlink r:id="rId32">
        <w:r>
          <w:rPr>
            <w:color w:val="0000FF"/>
          </w:rPr>
          <w:t>закона</w:t>
        </w:r>
      </w:hyperlink>
      <w:r>
        <w:t xml:space="preserve"> N 210-ФЗ и иными нормативными правовыми актами Российской Федерации.</w:t>
      </w:r>
      <w:proofErr w:type="gramEnd"/>
    </w:p>
    <w:p w:rsidR="001E5253" w:rsidRDefault="001E5253">
      <w:pPr>
        <w:pStyle w:val="ConsPlusNormal"/>
        <w:spacing w:before="220"/>
        <w:ind w:firstLine="540"/>
        <w:jc w:val="both"/>
      </w:pPr>
      <w:r>
        <w:t>--------------------------------</w:t>
      </w:r>
    </w:p>
    <w:p w:rsidR="001E5253" w:rsidRDefault="001E5253">
      <w:pPr>
        <w:pStyle w:val="ConsPlusNormal"/>
        <w:spacing w:before="220"/>
        <w:ind w:firstLine="540"/>
        <w:jc w:val="both"/>
      </w:pPr>
      <w:r>
        <w:t xml:space="preserve">&lt;1&gt; </w:t>
      </w:r>
      <w:hyperlink w:anchor="P244">
        <w:r>
          <w:rPr>
            <w:color w:val="0000FF"/>
          </w:rPr>
          <w:t>Перечень</w:t>
        </w:r>
      </w:hyperlink>
      <w:r>
        <w:t xml:space="preserve"> условных обозначений и сокращений изложен в приложении к настоящему Административному регламенту.</w:t>
      </w:r>
    </w:p>
    <w:p w:rsidR="001E5253" w:rsidRDefault="001E5253">
      <w:pPr>
        <w:pStyle w:val="ConsPlusNormal"/>
        <w:jc w:val="both"/>
      </w:pPr>
    </w:p>
    <w:p w:rsidR="001E5253" w:rsidRDefault="001E5253">
      <w:pPr>
        <w:pStyle w:val="ConsPlusNormal"/>
        <w:ind w:firstLine="540"/>
        <w:jc w:val="both"/>
      </w:pPr>
      <w:r>
        <w:t>1.1.2. 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1E5253" w:rsidRDefault="001E5253">
      <w:pPr>
        <w:pStyle w:val="ConsPlusNormal"/>
        <w:spacing w:before="220"/>
        <w:ind w:firstLine="540"/>
        <w:jc w:val="both"/>
      </w:pPr>
      <w:r>
        <w:t xml:space="preserve">1.1.3. Перепланировка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w:t>
      </w:r>
      <w:hyperlink r:id="rId33">
        <w:r>
          <w:rPr>
            <w:color w:val="0000FF"/>
          </w:rPr>
          <w:t>статьей 40</w:t>
        </w:r>
      </w:hyperlink>
      <w:r>
        <w:t xml:space="preserve"> ЖК РФ, и (или) изменение его внутренней планировки (в том числе без изменения границ и (или) площади помещения).</w:t>
      </w:r>
    </w:p>
    <w:p w:rsidR="001E5253" w:rsidRDefault="001E5253">
      <w:pPr>
        <w:pStyle w:val="ConsPlusNormal"/>
        <w:spacing w:before="220"/>
        <w:ind w:firstLine="540"/>
        <w:jc w:val="both"/>
      </w:pPr>
      <w:r>
        <w:t>1.1.4. Настоящий Административный регламент не распространяется на проведение работ по реконструкции объектов капитального строительства.</w:t>
      </w:r>
    </w:p>
    <w:p w:rsidR="001E5253" w:rsidRDefault="001E5253">
      <w:pPr>
        <w:pStyle w:val="ConsPlusNormal"/>
        <w:jc w:val="both"/>
      </w:pPr>
    </w:p>
    <w:p w:rsidR="001E5253" w:rsidRDefault="001E5253">
      <w:pPr>
        <w:pStyle w:val="ConsPlusTitle"/>
        <w:jc w:val="center"/>
        <w:outlineLvl w:val="2"/>
      </w:pPr>
      <w:r>
        <w:t>1.2. Круг заявителей</w:t>
      </w:r>
    </w:p>
    <w:p w:rsidR="001E5253" w:rsidRDefault="001E5253">
      <w:pPr>
        <w:pStyle w:val="ConsPlusNormal"/>
        <w:jc w:val="both"/>
      </w:pPr>
    </w:p>
    <w:p w:rsidR="001E5253" w:rsidRDefault="001E5253">
      <w:pPr>
        <w:pStyle w:val="ConsPlusNormal"/>
        <w:ind w:firstLine="540"/>
        <w:jc w:val="both"/>
      </w:pPr>
      <w:r>
        <w:t>1.2.1. Муниципальная услуга предоставляется собственнику помещения в многоквартирном доме или уполномоченному им лицу.</w:t>
      </w:r>
    </w:p>
    <w:p w:rsidR="001E5253" w:rsidRDefault="001E5253">
      <w:pPr>
        <w:pStyle w:val="ConsPlusNormal"/>
        <w:jc w:val="both"/>
      </w:pPr>
    </w:p>
    <w:p w:rsidR="001E5253" w:rsidRDefault="001E5253">
      <w:pPr>
        <w:pStyle w:val="ConsPlusTitle"/>
        <w:jc w:val="center"/>
        <w:outlineLvl w:val="2"/>
      </w:pPr>
      <w:r>
        <w:t xml:space="preserve">1.3. Требование предоставления заявителю </w:t>
      </w:r>
      <w:proofErr w:type="gramStart"/>
      <w:r>
        <w:t>муниципальной</w:t>
      </w:r>
      <w:proofErr w:type="gramEnd"/>
    </w:p>
    <w:p w:rsidR="001E5253" w:rsidRDefault="001E5253">
      <w:pPr>
        <w:pStyle w:val="ConsPlusTitle"/>
        <w:jc w:val="center"/>
      </w:pPr>
      <w:r>
        <w:t>услуги в соответствии с категориями (признаками) заявителей,</w:t>
      </w:r>
    </w:p>
    <w:p w:rsidR="001E5253" w:rsidRDefault="001E5253">
      <w:pPr>
        <w:pStyle w:val="ConsPlusTitle"/>
        <w:jc w:val="center"/>
      </w:pPr>
      <w:proofErr w:type="gramStart"/>
      <w:r>
        <w:t>сведения</w:t>
      </w:r>
      <w:proofErr w:type="gramEnd"/>
      <w:r>
        <w:t xml:space="preserve"> о которых размещаются в Реестре услуг и в ЕПГУ</w:t>
      </w:r>
    </w:p>
    <w:p w:rsidR="001E5253" w:rsidRDefault="001E5253">
      <w:pPr>
        <w:pStyle w:val="ConsPlusNormal"/>
        <w:jc w:val="both"/>
      </w:pPr>
    </w:p>
    <w:p w:rsidR="001E5253" w:rsidRDefault="001E5253">
      <w:pPr>
        <w:pStyle w:val="ConsPlusNormal"/>
        <w:ind w:firstLine="540"/>
        <w:jc w:val="both"/>
      </w:pPr>
      <w:r>
        <w:t xml:space="preserve">1.3.1. Муниципальная услуга предоставляется в соответствии с категориями (признаками) заявителей согласно </w:t>
      </w:r>
      <w:hyperlink w:anchor="P264">
        <w:r>
          <w:rPr>
            <w:color w:val="0000FF"/>
          </w:rPr>
          <w:t>таблице N 1</w:t>
        </w:r>
      </w:hyperlink>
      <w:r>
        <w:t xml:space="preserve"> </w:t>
      </w:r>
      <w:proofErr w:type="gramStart"/>
      <w:r>
        <w:t>приложения</w:t>
      </w:r>
      <w:proofErr w:type="gramEnd"/>
      <w:r>
        <w:t xml:space="preserve"> к настоящему Административному регламенту </w:t>
      </w:r>
      <w:r>
        <w:lastRenderedPageBreak/>
        <w:t>исходя из общих признаков заявителя, обратившегося за предоставлением муниципальной услуги, а также из результата ее предоставления.</w:t>
      </w:r>
    </w:p>
    <w:p w:rsidR="001E5253" w:rsidRDefault="001E5253">
      <w:pPr>
        <w:pStyle w:val="ConsPlusNormal"/>
        <w:spacing w:before="220"/>
        <w:ind w:firstLine="540"/>
        <w:jc w:val="both"/>
      </w:pPr>
      <w:r>
        <w:t xml:space="preserve">1.3.2. Признаки заявителя определяются в результате анкетирования, проводимого </w:t>
      </w:r>
      <w:proofErr w:type="spellStart"/>
      <w:r>
        <w:t>ДГиЗО</w:t>
      </w:r>
      <w:proofErr w:type="spellEnd"/>
      <w:r>
        <w:t xml:space="preserve"> в соответствии с </w:t>
      </w:r>
      <w:hyperlink w:anchor="P264">
        <w:r>
          <w:rPr>
            <w:color w:val="0000FF"/>
          </w:rPr>
          <w:t>таблицей N 1</w:t>
        </w:r>
      </w:hyperlink>
      <w:r>
        <w:t xml:space="preserve"> приложения к настоящему Административному регламенту.</w:t>
      </w:r>
    </w:p>
    <w:p w:rsidR="001E5253" w:rsidRDefault="001E5253">
      <w:pPr>
        <w:pStyle w:val="ConsPlusNormal"/>
        <w:jc w:val="both"/>
      </w:pPr>
    </w:p>
    <w:p w:rsidR="001E5253" w:rsidRDefault="001E5253">
      <w:pPr>
        <w:pStyle w:val="ConsPlusTitle"/>
        <w:jc w:val="center"/>
        <w:outlineLvl w:val="1"/>
      </w:pPr>
      <w:r>
        <w:t>2. Стандарт предоставления муниципальной услуги</w:t>
      </w:r>
    </w:p>
    <w:p w:rsidR="001E5253" w:rsidRDefault="001E5253">
      <w:pPr>
        <w:pStyle w:val="ConsPlusNormal"/>
        <w:jc w:val="both"/>
      </w:pPr>
    </w:p>
    <w:p w:rsidR="001E5253" w:rsidRDefault="001E5253">
      <w:pPr>
        <w:pStyle w:val="ConsPlusTitle"/>
        <w:jc w:val="center"/>
        <w:outlineLvl w:val="2"/>
      </w:pPr>
      <w:r>
        <w:t>2.1. Наименование муниципальной услуги</w:t>
      </w:r>
    </w:p>
    <w:p w:rsidR="001E5253" w:rsidRDefault="001E5253">
      <w:pPr>
        <w:pStyle w:val="ConsPlusNormal"/>
        <w:jc w:val="both"/>
      </w:pPr>
    </w:p>
    <w:p w:rsidR="001E5253" w:rsidRDefault="001E5253">
      <w:pPr>
        <w:pStyle w:val="ConsPlusNormal"/>
        <w:ind w:firstLine="540"/>
        <w:jc w:val="both"/>
      </w:pPr>
      <w:r>
        <w:t>2.1.1. Наименование муниципальной услуги: "Согласование проведения переустройства и (или) перепланировки помещения в многоквартирном доме".</w:t>
      </w:r>
    </w:p>
    <w:p w:rsidR="001E5253" w:rsidRDefault="001E5253">
      <w:pPr>
        <w:pStyle w:val="ConsPlusNormal"/>
        <w:spacing w:before="220"/>
        <w:ind w:firstLine="540"/>
        <w:jc w:val="both"/>
      </w:pPr>
      <w:r>
        <w:t>2.1.2. Муниципальная услуга носит заявительный порядок обращения.</w:t>
      </w:r>
    </w:p>
    <w:p w:rsidR="001E5253" w:rsidRDefault="001E5253">
      <w:pPr>
        <w:pStyle w:val="ConsPlusNormal"/>
        <w:jc w:val="both"/>
      </w:pPr>
    </w:p>
    <w:p w:rsidR="001E5253" w:rsidRDefault="001E5253">
      <w:pPr>
        <w:pStyle w:val="ConsPlusTitle"/>
        <w:jc w:val="center"/>
        <w:outlineLvl w:val="2"/>
      </w:pPr>
      <w:r>
        <w:t>2.2. Наименование органа, предоставляющего</w:t>
      </w:r>
    </w:p>
    <w:p w:rsidR="001E5253" w:rsidRDefault="001E5253">
      <w:pPr>
        <w:pStyle w:val="ConsPlusTitle"/>
        <w:jc w:val="center"/>
      </w:pPr>
      <w:r>
        <w:t>муниципальную услугу</w:t>
      </w:r>
    </w:p>
    <w:p w:rsidR="001E5253" w:rsidRDefault="001E5253">
      <w:pPr>
        <w:pStyle w:val="ConsPlusNormal"/>
        <w:jc w:val="both"/>
      </w:pPr>
    </w:p>
    <w:p w:rsidR="001E5253" w:rsidRDefault="001E5253">
      <w:pPr>
        <w:pStyle w:val="ConsPlusNormal"/>
        <w:ind w:firstLine="540"/>
        <w:jc w:val="both"/>
      </w:pPr>
      <w:r>
        <w:t>2.2.1. Муниципальная услуга предоставляется Администрацией города Оренбурга.</w:t>
      </w:r>
    </w:p>
    <w:p w:rsidR="001E5253" w:rsidRDefault="001E5253">
      <w:pPr>
        <w:pStyle w:val="ConsPlusNormal"/>
        <w:spacing w:before="220"/>
        <w:ind w:firstLine="540"/>
        <w:jc w:val="both"/>
      </w:pPr>
      <w:r>
        <w:t xml:space="preserve">Уполномоченным отраслевым (функциональным) органом Администрации города Оренбурга по предоставлению муниципальной услуги является </w:t>
      </w:r>
      <w:proofErr w:type="spellStart"/>
      <w:r>
        <w:t>ДГиЗО</w:t>
      </w:r>
      <w:proofErr w:type="spellEnd"/>
      <w:r>
        <w:t>. Подготовку документов осуществляет МКУ "ГЦГ".</w:t>
      </w:r>
    </w:p>
    <w:p w:rsidR="001E5253" w:rsidRDefault="001E5253">
      <w:pPr>
        <w:pStyle w:val="ConsPlusNormal"/>
        <w:jc w:val="both"/>
      </w:pPr>
    </w:p>
    <w:p w:rsidR="001E5253" w:rsidRDefault="001E5253">
      <w:pPr>
        <w:pStyle w:val="ConsPlusTitle"/>
        <w:jc w:val="center"/>
        <w:outlineLvl w:val="2"/>
      </w:pPr>
      <w:r>
        <w:t>2.3. Результат предоставления муниципальной услуги</w:t>
      </w:r>
    </w:p>
    <w:p w:rsidR="001E5253" w:rsidRDefault="001E5253">
      <w:pPr>
        <w:pStyle w:val="ConsPlusNormal"/>
        <w:jc w:val="both"/>
      </w:pPr>
    </w:p>
    <w:p w:rsidR="001E5253" w:rsidRDefault="001E5253">
      <w:pPr>
        <w:pStyle w:val="ConsPlusNormal"/>
        <w:ind w:firstLine="540"/>
        <w:jc w:val="both"/>
      </w:pPr>
      <w:bookmarkStart w:id="2" w:name="P89"/>
      <w:bookmarkEnd w:id="2"/>
      <w:r>
        <w:t xml:space="preserve">2.3.1. Результатом предоставления муниципальной услуги является принятое </w:t>
      </w:r>
      <w:proofErr w:type="spellStart"/>
      <w:r>
        <w:t>ДГиЗО</w:t>
      </w:r>
      <w:proofErr w:type="spellEnd"/>
      <w:r>
        <w:t xml:space="preserve"> решение о согласовании или об отказе в согласовании проведения переустройства и (или) перепланировки помещения в многоквартирном доме.</w:t>
      </w:r>
    </w:p>
    <w:p w:rsidR="001E5253" w:rsidRDefault="001E5253">
      <w:pPr>
        <w:pStyle w:val="ConsPlusNormal"/>
        <w:spacing w:before="220"/>
        <w:ind w:firstLine="540"/>
        <w:jc w:val="both"/>
      </w:pPr>
      <w:r>
        <w:t>Документом, содержащим решение о согласовании или об отказе в согласовании проведения переустройства и (или) перепланировки помещения в многоквартирном доме, является:</w:t>
      </w:r>
    </w:p>
    <w:p w:rsidR="001E5253" w:rsidRDefault="001E5253">
      <w:pPr>
        <w:pStyle w:val="ConsPlusNormal"/>
        <w:spacing w:before="220"/>
        <w:ind w:firstLine="540"/>
        <w:jc w:val="both"/>
      </w:pPr>
      <w:hyperlink r:id="rId34">
        <w:r>
          <w:rPr>
            <w:color w:val="0000FF"/>
          </w:rPr>
          <w:t>решение</w:t>
        </w:r>
      </w:hyperlink>
      <w:r>
        <w:t xml:space="preserve"> </w:t>
      </w:r>
      <w:proofErr w:type="spellStart"/>
      <w:r>
        <w:t>ДГиЗО</w:t>
      </w:r>
      <w:proofErr w:type="spellEnd"/>
      <w:r>
        <w:t xml:space="preserve"> о согласовании или об отказе в согласовании проведения переустройства и (или) перепланировки помещения в многоквартирном доме по форме, утвержденной приказом Министерства строительства и жилищно-коммунального хозяйства Российской Федерации от 04.04.2024 N 240/</w:t>
      </w:r>
      <w:proofErr w:type="spellStart"/>
      <w:proofErr w:type="gramStart"/>
      <w:r>
        <w:t>пр</w:t>
      </w:r>
      <w:proofErr w:type="spellEnd"/>
      <w:proofErr w:type="gramEnd"/>
      <w:r>
        <w:t>;</w:t>
      </w:r>
    </w:p>
    <w:p w:rsidR="001E5253" w:rsidRDefault="001E5253">
      <w:pPr>
        <w:pStyle w:val="ConsPlusNormal"/>
        <w:spacing w:before="220"/>
        <w:ind w:firstLine="540"/>
        <w:jc w:val="both"/>
      </w:pPr>
      <w:hyperlink r:id="rId35">
        <w:r>
          <w:rPr>
            <w:color w:val="0000FF"/>
          </w:rPr>
          <w:t>решение</w:t>
        </w:r>
      </w:hyperlink>
      <w:r>
        <w:t xml:space="preserve"> </w:t>
      </w:r>
      <w:proofErr w:type="spellStart"/>
      <w:r>
        <w:t>ДГиЗО</w:t>
      </w:r>
      <w:proofErr w:type="spellEnd"/>
      <w:r>
        <w:t xml:space="preserve"> об отказе в согласовании проведения переустройства и (или) перепланировки помещения в многоквартирном доме по форме, утвержденной приказом Министерства строительства и жилищно-коммунального хозяйства Российской Федерации от 04.04.2024 N 240/пр.</w:t>
      </w:r>
    </w:p>
    <w:p w:rsidR="001E5253" w:rsidRDefault="001E5253">
      <w:pPr>
        <w:pStyle w:val="ConsPlusNormal"/>
        <w:spacing w:before="220"/>
        <w:ind w:firstLine="540"/>
        <w:jc w:val="both"/>
      </w:pPr>
      <w:r>
        <w:t>2.3.2. Формирование реестровой записи в качестве результата предоставления муниципальной услуги не предусмотрено.</w:t>
      </w:r>
    </w:p>
    <w:p w:rsidR="001E5253" w:rsidRDefault="001E5253">
      <w:pPr>
        <w:pStyle w:val="ConsPlusNormal"/>
        <w:spacing w:before="220"/>
        <w:ind w:firstLine="540"/>
        <w:jc w:val="both"/>
      </w:pPr>
      <w:r>
        <w:t>2.3.3. Заявителю в качестве результата предоставления муниципальной услуги обеспечивается по его выбору возможность получения:</w:t>
      </w:r>
    </w:p>
    <w:p w:rsidR="001E5253" w:rsidRDefault="001E5253">
      <w:pPr>
        <w:pStyle w:val="ConsPlusNormal"/>
        <w:spacing w:before="220"/>
        <w:ind w:firstLine="540"/>
        <w:jc w:val="both"/>
      </w:pPr>
      <w:r>
        <w:t xml:space="preserve">а) электронного документа, подписанного уполномоченным должностным лицом </w:t>
      </w:r>
      <w:proofErr w:type="spellStart"/>
      <w:r>
        <w:t>ДГиЗО</w:t>
      </w:r>
      <w:proofErr w:type="spellEnd"/>
      <w:r>
        <w:t xml:space="preserve"> с использованием усиленной квалифицированной ЭП;</w:t>
      </w:r>
    </w:p>
    <w:p w:rsidR="001E5253" w:rsidRDefault="001E5253">
      <w:pPr>
        <w:pStyle w:val="ConsPlusNormal"/>
        <w:spacing w:before="220"/>
        <w:ind w:firstLine="540"/>
        <w:jc w:val="both"/>
      </w:pPr>
      <w:r>
        <w:t xml:space="preserve">б) документа на бумажном носителе, подтверждающего содержание электронного документа, в </w:t>
      </w:r>
      <w:proofErr w:type="spellStart"/>
      <w:r>
        <w:t>ДГиЗО</w:t>
      </w:r>
      <w:proofErr w:type="spellEnd"/>
      <w:r>
        <w:t xml:space="preserve"> или в МФЦ &lt;1&gt;.</w:t>
      </w:r>
    </w:p>
    <w:p w:rsidR="001E5253" w:rsidRDefault="001E5253">
      <w:pPr>
        <w:pStyle w:val="ConsPlusNormal"/>
        <w:spacing w:before="220"/>
        <w:ind w:firstLine="540"/>
        <w:jc w:val="both"/>
      </w:pPr>
      <w:r>
        <w:lastRenderedPageBreak/>
        <w:t>--------------------------------</w:t>
      </w:r>
    </w:p>
    <w:p w:rsidR="001E5253" w:rsidRDefault="001E5253">
      <w:pPr>
        <w:pStyle w:val="ConsPlusNormal"/>
        <w:spacing w:before="220"/>
        <w:ind w:firstLine="540"/>
        <w:jc w:val="both"/>
      </w:pPr>
      <w:r>
        <w:t xml:space="preserve">&lt;1&gt; </w:t>
      </w:r>
      <w:hyperlink w:anchor="P244">
        <w:r>
          <w:rPr>
            <w:color w:val="0000FF"/>
          </w:rPr>
          <w:t>Перечень</w:t>
        </w:r>
      </w:hyperlink>
      <w:r>
        <w:t xml:space="preserve"> условных обозначений и сокращений изложен в приложении к настоящему Административному регламенту.</w:t>
      </w:r>
    </w:p>
    <w:p w:rsidR="001E5253" w:rsidRDefault="001E5253">
      <w:pPr>
        <w:pStyle w:val="ConsPlusNormal"/>
        <w:jc w:val="both"/>
      </w:pPr>
    </w:p>
    <w:p w:rsidR="001E5253" w:rsidRDefault="001E5253">
      <w:pPr>
        <w:pStyle w:val="ConsPlusTitle"/>
        <w:jc w:val="center"/>
        <w:outlineLvl w:val="2"/>
      </w:pPr>
      <w:r>
        <w:t>2.4. Срок предоставления муниципальной услуги</w:t>
      </w:r>
    </w:p>
    <w:p w:rsidR="001E5253" w:rsidRDefault="001E5253">
      <w:pPr>
        <w:pStyle w:val="ConsPlusNormal"/>
        <w:jc w:val="both"/>
      </w:pPr>
    </w:p>
    <w:p w:rsidR="001E5253" w:rsidRDefault="001E5253">
      <w:pPr>
        <w:pStyle w:val="ConsPlusNormal"/>
        <w:ind w:firstLine="540"/>
        <w:jc w:val="both"/>
      </w:pPr>
      <w:bookmarkStart w:id="3" w:name="P102"/>
      <w:bookmarkEnd w:id="3"/>
      <w:r>
        <w:t xml:space="preserve">2.4.1. Максимальный срок принятия решения </w:t>
      </w:r>
      <w:proofErr w:type="spellStart"/>
      <w:r>
        <w:t>ДГиЗО</w:t>
      </w:r>
      <w:proofErr w:type="spellEnd"/>
      <w:r>
        <w:t xml:space="preserve"> о согласовании или об отказе в согласовании проведения переустройства и (или) перепланировки помещения в многоквартирном доме - не позднее чем через 45 дней со дня представления в </w:t>
      </w:r>
      <w:proofErr w:type="spellStart"/>
      <w:r>
        <w:t>ДГиЗО</w:t>
      </w:r>
      <w:proofErr w:type="spellEnd"/>
      <w:r>
        <w:t xml:space="preserve"> документов, обязанность по представлению которых возложена на заявителя.</w:t>
      </w:r>
    </w:p>
    <w:p w:rsidR="001E5253" w:rsidRDefault="001E5253">
      <w:pPr>
        <w:pStyle w:val="ConsPlusNormal"/>
        <w:spacing w:before="220"/>
        <w:ind w:firstLine="540"/>
        <w:jc w:val="both"/>
      </w:pPr>
      <w:r>
        <w:t xml:space="preserve">2.4.2. В случае подачи документов в МФЦ срок предоставления муниципальной услуги исчисляется со дня поступления в </w:t>
      </w:r>
      <w:proofErr w:type="spellStart"/>
      <w:r>
        <w:t>ДГиЗО</w:t>
      </w:r>
      <w:proofErr w:type="spellEnd"/>
      <w:r>
        <w:t xml:space="preserve"> документов из МФЦ.</w:t>
      </w:r>
    </w:p>
    <w:p w:rsidR="001E5253" w:rsidRDefault="001E5253">
      <w:pPr>
        <w:pStyle w:val="ConsPlusNormal"/>
        <w:spacing w:before="220"/>
        <w:ind w:firstLine="540"/>
        <w:jc w:val="both"/>
      </w:pPr>
      <w:r>
        <w:t xml:space="preserve">2.4.3. В случае подачи документов через ЕПГУ срок предоставления муниципальной услуги исчисляется со дня поступления в </w:t>
      </w:r>
      <w:proofErr w:type="spellStart"/>
      <w:r>
        <w:t>ДГиЗО</w:t>
      </w:r>
      <w:proofErr w:type="spellEnd"/>
      <w:r>
        <w:t xml:space="preserve"> документов. Направление принятых на ЕПГУ заявлений и документов осуществляется с использованием СМЭВ и подключенной к ней региональной СМЭВ.</w:t>
      </w:r>
    </w:p>
    <w:p w:rsidR="001E5253" w:rsidRDefault="001E5253">
      <w:pPr>
        <w:pStyle w:val="ConsPlusNormal"/>
        <w:jc w:val="both"/>
      </w:pPr>
    </w:p>
    <w:p w:rsidR="001E5253" w:rsidRDefault="001E5253">
      <w:pPr>
        <w:pStyle w:val="ConsPlusTitle"/>
        <w:jc w:val="center"/>
        <w:outlineLvl w:val="2"/>
      </w:pPr>
      <w:r>
        <w:t>2.5. Размер платы, взимаемой с заявителя при предоставлении</w:t>
      </w:r>
    </w:p>
    <w:p w:rsidR="001E5253" w:rsidRDefault="001E5253">
      <w:pPr>
        <w:pStyle w:val="ConsPlusTitle"/>
        <w:jc w:val="center"/>
      </w:pPr>
      <w:r>
        <w:t>муниципальной услуги, и способы ее взимания</w:t>
      </w:r>
    </w:p>
    <w:p w:rsidR="001E5253" w:rsidRDefault="001E5253">
      <w:pPr>
        <w:pStyle w:val="ConsPlusNormal"/>
        <w:jc w:val="both"/>
      </w:pPr>
    </w:p>
    <w:p w:rsidR="001E5253" w:rsidRDefault="001E5253">
      <w:pPr>
        <w:pStyle w:val="ConsPlusNormal"/>
        <w:ind w:firstLine="540"/>
        <w:jc w:val="both"/>
      </w:pPr>
      <w:r>
        <w:t>Предоставление муниципальной услуги осуществляется бесплатно.</w:t>
      </w:r>
    </w:p>
    <w:p w:rsidR="001E5253" w:rsidRDefault="001E5253">
      <w:pPr>
        <w:pStyle w:val="ConsPlusNormal"/>
        <w:jc w:val="both"/>
      </w:pPr>
    </w:p>
    <w:p w:rsidR="001E5253" w:rsidRDefault="001E5253">
      <w:pPr>
        <w:pStyle w:val="ConsPlusTitle"/>
        <w:jc w:val="center"/>
        <w:outlineLvl w:val="2"/>
      </w:pPr>
      <w:r>
        <w:t>2.6. Максимальный срок ожидания в очереди при подаче</w:t>
      </w:r>
    </w:p>
    <w:p w:rsidR="001E5253" w:rsidRDefault="001E5253">
      <w:pPr>
        <w:pStyle w:val="ConsPlusTitle"/>
        <w:jc w:val="center"/>
      </w:pPr>
      <w:r>
        <w:t>заявителем запроса о предоставлении муниципальной услуги</w:t>
      </w:r>
    </w:p>
    <w:p w:rsidR="001E5253" w:rsidRDefault="001E5253">
      <w:pPr>
        <w:pStyle w:val="ConsPlusTitle"/>
        <w:jc w:val="center"/>
      </w:pPr>
      <w:r>
        <w:t>и при получении результата предоставления</w:t>
      </w:r>
    </w:p>
    <w:p w:rsidR="001E5253" w:rsidRDefault="001E5253">
      <w:pPr>
        <w:pStyle w:val="ConsPlusTitle"/>
        <w:jc w:val="center"/>
      </w:pPr>
      <w:r>
        <w:t>муниципальной услуги</w:t>
      </w:r>
    </w:p>
    <w:p w:rsidR="001E5253" w:rsidRDefault="001E5253">
      <w:pPr>
        <w:pStyle w:val="ConsPlusNormal"/>
        <w:jc w:val="both"/>
      </w:pPr>
    </w:p>
    <w:p w:rsidR="001E5253" w:rsidRDefault="001E5253">
      <w:pPr>
        <w:pStyle w:val="ConsPlusNormal"/>
        <w:ind w:firstLine="540"/>
        <w:jc w:val="both"/>
      </w:pPr>
      <w:r>
        <w:t>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 составляет 15 минут.</w:t>
      </w:r>
    </w:p>
    <w:p w:rsidR="001E5253" w:rsidRDefault="001E5253">
      <w:pPr>
        <w:pStyle w:val="ConsPlusNormal"/>
        <w:jc w:val="both"/>
      </w:pPr>
    </w:p>
    <w:p w:rsidR="001E5253" w:rsidRDefault="001E5253">
      <w:pPr>
        <w:pStyle w:val="ConsPlusTitle"/>
        <w:jc w:val="center"/>
        <w:outlineLvl w:val="2"/>
      </w:pPr>
      <w:r>
        <w:t>2.7. Срок регистрации запроса заявителя</w:t>
      </w:r>
    </w:p>
    <w:p w:rsidR="001E5253" w:rsidRDefault="001E5253">
      <w:pPr>
        <w:pStyle w:val="ConsPlusTitle"/>
        <w:jc w:val="center"/>
      </w:pPr>
      <w:r>
        <w:t>о предоставлении муниципальной услуги</w:t>
      </w:r>
    </w:p>
    <w:p w:rsidR="001E5253" w:rsidRDefault="001E5253">
      <w:pPr>
        <w:pStyle w:val="ConsPlusNormal"/>
        <w:jc w:val="both"/>
      </w:pPr>
    </w:p>
    <w:p w:rsidR="001E5253" w:rsidRDefault="001E5253">
      <w:pPr>
        <w:pStyle w:val="ConsPlusNormal"/>
        <w:ind w:firstLine="540"/>
        <w:jc w:val="both"/>
      </w:pPr>
      <w:r>
        <w:t xml:space="preserve">2.7.1. Регистрация заявления о предоставлении муниципальной услуги осуществляется в день его поступления в </w:t>
      </w:r>
      <w:proofErr w:type="spellStart"/>
      <w:r>
        <w:t>ДГиЗО</w:t>
      </w:r>
      <w:proofErr w:type="spellEnd"/>
      <w:r>
        <w:t xml:space="preserve"> независимо от способа подачи.</w:t>
      </w:r>
    </w:p>
    <w:p w:rsidR="001E5253" w:rsidRDefault="001E5253">
      <w:pPr>
        <w:pStyle w:val="ConsPlusNormal"/>
        <w:spacing w:before="220"/>
        <w:ind w:firstLine="540"/>
        <w:jc w:val="both"/>
      </w:pPr>
      <w:r>
        <w:t xml:space="preserve">2.7.2. В случае представления заявления о предоставлении муниципальной услуги посредством ЕПГУ или через МФЦ вне рабочего времени </w:t>
      </w:r>
      <w:proofErr w:type="spellStart"/>
      <w:r>
        <w:t>ДГиЗО</w:t>
      </w:r>
      <w:proofErr w:type="spellEnd"/>
      <w:r>
        <w:t xml:space="preserve"> либо в выходной, нерабочий праздничный день днем поступления заявления считается первый рабочий день, следующий за днем представления заявителем указанного заявления.</w:t>
      </w:r>
    </w:p>
    <w:p w:rsidR="001E5253" w:rsidRDefault="001E5253">
      <w:pPr>
        <w:pStyle w:val="ConsPlusNormal"/>
        <w:jc w:val="both"/>
      </w:pPr>
    </w:p>
    <w:p w:rsidR="001E5253" w:rsidRDefault="001E5253">
      <w:pPr>
        <w:pStyle w:val="ConsPlusTitle"/>
        <w:jc w:val="center"/>
        <w:outlineLvl w:val="2"/>
      </w:pPr>
      <w:r>
        <w:t>2.8. Требования к помещениям, в которых предоставляется</w:t>
      </w:r>
    </w:p>
    <w:p w:rsidR="001E5253" w:rsidRDefault="001E5253">
      <w:pPr>
        <w:pStyle w:val="ConsPlusTitle"/>
        <w:jc w:val="center"/>
      </w:pPr>
      <w:r>
        <w:t>муниципальная услуга</w:t>
      </w:r>
    </w:p>
    <w:p w:rsidR="001E5253" w:rsidRDefault="001E5253">
      <w:pPr>
        <w:pStyle w:val="ConsPlusNormal"/>
        <w:jc w:val="both"/>
      </w:pPr>
    </w:p>
    <w:p w:rsidR="001E5253" w:rsidRDefault="001E5253">
      <w:pPr>
        <w:pStyle w:val="ConsPlusNormal"/>
        <w:ind w:firstLine="540"/>
        <w:jc w:val="both"/>
      </w:pPr>
      <w:r>
        <w:t xml:space="preserve">Требования к помещениям, в которых предоставляется муниципальная услуга, размещены на </w:t>
      </w:r>
      <w:proofErr w:type="gramStart"/>
      <w:r>
        <w:t>официальном</w:t>
      </w:r>
      <w:proofErr w:type="gramEnd"/>
      <w:r>
        <w:t xml:space="preserve"> Интернет-портале города Оренбурга, на ЕПГУ.</w:t>
      </w:r>
    </w:p>
    <w:p w:rsidR="001E5253" w:rsidRDefault="001E5253">
      <w:pPr>
        <w:pStyle w:val="ConsPlusNormal"/>
        <w:jc w:val="both"/>
      </w:pPr>
    </w:p>
    <w:p w:rsidR="001E5253" w:rsidRDefault="001E5253">
      <w:pPr>
        <w:pStyle w:val="ConsPlusTitle"/>
        <w:jc w:val="center"/>
        <w:outlineLvl w:val="2"/>
      </w:pPr>
      <w:r>
        <w:t>2.9. Показатели доступности и качества муниципальной услуги</w:t>
      </w:r>
    </w:p>
    <w:p w:rsidR="001E5253" w:rsidRDefault="001E5253">
      <w:pPr>
        <w:pStyle w:val="ConsPlusNormal"/>
        <w:jc w:val="both"/>
      </w:pPr>
    </w:p>
    <w:p w:rsidR="001E5253" w:rsidRDefault="001E5253">
      <w:pPr>
        <w:pStyle w:val="ConsPlusNormal"/>
        <w:ind w:firstLine="540"/>
        <w:jc w:val="both"/>
      </w:pPr>
      <w:r>
        <w:t xml:space="preserve">Показатели доступности и качества муниципальной услуги размещены на </w:t>
      </w:r>
      <w:proofErr w:type="gramStart"/>
      <w:r>
        <w:t>официальном</w:t>
      </w:r>
      <w:proofErr w:type="gramEnd"/>
      <w:r>
        <w:t xml:space="preserve"> Интернет-портале города Оренбурга, на ЕПГУ.</w:t>
      </w:r>
    </w:p>
    <w:p w:rsidR="001E5253" w:rsidRDefault="001E5253">
      <w:pPr>
        <w:pStyle w:val="ConsPlusNormal"/>
        <w:jc w:val="both"/>
      </w:pPr>
    </w:p>
    <w:p w:rsidR="001E5253" w:rsidRDefault="001E5253">
      <w:pPr>
        <w:pStyle w:val="ConsPlusTitle"/>
        <w:jc w:val="center"/>
        <w:outlineLvl w:val="2"/>
      </w:pPr>
      <w:r>
        <w:t>2.10. Иные требования к предоставлению муниципальной услуги,</w:t>
      </w:r>
    </w:p>
    <w:p w:rsidR="001E5253" w:rsidRDefault="001E5253">
      <w:pPr>
        <w:pStyle w:val="ConsPlusTitle"/>
        <w:jc w:val="center"/>
      </w:pPr>
      <w:r>
        <w:t>в том числе учитывающие особенности предоставления</w:t>
      </w:r>
    </w:p>
    <w:p w:rsidR="001E5253" w:rsidRDefault="001E5253">
      <w:pPr>
        <w:pStyle w:val="ConsPlusTitle"/>
        <w:jc w:val="center"/>
      </w:pPr>
      <w:r>
        <w:t>муниципальных услуг в многофункциональных центрах</w:t>
      </w:r>
    </w:p>
    <w:p w:rsidR="001E5253" w:rsidRDefault="001E5253">
      <w:pPr>
        <w:pStyle w:val="ConsPlusTitle"/>
        <w:jc w:val="center"/>
      </w:pPr>
      <w:r>
        <w:t>и особенности предоставления муниципальных услуг</w:t>
      </w:r>
    </w:p>
    <w:p w:rsidR="001E5253" w:rsidRDefault="001E5253">
      <w:pPr>
        <w:pStyle w:val="ConsPlusTitle"/>
        <w:jc w:val="center"/>
      </w:pPr>
      <w:r>
        <w:t>в электронной форме</w:t>
      </w:r>
    </w:p>
    <w:p w:rsidR="001E5253" w:rsidRDefault="001E5253">
      <w:pPr>
        <w:pStyle w:val="ConsPlusNormal"/>
        <w:jc w:val="both"/>
      </w:pPr>
    </w:p>
    <w:p w:rsidR="001E5253" w:rsidRDefault="001E5253">
      <w:pPr>
        <w:pStyle w:val="ConsPlusNormal"/>
        <w:ind w:firstLine="540"/>
        <w:jc w:val="both"/>
      </w:pPr>
      <w:r>
        <w:t>2.10.1. Услуга, которая является необходимой и обязательной для предоставления муниципальной услуги:</w:t>
      </w:r>
    </w:p>
    <w:p w:rsidR="001E5253" w:rsidRDefault="001E5253">
      <w:pPr>
        <w:pStyle w:val="ConsPlusNormal"/>
        <w:spacing w:before="220"/>
        <w:ind w:firstLine="540"/>
        <w:jc w:val="both"/>
      </w:pPr>
      <w:r>
        <w:t xml:space="preserve">подготовка и оформление в установленном порядке проекта переустройства и (или) перепланировки переустраиваемого и (или) </w:t>
      </w:r>
      <w:proofErr w:type="spellStart"/>
      <w:r>
        <w:t>перепланируемого</w:t>
      </w:r>
      <w:proofErr w:type="spellEnd"/>
      <w:r>
        <w:t xml:space="preserve"> помещения в многоквартирном доме.</w:t>
      </w:r>
    </w:p>
    <w:p w:rsidR="001E5253" w:rsidRDefault="001E5253">
      <w:pPr>
        <w:pStyle w:val="ConsPlusNormal"/>
        <w:spacing w:before="220"/>
        <w:ind w:firstLine="540"/>
        <w:jc w:val="both"/>
      </w:pPr>
      <w:r>
        <w:t>Услуга по подготовке проекта переустройства и (или) перепланировки помещения осуществляется на платной основе в соответствии с действующим законодательством Российской Федерации на основании заключенного с заявителем договора.</w:t>
      </w:r>
    </w:p>
    <w:p w:rsidR="001E5253" w:rsidRDefault="001E5253">
      <w:pPr>
        <w:pStyle w:val="ConsPlusNormal"/>
        <w:spacing w:before="220"/>
        <w:ind w:firstLine="540"/>
        <w:jc w:val="both"/>
      </w:pPr>
      <w:r>
        <w:t>2.10.2. Размер и порядок взимания платы за услугу, которая является необходимой и обязательной для предоставления муниципальной услуги, определяется в соответствии с договором, заключаемым в соответствии с требованиями гражданского законодательства.</w:t>
      </w:r>
    </w:p>
    <w:p w:rsidR="001E5253" w:rsidRDefault="001E5253">
      <w:pPr>
        <w:pStyle w:val="ConsPlusNormal"/>
        <w:spacing w:before="220"/>
        <w:ind w:firstLine="540"/>
        <w:jc w:val="both"/>
      </w:pPr>
      <w:bookmarkStart w:id="4" w:name="P143"/>
      <w:bookmarkEnd w:id="4"/>
      <w:r>
        <w:t>2.10.3. Перечень информационных систем, используемых для предоставления муниципальной услуги: ЕПГУ.</w:t>
      </w:r>
    </w:p>
    <w:p w:rsidR="001E5253" w:rsidRDefault="001E5253">
      <w:pPr>
        <w:pStyle w:val="ConsPlusNormal"/>
        <w:spacing w:before="220"/>
        <w:ind w:firstLine="540"/>
        <w:jc w:val="both"/>
      </w:pPr>
      <w:r>
        <w:t>2.10.4.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1E5253" w:rsidRDefault="001E5253">
      <w:pPr>
        <w:pStyle w:val="ConsPlusNormal"/>
        <w:spacing w:before="220"/>
        <w:ind w:firstLine="540"/>
        <w:jc w:val="both"/>
      </w:pPr>
      <w:r>
        <w:t xml:space="preserve">2.10.5. В случае, предусмотренном </w:t>
      </w:r>
      <w:hyperlink w:anchor="P143">
        <w:r>
          <w:rPr>
            <w:color w:val="0000FF"/>
          </w:rPr>
          <w:t>пунктом 2.10.3</w:t>
        </w:r>
      </w:hyperlink>
      <w:r>
        <w:t xml:space="preserve"> настоящего Административного регламента,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E5253" w:rsidRDefault="001E5253">
      <w:pPr>
        <w:pStyle w:val="ConsPlusNormal"/>
        <w:spacing w:before="220"/>
        <w:ind w:firstLine="540"/>
        <w:jc w:val="both"/>
      </w:pPr>
      <w: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E5253" w:rsidRDefault="001E5253">
      <w:pPr>
        <w:pStyle w:val="ConsPlusNormal"/>
        <w:spacing w:before="220"/>
        <w:ind w:firstLine="540"/>
        <w:jc w:val="both"/>
      </w:pPr>
      <w: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аналогичен порядку, способам и срокам, установленным для заявителей согласно настоящему Административному регламенту.</w:t>
      </w:r>
    </w:p>
    <w:p w:rsidR="001E5253" w:rsidRDefault="001E5253">
      <w:pPr>
        <w:pStyle w:val="ConsPlusNormal"/>
        <w:spacing w:before="220"/>
        <w:ind w:firstLine="540"/>
        <w:jc w:val="both"/>
      </w:pPr>
      <w:r>
        <w:t xml:space="preserve">2.10.6. МФЦ организует предоставление муниципальной услуги в соответствии с соглашением о взаимодействии между Администрацией города Оренбурга и МФЦ. Возможность принятия МФЦ решения об отказе в приеме запроса и документов и (или) информации, </w:t>
      </w:r>
      <w:r>
        <w:lastRenderedPageBreak/>
        <w:t>необходимых для предоставления муниципальной услуги (в случае если запрос о предоставлении муниципальной услуги подан в МФЦ), отсутствует.</w:t>
      </w:r>
    </w:p>
    <w:p w:rsidR="001E5253" w:rsidRDefault="001E5253">
      <w:pPr>
        <w:pStyle w:val="ConsPlusNormal"/>
        <w:spacing w:before="220"/>
        <w:ind w:firstLine="540"/>
        <w:jc w:val="both"/>
      </w:pPr>
      <w:r>
        <w:t>Предоставление муниципальной услуги осуществляется при однократном обращении заявителя с запросом о предоставлении нескольких муниципальных услуг в МФЦ.</w:t>
      </w:r>
    </w:p>
    <w:p w:rsidR="001E5253" w:rsidRDefault="001E5253">
      <w:pPr>
        <w:pStyle w:val="ConsPlusNormal"/>
        <w:spacing w:before="220"/>
        <w:ind w:firstLine="540"/>
        <w:jc w:val="both"/>
      </w:pPr>
      <w:r>
        <w:t>При комплексном запросе взаимодействие с органами местного самоуправления, предоставляющими муниципальные услуги, осуществляется МФЦ без участия заявителя при наличии соглашения о взаимодействии.</w:t>
      </w:r>
    </w:p>
    <w:p w:rsidR="001E5253" w:rsidRDefault="001E5253">
      <w:pPr>
        <w:pStyle w:val="ConsPlusNormal"/>
        <w:spacing w:before="220"/>
        <w:ind w:firstLine="540"/>
        <w:jc w:val="both"/>
      </w:pPr>
      <w:r>
        <w:t xml:space="preserve">2.10.7. МФЦ осуществляет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w:t>
      </w:r>
      <w:proofErr w:type="spellStart"/>
      <w:r>
        <w:t>ДГиЗО</w:t>
      </w:r>
      <w:proofErr w:type="spellEnd"/>
      <w:r>
        <w:t>, а также выдачу документов.</w:t>
      </w:r>
    </w:p>
    <w:p w:rsidR="001E5253" w:rsidRDefault="001E5253">
      <w:pPr>
        <w:pStyle w:val="ConsPlusNormal"/>
        <w:jc w:val="both"/>
      </w:pPr>
    </w:p>
    <w:p w:rsidR="001E5253" w:rsidRDefault="001E5253">
      <w:pPr>
        <w:pStyle w:val="ConsPlusTitle"/>
        <w:jc w:val="center"/>
        <w:outlineLvl w:val="2"/>
      </w:pPr>
      <w:r>
        <w:t>2.11. Исчерпывающий перечень документов, необходимых</w:t>
      </w:r>
    </w:p>
    <w:p w:rsidR="001E5253" w:rsidRDefault="001E5253">
      <w:pPr>
        <w:pStyle w:val="ConsPlusTitle"/>
        <w:jc w:val="center"/>
      </w:pPr>
      <w:r>
        <w:t>для предоставления муниципальной услуги</w:t>
      </w:r>
    </w:p>
    <w:p w:rsidR="001E5253" w:rsidRDefault="001E5253">
      <w:pPr>
        <w:pStyle w:val="ConsPlusNormal"/>
        <w:jc w:val="both"/>
      </w:pPr>
    </w:p>
    <w:p w:rsidR="001E5253" w:rsidRDefault="001E5253">
      <w:pPr>
        <w:pStyle w:val="ConsPlusNormal"/>
        <w:ind w:firstLine="540"/>
        <w:jc w:val="both"/>
      </w:pPr>
      <w: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w:t>
      </w:r>
      <w:hyperlink w:anchor="P297">
        <w:r>
          <w:rPr>
            <w:color w:val="0000FF"/>
          </w:rPr>
          <w:t>таблице N 2</w:t>
        </w:r>
      </w:hyperlink>
      <w:r>
        <w:t xml:space="preserve"> приложения к настоящему Административному регламенту.</w:t>
      </w:r>
    </w:p>
    <w:p w:rsidR="001E5253" w:rsidRDefault="001E5253">
      <w:pPr>
        <w:pStyle w:val="ConsPlusNormal"/>
        <w:spacing w:before="220"/>
        <w:ind w:firstLine="540"/>
        <w:jc w:val="both"/>
      </w:pPr>
      <w:r>
        <w:t xml:space="preserve">2.11.2. Форма заявления о предоставлении муниципальной услуги приведена в </w:t>
      </w:r>
      <w:hyperlink w:anchor="P237">
        <w:r>
          <w:rPr>
            <w:color w:val="0000FF"/>
          </w:rPr>
          <w:t>приложении</w:t>
        </w:r>
      </w:hyperlink>
      <w:r>
        <w:t xml:space="preserve"> к настоящему Административному регламенту.</w:t>
      </w:r>
    </w:p>
    <w:p w:rsidR="001E5253" w:rsidRDefault="001E5253">
      <w:pPr>
        <w:pStyle w:val="ConsPlusNormal"/>
        <w:spacing w:before="220"/>
        <w:ind w:firstLine="540"/>
        <w:jc w:val="both"/>
      </w:pPr>
      <w:r>
        <w:t xml:space="preserve">2.11.3. </w:t>
      </w:r>
      <w:hyperlink w:anchor="P340">
        <w:r>
          <w:rPr>
            <w:color w:val="0000FF"/>
          </w:rPr>
          <w:t>Перечень</w:t>
        </w:r>
      </w:hyperlink>
      <w:r>
        <w:t xml:space="preserve"> способов подачи заявления приведен в таблице N 2 приложения к настоящему Административному регламенту.</w:t>
      </w:r>
    </w:p>
    <w:p w:rsidR="001E5253" w:rsidRDefault="001E5253">
      <w:pPr>
        <w:pStyle w:val="ConsPlusNormal"/>
        <w:jc w:val="both"/>
      </w:pPr>
    </w:p>
    <w:p w:rsidR="001E5253" w:rsidRDefault="001E5253">
      <w:pPr>
        <w:pStyle w:val="ConsPlusTitle"/>
        <w:jc w:val="center"/>
        <w:outlineLvl w:val="2"/>
      </w:pPr>
      <w:r>
        <w:t>2.12. Исчерпывающий перечень оснований для отказа в приеме</w:t>
      </w:r>
    </w:p>
    <w:p w:rsidR="001E5253" w:rsidRDefault="001E5253">
      <w:pPr>
        <w:pStyle w:val="ConsPlusTitle"/>
        <w:jc w:val="center"/>
      </w:pPr>
      <w:r>
        <w:t>запроса о предоставлении муниципальной услуги и документов,</w:t>
      </w:r>
    </w:p>
    <w:p w:rsidR="001E5253" w:rsidRDefault="001E5253">
      <w:pPr>
        <w:pStyle w:val="ConsPlusTitle"/>
        <w:jc w:val="center"/>
      </w:pPr>
      <w:proofErr w:type="gramStart"/>
      <w:r>
        <w:t>необходимых</w:t>
      </w:r>
      <w:proofErr w:type="gramEnd"/>
      <w:r>
        <w:t xml:space="preserve"> для предоставления муниципальной услуги,</w:t>
      </w:r>
    </w:p>
    <w:p w:rsidR="001E5253" w:rsidRDefault="001E5253">
      <w:pPr>
        <w:pStyle w:val="ConsPlusTitle"/>
        <w:jc w:val="center"/>
      </w:pPr>
      <w:r>
        <w:t>и исчерпывающий перечень оснований для приостановления</w:t>
      </w:r>
    </w:p>
    <w:p w:rsidR="001E5253" w:rsidRDefault="001E5253">
      <w:pPr>
        <w:pStyle w:val="ConsPlusTitle"/>
        <w:jc w:val="center"/>
      </w:pPr>
      <w:r>
        <w:t>предоставления муниципальной услуги или для отказа</w:t>
      </w:r>
    </w:p>
    <w:p w:rsidR="001E5253" w:rsidRDefault="001E5253">
      <w:pPr>
        <w:pStyle w:val="ConsPlusTitle"/>
        <w:jc w:val="center"/>
      </w:pPr>
      <w:r>
        <w:t>в предоставлении муниципальной услуги</w:t>
      </w:r>
    </w:p>
    <w:p w:rsidR="001E5253" w:rsidRDefault="001E5253">
      <w:pPr>
        <w:pStyle w:val="ConsPlusNormal"/>
        <w:jc w:val="both"/>
      </w:pPr>
    </w:p>
    <w:p w:rsidR="001E5253" w:rsidRDefault="001E5253">
      <w:pPr>
        <w:pStyle w:val="ConsPlusNormal"/>
        <w:ind w:firstLine="540"/>
        <w:jc w:val="both"/>
      </w:pPr>
      <w:r>
        <w:t xml:space="preserve">2.12.1. Исчерпывающий </w:t>
      </w:r>
      <w:hyperlink w:anchor="P429">
        <w:r>
          <w:rPr>
            <w:color w:val="0000FF"/>
          </w:rPr>
          <w:t>перечень</w:t>
        </w:r>
      </w:hyperlink>
      <w:r>
        <w:t xml:space="preserve"> оснований для отказа в приеме запроса о предоставлении муниципальной услуги и документов, необходимых для предоставления муниципальной услуги, приведен в таблице N 3 приложения к настоящему Административному регламенту.</w:t>
      </w:r>
    </w:p>
    <w:p w:rsidR="001E5253" w:rsidRDefault="001E5253">
      <w:pPr>
        <w:pStyle w:val="ConsPlusNormal"/>
        <w:spacing w:before="220"/>
        <w:ind w:firstLine="540"/>
        <w:jc w:val="both"/>
      </w:pPr>
      <w:r>
        <w:t>2.12.2. Исчерпывающий перечень оснований для приостановления предоставления муниципальной услуги отсутствует.</w:t>
      </w:r>
    </w:p>
    <w:p w:rsidR="001E5253" w:rsidRDefault="001E5253">
      <w:pPr>
        <w:pStyle w:val="ConsPlusNormal"/>
        <w:spacing w:before="220"/>
        <w:ind w:firstLine="540"/>
        <w:jc w:val="both"/>
      </w:pPr>
      <w:r>
        <w:t xml:space="preserve">2.12.3. Исчерпывающий </w:t>
      </w:r>
      <w:hyperlink w:anchor="P449">
        <w:r>
          <w:rPr>
            <w:color w:val="0000FF"/>
          </w:rPr>
          <w:t>перечень</w:t>
        </w:r>
      </w:hyperlink>
      <w:r>
        <w:t xml:space="preserve"> оснований для отказа в предоставлении муниципальной услуги приведен в таблице N 3 приложения к настоящему Административному регламенту.</w:t>
      </w:r>
    </w:p>
    <w:p w:rsidR="001E5253" w:rsidRDefault="001E5253">
      <w:pPr>
        <w:pStyle w:val="ConsPlusNormal"/>
        <w:jc w:val="both"/>
      </w:pPr>
    </w:p>
    <w:p w:rsidR="001E5253" w:rsidRDefault="001E5253">
      <w:pPr>
        <w:pStyle w:val="ConsPlusTitle"/>
        <w:jc w:val="center"/>
        <w:outlineLvl w:val="1"/>
      </w:pPr>
      <w:r>
        <w:t>3. Состав, последовательность и сроки выполнения</w:t>
      </w:r>
    </w:p>
    <w:p w:rsidR="001E5253" w:rsidRDefault="001E5253">
      <w:pPr>
        <w:pStyle w:val="ConsPlusTitle"/>
        <w:jc w:val="center"/>
      </w:pPr>
      <w:r>
        <w:t>административных процедур</w:t>
      </w:r>
    </w:p>
    <w:p w:rsidR="001E5253" w:rsidRDefault="001E5253">
      <w:pPr>
        <w:pStyle w:val="ConsPlusNormal"/>
        <w:jc w:val="both"/>
      </w:pPr>
    </w:p>
    <w:p w:rsidR="001E5253" w:rsidRDefault="001E5253">
      <w:pPr>
        <w:pStyle w:val="ConsPlusTitle"/>
        <w:jc w:val="center"/>
        <w:outlineLvl w:val="2"/>
      </w:pPr>
      <w:r>
        <w:t xml:space="preserve">3.1. Перечень </w:t>
      </w:r>
      <w:proofErr w:type="gramStart"/>
      <w:r>
        <w:t>осуществляемых</w:t>
      </w:r>
      <w:proofErr w:type="gramEnd"/>
      <w:r>
        <w:t xml:space="preserve"> при предоставлении</w:t>
      </w:r>
    </w:p>
    <w:p w:rsidR="001E5253" w:rsidRDefault="001E5253">
      <w:pPr>
        <w:pStyle w:val="ConsPlusTitle"/>
        <w:jc w:val="center"/>
      </w:pPr>
      <w:r>
        <w:t>муниципальной услуги административных процедур</w:t>
      </w:r>
    </w:p>
    <w:p w:rsidR="001E5253" w:rsidRDefault="001E5253">
      <w:pPr>
        <w:pStyle w:val="ConsPlusNormal"/>
        <w:jc w:val="both"/>
      </w:pPr>
    </w:p>
    <w:p w:rsidR="001E5253" w:rsidRDefault="001E5253">
      <w:pPr>
        <w:pStyle w:val="ConsPlusNormal"/>
        <w:ind w:firstLine="540"/>
        <w:jc w:val="both"/>
      </w:pPr>
      <w:r>
        <w:t>3.1.1. Муниципальная услуга предоставляется в соответствии со следующим перечнем административных процедур:</w:t>
      </w:r>
    </w:p>
    <w:p w:rsidR="001E5253" w:rsidRDefault="001E5253">
      <w:pPr>
        <w:pStyle w:val="ConsPlusNormal"/>
        <w:spacing w:before="220"/>
        <w:ind w:firstLine="540"/>
        <w:jc w:val="both"/>
      </w:pPr>
      <w:r>
        <w:lastRenderedPageBreak/>
        <w:t>профилирование заявителя;</w:t>
      </w:r>
    </w:p>
    <w:p w:rsidR="001E5253" w:rsidRDefault="001E5253">
      <w:pPr>
        <w:pStyle w:val="ConsPlusNormal"/>
        <w:spacing w:before="220"/>
        <w:ind w:firstLine="540"/>
        <w:jc w:val="both"/>
      </w:pPr>
      <w:r>
        <w:t>прием запроса и документов и (или) информации, необходимых для предоставления муниципальной услуги;</w:t>
      </w:r>
    </w:p>
    <w:p w:rsidR="001E5253" w:rsidRDefault="001E5253">
      <w:pPr>
        <w:pStyle w:val="ConsPlusNormal"/>
        <w:spacing w:before="220"/>
        <w:ind w:firstLine="540"/>
        <w:jc w:val="both"/>
      </w:pPr>
      <w:r>
        <w:t>межведомственное информационное взаимодействие;</w:t>
      </w:r>
    </w:p>
    <w:p w:rsidR="001E5253" w:rsidRDefault="001E5253">
      <w:pPr>
        <w:pStyle w:val="ConsPlusNormal"/>
        <w:spacing w:before="220"/>
        <w:ind w:firstLine="540"/>
        <w:jc w:val="both"/>
      </w:pPr>
      <w:r>
        <w:t>принятие решения о предоставлении (об отказе в предоставлении) муниципальной услуги;</w:t>
      </w:r>
    </w:p>
    <w:p w:rsidR="001E5253" w:rsidRDefault="001E5253">
      <w:pPr>
        <w:pStyle w:val="ConsPlusNormal"/>
        <w:spacing w:before="220"/>
        <w:ind w:firstLine="540"/>
        <w:jc w:val="both"/>
      </w:pPr>
      <w:r>
        <w:t>предоставление результата муниципальной услуги.</w:t>
      </w:r>
    </w:p>
    <w:p w:rsidR="001E5253" w:rsidRDefault="001E5253">
      <w:pPr>
        <w:pStyle w:val="ConsPlusNormal"/>
        <w:jc w:val="both"/>
      </w:pPr>
    </w:p>
    <w:p w:rsidR="001E5253" w:rsidRDefault="001E5253">
      <w:pPr>
        <w:pStyle w:val="ConsPlusTitle"/>
        <w:jc w:val="center"/>
        <w:outlineLvl w:val="2"/>
      </w:pPr>
      <w:r>
        <w:t>3.2. Подразделы, содержащие описание</w:t>
      </w:r>
    </w:p>
    <w:p w:rsidR="001E5253" w:rsidRDefault="001E5253">
      <w:pPr>
        <w:pStyle w:val="ConsPlusTitle"/>
        <w:jc w:val="center"/>
      </w:pPr>
      <w:r>
        <w:t>каждой административной процедуры, осуществляемой</w:t>
      </w:r>
    </w:p>
    <w:p w:rsidR="001E5253" w:rsidRDefault="001E5253">
      <w:pPr>
        <w:pStyle w:val="ConsPlusTitle"/>
        <w:jc w:val="center"/>
      </w:pPr>
      <w:r>
        <w:t>при предоставлении муниципальной услуги</w:t>
      </w:r>
    </w:p>
    <w:p w:rsidR="001E5253" w:rsidRDefault="001E5253">
      <w:pPr>
        <w:pStyle w:val="ConsPlusNormal"/>
        <w:jc w:val="both"/>
      </w:pPr>
    </w:p>
    <w:p w:rsidR="001E5253" w:rsidRDefault="001E5253">
      <w:pPr>
        <w:pStyle w:val="ConsPlusTitle"/>
        <w:jc w:val="center"/>
        <w:outlineLvl w:val="3"/>
      </w:pPr>
      <w:r>
        <w:t>3.2.1. Профилирование заявителя</w:t>
      </w:r>
    </w:p>
    <w:p w:rsidR="001E5253" w:rsidRDefault="001E5253">
      <w:pPr>
        <w:pStyle w:val="ConsPlusNormal"/>
        <w:jc w:val="both"/>
      </w:pPr>
    </w:p>
    <w:p w:rsidR="001E5253" w:rsidRDefault="001E5253">
      <w:pPr>
        <w:pStyle w:val="ConsPlusNormal"/>
        <w:ind w:firstLine="540"/>
        <w:jc w:val="both"/>
      </w:pPr>
      <w:r>
        <w:t xml:space="preserve">3.2.1.1. Профилирование заявителя заключается в анкетировании заявителя в целях определения категории (признаков) заявителя, проводимого </w:t>
      </w:r>
      <w:proofErr w:type="spellStart"/>
      <w:r>
        <w:t>ДГиЗО</w:t>
      </w:r>
      <w:proofErr w:type="spellEnd"/>
      <w:r>
        <w:t>, включаются способы и порядок определения категории (признаков) заявителя.</w:t>
      </w:r>
    </w:p>
    <w:p w:rsidR="001E5253" w:rsidRDefault="001E5253">
      <w:pPr>
        <w:pStyle w:val="ConsPlusNormal"/>
        <w:spacing w:before="220"/>
        <w:ind w:firstLine="540"/>
        <w:jc w:val="both"/>
      </w:pPr>
      <w:r>
        <w:t xml:space="preserve">3.2.1.2. </w:t>
      </w:r>
      <w:hyperlink w:anchor="P264">
        <w:r>
          <w:rPr>
            <w:color w:val="0000FF"/>
          </w:rPr>
          <w:t>Идентификаторы</w:t>
        </w:r>
      </w:hyperlink>
      <w:r>
        <w:t xml:space="preserve"> категорий (признаков) заявителей приведены в таблице N 1 приложения к настоящему Административному регламенту.</w:t>
      </w:r>
    </w:p>
    <w:p w:rsidR="001E5253" w:rsidRDefault="001E5253">
      <w:pPr>
        <w:pStyle w:val="ConsPlusNormal"/>
        <w:jc w:val="both"/>
      </w:pPr>
    </w:p>
    <w:p w:rsidR="001E5253" w:rsidRDefault="001E5253">
      <w:pPr>
        <w:pStyle w:val="ConsPlusTitle"/>
        <w:jc w:val="center"/>
        <w:outlineLvl w:val="3"/>
      </w:pPr>
      <w:r>
        <w:t>3.2.2. Прием запроса и документов и (или) информации,</w:t>
      </w:r>
    </w:p>
    <w:p w:rsidR="001E5253" w:rsidRDefault="001E5253">
      <w:pPr>
        <w:pStyle w:val="ConsPlusTitle"/>
        <w:jc w:val="center"/>
      </w:pPr>
      <w:proofErr w:type="gramStart"/>
      <w:r>
        <w:t>необходимых</w:t>
      </w:r>
      <w:proofErr w:type="gramEnd"/>
      <w:r>
        <w:t xml:space="preserve"> для предоставления муниципальной услуги</w:t>
      </w:r>
    </w:p>
    <w:p w:rsidR="001E5253" w:rsidRDefault="001E5253">
      <w:pPr>
        <w:pStyle w:val="ConsPlusNormal"/>
        <w:jc w:val="both"/>
      </w:pPr>
    </w:p>
    <w:p w:rsidR="001E5253" w:rsidRDefault="001E5253">
      <w:pPr>
        <w:pStyle w:val="ConsPlusNormal"/>
        <w:ind w:firstLine="540"/>
        <w:jc w:val="both"/>
      </w:pPr>
      <w:r>
        <w:t xml:space="preserve">3.2.2.1. Основанием для начала исполнения административной процедуры является поступление </w:t>
      </w:r>
      <w:hyperlink r:id="rId36">
        <w:r>
          <w:rPr>
            <w:color w:val="0000FF"/>
          </w:rPr>
          <w:t>заявления</w:t>
        </w:r>
      </w:hyperlink>
      <w:r>
        <w:t xml:space="preserve"> о предоставлении муниципальной услуги по форме, утвержденной приказом Министерства строительства и жилищно-коммунального хозяйства Российской Федерации от 04.04.2024 N 240/</w:t>
      </w:r>
      <w:proofErr w:type="spellStart"/>
      <w:proofErr w:type="gramStart"/>
      <w:r>
        <w:t>пр</w:t>
      </w:r>
      <w:proofErr w:type="spellEnd"/>
      <w:proofErr w:type="gramEnd"/>
      <w:r>
        <w:t xml:space="preserve">, одним из способов, указанных в </w:t>
      </w:r>
      <w:hyperlink w:anchor="P297">
        <w:r>
          <w:rPr>
            <w:color w:val="0000FF"/>
          </w:rPr>
          <w:t>таблице N 2</w:t>
        </w:r>
      </w:hyperlink>
      <w:r>
        <w:t xml:space="preserve"> приложения к настоящему Административному регламенту.</w:t>
      </w:r>
    </w:p>
    <w:p w:rsidR="001E5253" w:rsidRDefault="001E5253">
      <w:pPr>
        <w:pStyle w:val="ConsPlusNormal"/>
        <w:spacing w:before="220"/>
        <w:ind w:firstLine="540"/>
        <w:jc w:val="both"/>
      </w:pPr>
      <w:r>
        <w:t>3.2.2.2.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w:t>
      </w:r>
      <w:proofErr w:type="gramStart"/>
      <w:r>
        <w:t>ии и ау</w:t>
      </w:r>
      <w:proofErr w:type="gramEnd"/>
      <w:r>
        <w:t>тентификации с использованием информационных технологий.</w:t>
      </w:r>
    </w:p>
    <w:p w:rsidR="001E5253" w:rsidRDefault="001E5253">
      <w:pPr>
        <w:pStyle w:val="ConsPlusNormal"/>
        <w:spacing w:before="220"/>
        <w:ind w:firstLine="540"/>
        <w:jc w:val="both"/>
      </w:pPr>
      <w:r>
        <w:t xml:space="preserve">3.2.2.3. Исчерпывающий </w:t>
      </w:r>
      <w:hyperlink w:anchor="P429">
        <w:r>
          <w:rPr>
            <w:color w:val="0000FF"/>
          </w:rPr>
          <w:t>перечень</w:t>
        </w:r>
      </w:hyperlink>
      <w:r>
        <w:t xml:space="preserve"> оснований для отказа в приеме запроса о предоставлении муниципальной услуги и документов, необходимых для предоставления муниципальной услуги, указан в таблице N 3 приложения к настоящему Административному регламенту.</w:t>
      </w:r>
    </w:p>
    <w:p w:rsidR="001E5253" w:rsidRDefault="001E5253">
      <w:pPr>
        <w:pStyle w:val="ConsPlusNormal"/>
        <w:spacing w:before="220"/>
        <w:ind w:firstLine="540"/>
        <w:jc w:val="both"/>
      </w:pPr>
      <w:r>
        <w:t xml:space="preserve">3.2.2.4. В </w:t>
      </w:r>
      <w:proofErr w:type="spellStart"/>
      <w:r>
        <w:t>ДГиЗО</w:t>
      </w:r>
      <w:proofErr w:type="spellEnd"/>
      <w:r>
        <w:t xml:space="preserve"> или МФЦ отсутствует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E5253" w:rsidRDefault="001E5253">
      <w:pPr>
        <w:pStyle w:val="ConsPlusNormal"/>
        <w:spacing w:before="220"/>
        <w:ind w:firstLine="540"/>
        <w:jc w:val="both"/>
      </w:pPr>
      <w:r>
        <w:t xml:space="preserve">3.2.2.5. Заявление и документы подлежат регистрации в </w:t>
      </w:r>
      <w:proofErr w:type="spellStart"/>
      <w:r>
        <w:t>ДГиЗО</w:t>
      </w:r>
      <w:proofErr w:type="spellEnd"/>
      <w:r>
        <w:t xml:space="preserve"> в день их поступления.</w:t>
      </w:r>
    </w:p>
    <w:p w:rsidR="001E5253" w:rsidRDefault="001E5253">
      <w:pPr>
        <w:pStyle w:val="ConsPlusNormal"/>
        <w:jc w:val="both"/>
      </w:pPr>
    </w:p>
    <w:p w:rsidR="001E5253" w:rsidRDefault="001E5253">
      <w:pPr>
        <w:pStyle w:val="ConsPlusTitle"/>
        <w:jc w:val="center"/>
        <w:outlineLvl w:val="3"/>
      </w:pPr>
      <w:r>
        <w:t>3.2.3. Межведомственное информационное взаимодействие</w:t>
      </w:r>
    </w:p>
    <w:p w:rsidR="001E5253" w:rsidRDefault="001E5253">
      <w:pPr>
        <w:pStyle w:val="ConsPlusNormal"/>
        <w:jc w:val="both"/>
      </w:pPr>
    </w:p>
    <w:p w:rsidR="001E5253" w:rsidRDefault="001E5253">
      <w:pPr>
        <w:pStyle w:val="ConsPlusNormal"/>
        <w:ind w:firstLine="540"/>
        <w:jc w:val="both"/>
      </w:pPr>
      <w:r>
        <w:t xml:space="preserve">3.2.3.1. Основанием для начала административной процедуры является отсутствие у заявителя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w:t>
      </w:r>
      <w:r>
        <w:lastRenderedPageBreak/>
        <w:t>органов, органов местного самоуправления и иных организаций и могут быть получены посредством межведомственного взаимодействия.</w:t>
      </w:r>
    </w:p>
    <w:p w:rsidR="001E5253" w:rsidRDefault="001E5253">
      <w:pPr>
        <w:pStyle w:val="ConsPlusNormal"/>
        <w:spacing w:before="220"/>
        <w:ind w:firstLine="540"/>
        <w:jc w:val="both"/>
      </w:pPr>
      <w:r>
        <w:t>3.2.3.2. Ответственный исполнитель МКУ "ГЦГ" осуществляет подготовку и направление запроса в государственные органы, органы местного самоуправления и иные организации, в распоряжении которых находятся документы, необходимые для предоставления муниципальной услуги. Направление запроса осуществляется по каналам единой системы межведомственного электронного взаимодействия.</w:t>
      </w:r>
    </w:p>
    <w:p w:rsidR="001E5253" w:rsidRDefault="001E5253">
      <w:pPr>
        <w:pStyle w:val="ConsPlusNormal"/>
        <w:spacing w:before="220"/>
        <w:ind w:firstLine="540"/>
        <w:jc w:val="both"/>
      </w:pPr>
      <w:r>
        <w:t xml:space="preserve">3.2.3.3. Направляемые в межведомственном запросе сведения формируются в соответствии с требованиями Федерального </w:t>
      </w:r>
      <w:hyperlink r:id="rId37">
        <w:r>
          <w:rPr>
            <w:color w:val="0000FF"/>
          </w:rPr>
          <w:t>закона</w:t>
        </w:r>
      </w:hyperlink>
      <w:r>
        <w:t xml:space="preserve"> N 210-ФЗ.</w:t>
      </w:r>
    </w:p>
    <w:p w:rsidR="001E5253" w:rsidRDefault="001E5253">
      <w:pPr>
        <w:pStyle w:val="ConsPlusNormal"/>
        <w:spacing w:before="220"/>
        <w:ind w:firstLine="540"/>
        <w:jc w:val="both"/>
      </w:pPr>
      <w:r>
        <w:t xml:space="preserve">Межведомственный запрос подписывается уполномоченным должностным лицом </w:t>
      </w:r>
      <w:proofErr w:type="spellStart"/>
      <w:r>
        <w:t>ДГиЗО</w:t>
      </w:r>
      <w:proofErr w:type="spellEnd"/>
      <w:r>
        <w:t>.</w:t>
      </w:r>
    </w:p>
    <w:p w:rsidR="001E5253" w:rsidRDefault="001E5253">
      <w:pPr>
        <w:pStyle w:val="ConsPlusNormal"/>
        <w:spacing w:before="220"/>
        <w:ind w:firstLine="540"/>
        <w:jc w:val="both"/>
      </w:pPr>
      <w:r>
        <w:t>Направление межведомственного запроса допускается только в целях, связанных с предоставлением муниципальной услуги.</w:t>
      </w:r>
    </w:p>
    <w:p w:rsidR="001E5253" w:rsidRDefault="001E5253">
      <w:pPr>
        <w:pStyle w:val="ConsPlusNormal"/>
        <w:spacing w:before="220"/>
        <w:ind w:firstLine="540"/>
        <w:jc w:val="both"/>
      </w:pPr>
      <w:r>
        <w:t>3.2.3.4. Срок направления межведомственного запроса составляет 1 рабочий день со дня поступления заявления о предоставлении муниципальной услуги.</w:t>
      </w:r>
    </w:p>
    <w:p w:rsidR="001E5253" w:rsidRDefault="001E5253">
      <w:pPr>
        <w:pStyle w:val="ConsPlusNormal"/>
        <w:spacing w:before="220"/>
        <w:ind w:firstLine="540"/>
        <w:jc w:val="both"/>
      </w:pPr>
      <w:bookmarkStart w:id="5" w:name="P210"/>
      <w:bookmarkEnd w:id="5"/>
      <w:r>
        <w:t>3.2.3.5. Межведомственный запрос направляется в следующие органы и (или) организации, в распоряжении которых находятся запрашиваемые документы:</w:t>
      </w:r>
    </w:p>
    <w:p w:rsidR="001E5253" w:rsidRDefault="001E5253">
      <w:pPr>
        <w:pStyle w:val="ConsPlusNormal"/>
        <w:spacing w:before="220"/>
        <w:ind w:firstLine="540"/>
        <w:jc w:val="both"/>
      </w:pPr>
      <w:r>
        <w:t>Управление Федеральной службы государственной регистрации, кадастра и картографии по Оренбургской области (запрашиваемые сведения - выписка из ЕГРН об объекте недвижимости);</w:t>
      </w:r>
    </w:p>
    <w:p w:rsidR="001E5253" w:rsidRDefault="001E5253">
      <w:pPr>
        <w:pStyle w:val="ConsPlusNormal"/>
        <w:spacing w:before="220"/>
        <w:ind w:firstLine="540"/>
        <w:jc w:val="both"/>
      </w:pPr>
      <w:r>
        <w:t xml:space="preserve">государственное бюджетное учреждение "Центр государственной кадастровой оценки Оренбургской области" (запрашиваемые сведения - технический паспорт переустраиваемого и (или) </w:t>
      </w:r>
      <w:proofErr w:type="spellStart"/>
      <w:r>
        <w:t>перепланируемого</w:t>
      </w:r>
      <w:proofErr w:type="spellEnd"/>
      <w:r>
        <w:t xml:space="preserve"> помещения в многоквартирном доме);</w:t>
      </w:r>
    </w:p>
    <w:p w:rsidR="001E5253" w:rsidRDefault="001E5253">
      <w:pPr>
        <w:pStyle w:val="ConsPlusNormal"/>
        <w:spacing w:before="220"/>
        <w:ind w:firstLine="540"/>
        <w:jc w:val="both"/>
      </w:pPr>
      <w:r>
        <w:t>Инспекция государственной охраны объектов культурного наследия Оренбургской области (запрашиваемые сведения - заключение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1E5253" w:rsidRDefault="001E5253">
      <w:pPr>
        <w:pStyle w:val="ConsPlusNormal"/>
        <w:spacing w:before="220"/>
        <w:ind w:firstLine="540"/>
        <w:jc w:val="both"/>
      </w:pPr>
      <w:r>
        <w:t xml:space="preserve">3.2.3.6. </w:t>
      </w:r>
      <w:proofErr w:type="gramStart"/>
      <w:r>
        <w:t xml:space="preserve">Подготовка и направление ответа на межведомственный запрос о представлении документов и информации, необходимых для предоставления муниципальной услуги, осуществляется органами, указанными в </w:t>
      </w:r>
      <w:hyperlink w:anchor="P210">
        <w:r>
          <w:rPr>
            <w:color w:val="0000FF"/>
          </w:rPr>
          <w:t>пункте 3.2.3.5</w:t>
        </w:r>
      </w:hyperlink>
      <w:r>
        <w:t xml:space="preserve"> настоящего Административного регламента, в распоряжении которых находятся эти документы в электронной форме или на бумажном носителе, в срок не позднее 5 рабочих дней со дня поступления межведомственного запроса в орган или организацию, предоставляющие документ и информацию.</w:t>
      </w:r>
      <w:proofErr w:type="gramEnd"/>
    </w:p>
    <w:p w:rsidR="001E5253" w:rsidRDefault="001E5253">
      <w:pPr>
        <w:pStyle w:val="ConsPlusNormal"/>
        <w:spacing w:before="220"/>
        <w:ind w:firstLine="540"/>
        <w:jc w:val="both"/>
      </w:pPr>
      <w:r>
        <w:t xml:space="preserve">3.2.3.7. Результатом административной процедуры является получение из Управления Федеральной службы государственной регистрации, кадастра и картографии по Оренбургской области, государственного бюджетного учреждения "Центр государственной кадастровой оценки Оренбургской области", Инспекции государственной </w:t>
      </w:r>
      <w:proofErr w:type="gramStart"/>
      <w:r>
        <w:t>охраны объектов культурного наследия Оренбургской области запрашиваемых документов</w:t>
      </w:r>
      <w:proofErr w:type="gramEnd"/>
      <w:r>
        <w:t xml:space="preserve"> или отказ в их представлении.</w:t>
      </w:r>
    </w:p>
    <w:p w:rsidR="001E5253" w:rsidRDefault="001E5253">
      <w:pPr>
        <w:pStyle w:val="ConsPlusNormal"/>
        <w:jc w:val="both"/>
      </w:pPr>
    </w:p>
    <w:p w:rsidR="001E5253" w:rsidRDefault="001E5253">
      <w:pPr>
        <w:pStyle w:val="ConsPlusTitle"/>
        <w:jc w:val="center"/>
        <w:outlineLvl w:val="3"/>
      </w:pPr>
      <w:r>
        <w:t>3.2.4. Принятие решения о предоставлении</w:t>
      </w:r>
    </w:p>
    <w:p w:rsidR="001E5253" w:rsidRDefault="001E5253">
      <w:pPr>
        <w:pStyle w:val="ConsPlusTitle"/>
        <w:jc w:val="center"/>
      </w:pPr>
      <w:r>
        <w:t>(об отказе в предоставлении) муниципальной услуги</w:t>
      </w:r>
    </w:p>
    <w:p w:rsidR="001E5253" w:rsidRDefault="001E5253">
      <w:pPr>
        <w:pStyle w:val="ConsPlusNormal"/>
        <w:jc w:val="both"/>
      </w:pPr>
    </w:p>
    <w:p w:rsidR="001E5253" w:rsidRDefault="001E5253">
      <w:pPr>
        <w:pStyle w:val="ConsPlusNormal"/>
        <w:ind w:firstLine="540"/>
        <w:jc w:val="both"/>
      </w:pPr>
      <w:r>
        <w:t xml:space="preserve">3.2.4.1. Исчерпывающий </w:t>
      </w:r>
      <w:hyperlink w:anchor="P449">
        <w:r>
          <w:rPr>
            <w:color w:val="0000FF"/>
          </w:rPr>
          <w:t>перечень</w:t>
        </w:r>
      </w:hyperlink>
      <w:r>
        <w:t xml:space="preserve"> оснований для отказа в предоставлении муниципальной услуги приведен в таблице N 3 приложения к настоящему Административному регламенту.</w:t>
      </w:r>
    </w:p>
    <w:p w:rsidR="001E5253" w:rsidRDefault="001E5253">
      <w:pPr>
        <w:pStyle w:val="ConsPlusNormal"/>
        <w:spacing w:before="220"/>
        <w:ind w:firstLine="540"/>
        <w:jc w:val="both"/>
      </w:pPr>
      <w:r>
        <w:t xml:space="preserve">3.2.4.2. Принятие решения о предоставлении (об отказе в предоставлении) муниципальной услуги осуществляется в срок, не превышающий 1 рабочий день </w:t>
      </w:r>
      <w:proofErr w:type="gramStart"/>
      <w:r>
        <w:t>с даты получения</w:t>
      </w:r>
      <w:proofErr w:type="gramEnd"/>
      <w:r>
        <w:t xml:space="preserve"> </w:t>
      </w:r>
      <w:proofErr w:type="spellStart"/>
      <w:r>
        <w:t>ДГиЗО</w:t>
      </w:r>
      <w:proofErr w:type="spellEnd"/>
      <w:r>
        <w:t xml:space="preserve"> всех </w:t>
      </w:r>
      <w:r>
        <w:lastRenderedPageBreak/>
        <w:t xml:space="preserve">сведений, необходимых для принятия решения, но не более срока, указанного в </w:t>
      </w:r>
      <w:hyperlink w:anchor="P102">
        <w:r>
          <w:rPr>
            <w:color w:val="0000FF"/>
          </w:rPr>
          <w:t>пункте 2.4.1</w:t>
        </w:r>
      </w:hyperlink>
      <w:r>
        <w:t xml:space="preserve"> настоящего Административного регламента.</w:t>
      </w:r>
    </w:p>
    <w:p w:rsidR="001E5253" w:rsidRDefault="001E5253">
      <w:pPr>
        <w:pStyle w:val="ConsPlusNormal"/>
        <w:jc w:val="both"/>
      </w:pPr>
    </w:p>
    <w:p w:rsidR="001E5253" w:rsidRDefault="001E5253">
      <w:pPr>
        <w:pStyle w:val="ConsPlusTitle"/>
        <w:jc w:val="center"/>
        <w:outlineLvl w:val="3"/>
      </w:pPr>
      <w:r>
        <w:t>3.2.5. Предоставление результата муниципальной услуги</w:t>
      </w:r>
    </w:p>
    <w:p w:rsidR="001E5253" w:rsidRDefault="001E5253">
      <w:pPr>
        <w:pStyle w:val="ConsPlusNormal"/>
        <w:jc w:val="both"/>
      </w:pPr>
    </w:p>
    <w:p w:rsidR="001E5253" w:rsidRDefault="001E5253">
      <w:pPr>
        <w:pStyle w:val="ConsPlusNormal"/>
        <w:ind w:firstLine="540"/>
        <w:jc w:val="both"/>
      </w:pPr>
      <w:r>
        <w:t xml:space="preserve">3.2.5.1. Срок предоставления заявителю результата муниципальной услуги составляет не позднее чем через 3 рабочих дня со дня принятия решения, указанного в </w:t>
      </w:r>
      <w:hyperlink w:anchor="P89">
        <w:r>
          <w:rPr>
            <w:color w:val="0000FF"/>
          </w:rPr>
          <w:t>пункте 2.3.1</w:t>
        </w:r>
      </w:hyperlink>
      <w:r>
        <w:t xml:space="preserve"> настоящего Административного регламента.</w:t>
      </w:r>
    </w:p>
    <w:p w:rsidR="001E5253" w:rsidRDefault="001E5253">
      <w:pPr>
        <w:pStyle w:val="ConsPlusNormal"/>
        <w:spacing w:before="220"/>
        <w:ind w:firstLine="540"/>
        <w:jc w:val="both"/>
      </w:pPr>
      <w:r>
        <w:t xml:space="preserve">3.2.5.2. В </w:t>
      </w:r>
      <w:proofErr w:type="spellStart"/>
      <w:r>
        <w:t>ДГиЗО</w:t>
      </w:r>
      <w:proofErr w:type="spellEnd"/>
      <w:r>
        <w:t xml:space="preserve"> или МФЦ возможность предоставления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1E5253" w:rsidRDefault="001E5253">
      <w:pPr>
        <w:pStyle w:val="ConsPlusNormal"/>
        <w:jc w:val="both"/>
      </w:pPr>
    </w:p>
    <w:p w:rsidR="001E5253" w:rsidRDefault="001E5253">
      <w:pPr>
        <w:pStyle w:val="ConsPlusTitle"/>
        <w:jc w:val="center"/>
        <w:outlineLvl w:val="1"/>
      </w:pPr>
      <w:r>
        <w:t>4. Способы информирования заявителя об изменении статуса</w:t>
      </w:r>
    </w:p>
    <w:p w:rsidR="001E5253" w:rsidRDefault="001E5253">
      <w:pPr>
        <w:pStyle w:val="ConsPlusTitle"/>
        <w:jc w:val="center"/>
      </w:pPr>
      <w:r>
        <w:t>рассмотрения запроса о предоставлении муниципальной услуги</w:t>
      </w:r>
    </w:p>
    <w:p w:rsidR="001E5253" w:rsidRDefault="001E5253">
      <w:pPr>
        <w:pStyle w:val="ConsPlusNormal"/>
        <w:jc w:val="both"/>
      </w:pPr>
    </w:p>
    <w:p w:rsidR="001E5253" w:rsidRDefault="001E5253">
      <w:pPr>
        <w:pStyle w:val="ConsPlusNormal"/>
        <w:ind w:firstLine="540"/>
        <w:jc w:val="both"/>
      </w:pPr>
      <w:r>
        <w:t>Информирование заявителя об изменении статуса рассмотрения запроса о предоставлении муниципальной услуги осуществляется посредством направления в личный кабинет на ЕПГУ и (или) по адресу электронной почты, указанному в заявлении, по выбору заявителя.</w:t>
      </w:r>
    </w:p>
    <w:p w:rsidR="001E5253" w:rsidRDefault="001E5253">
      <w:pPr>
        <w:pStyle w:val="ConsPlusNormal"/>
        <w:jc w:val="both"/>
      </w:pPr>
    </w:p>
    <w:p w:rsidR="001E5253" w:rsidRDefault="001E5253">
      <w:pPr>
        <w:pStyle w:val="ConsPlusNormal"/>
        <w:jc w:val="both"/>
      </w:pPr>
    </w:p>
    <w:p w:rsidR="001E5253" w:rsidRDefault="001E5253">
      <w:pPr>
        <w:pStyle w:val="ConsPlusNormal"/>
        <w:jc w:val="both"/>
      </w:pPr>
    </w:p>
    <w:p w:rsidR="001E5253" w:rsidRDefault="001E5253">
      <w:pPr>
        <w:pStyle w:val="ConsPlusNormal"/>
        <w:jc w:val="both"/>
      </w:pPr>
    </w:p>
    <w:p w:rsidR="001E5253" w:rsidRDefault="001E5253">
      <w:pPr>
        <w:pStyle w:val="ConsPlusNormal"/>
        <w:jc w:val="both"/>
      </w:pPr>
    </w:p>
    <w:p w:rsidR="001E5253" w:rsidRDefault="001E5253">
      <w:pPr>
        <w:pStyle w:val="ConsPlusNormal"/>
        <w:jc w:val="right"/>
        <w:outlineLvl w:val="1"/>
      </w:pPr>
      <w:bookmarkStart w:id="6" w:name="P237"/>
      <w:bookmarkEnd w:id="6"/>
      <w:r>
        <w:t>Приложение</w:t>
      </w:r>
    </w:p>
    <w:p w:rsidR="001E5253" w:rsidRDefault="001E5253">
      <w:pPr>
        <w:pStyle w:val="ConsPlusNormal"/>
        <w:jc w:val="right"/>
      </w:pPr>
      <w:r>
        <w:t>к Административному регламенту</w:t>
      </w:r>
    </w:p>
    <w:p w:rsidR="001E5253" w:rsidRDefault="001E5253">
      <w:pPr>
        <w:pStyle w:val="ConsPlusNormal"/>
        <w:jc w:val="right"/>
      </w:pPr>
      <w:r>
        <w:t>предоставления муниципальной услуги</w:t>
      </w:r>
    </w:p>
    <w:p w:rsidR="001E5253" w:rsidRDefault="001E5253">
      <w:pPr>
        <w:pStyle w:val="ConsPlusNormal"/>
        <w:jc w:val="right"/>
      </w:pPr>
      <w:r>
        <w:t>"Согласование проведения переустройства</w:t>
      </w:r>
    </w:p>
    <w:p w:rsidR="001E5253" w:rsidRDefault="001E5253">
      <w:pPr>
        <w:pStyle w:val="ConsPlusNormal"/>
        <w:jc w:val="right"/>
      </w:pPr>
      <w:r>
        <w:t>и (или) перепланировки помещения</w:t>
      </w:r>
    </w:p>
    <w:p w:rsidR="001E5253" w:rsidRDefault="001E5253">
      <w:pPr>
        <w:pStyle w:val="ConsPlusNormal"/>
        <w:jc w:val="right"/>
      </w:pPr>
      <w:r>
        <w:t>в многоквартирном доме"</w:t>
      </w:r>
    </w:p>
    <w:p w:rsidR="001E5253" w:rsidRDefault="001E5253">
      <w:pPr>
        <w:pStyle w:val="ConsPlusNormal"/>
        <w:jc w:val="both"/>
      </w:pPr>
    </w:p>
    <w:p w:rsidR="001E5253" w:rsidRDefault="001E5253">
      <w:pPr>
        <w:pStyle w:val="ConsPlusTitle"/>
        <w:jc w:val="center"/>
        <w:outlineLvl w:val="2"/>
      </w:pPr>
      <w:bookmarkStart w:id="7" w:name="P244"/>
      <w:bookmarkEnd w:id="7"/>
      <w:r>
        <w:t>Перечень условных обозначений и сокращений</w:t>
      </w:r>
    </w:p>
    <w:p w:rsidR="001E5253" w:rsidRDefault="001E5253">
      <w:pPr>
        <w:pStyle w:val="ConsPlusNormal"/>
        <w:jc w:val="both"/>
      </w:pPr>
    </w:p>
    <w:p w:rsidR="001E5253" w:rsidRDefault="001E5253">
      <w:pPr>
        <w:pStyle w:val="ConsPlusNormal"/>
        <w:ind w:firstLine="540"/>
        <w:jc w:val="both"/>
      </w:pPr>
      <w:r>
        <w:t>1. Административный регламент - 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w:t>
      </w:r>
    </w:p>
    <w:p w:rsidR="001E5253" w:rsidRDefault="001E5253">
      <w:pPr>
        <w:pStyle w:val="ConsPlusNormal"/>
        <w:spacing w:before="220"/>
        <w:ind w:firstLine="540"/>
        <w:jc w:val="both"/>
      </w:pPr>
      <w:r>
        <w:t xml:space="preserve">2. </w:t>
      </w:r>
      <w:proofErr w:type="spellStart"/>
      <w:r>
        <w:t>ДГиЗО</w:t>
      </w:r>
      <w:proofErr w:type="spellEnd"/>
      <w:r>
        <w:t xml:space="preserve"> - департамент градостроительства и земельных отношений администрации города Оренбурга.</w:t>
      </w:r>
    </w:p>
    <w:p w:rsidR="001E5253" w:rsidRDefault="001E5253">
      <w:pPr>
        <w:pStyle w:val="ConsPlusNormal"/>
        <w:spacing w:before="220"/>
        <w:ind w:firstLine="540"/>
        <w:jc w:val="both"/>
      </w:pPr>
      <w:r>
        <w:t>3. ЕГРН - Единый государственный реестр недвижимости.</w:t>
      </w:r>
    </w:p>
    <w:p w:rsidR="001E5253" w:rsidRDefault="001E5253">
      <w:pPr>
        <w:pStyle w:val="ConsPlusNormal"/>
        <w:spacing w:before="220"/>
        <w:ind w:firstLine="540"/>
        <w:jc w:val="both"/>
      </w:pPr>
      <w:r>
        <w:t>4. ЕПГУ - Единый портал государственных и муниципальных услуг (функций) Оренбургской области.</w:t>
      </w:r>
    </w:p>
    <w:p w:rsidR="001E5253" w:rsidRDefault="001E5253">
      <w:pPr>
        <w:pStyle w:val="ConsPlusNormal"/>
        <w:spacing w:before="220"/>
        <w:ind w:firstLine="540"/>
        <w:jc w:val="both"/>
      </w:pPr>
      <w:r>
        <w:t xml:space="preserve">5. ЖК РФ - Жилищный </w:t>
      </w:r>
      <w:hyperlink r:id="rId38">
        <w:r>
          <w:rPr>
            <w:color w:val="0000FF"/>
          </w:rPr>
          <w:t>кодекс</w:t>
        </w:r>
      </w:hyperlink>
      <w:r>
        <w:t xml:space="preserve"> Российской Федерации.</w:t>
      </w:r>
    </w:p>
    <w:p w:rsidR="001E5253" w:rsidRDefault="001E5253">
      <w:pPr>
        <w:pStyle w:val="ConsPlusNormal"/>
        <w:spacing w:before="220"/>
        <w:ind w:firstLine="540"/>
        <w:jc w:val="both"/>
      </w:pPr>
      <w:r>
        <w:t>6. Заявитель - собственник помещения в многоквартирном доме или уполномоченное им лицо.</w:t>
      </w:r>
    </w:p>
    <w:p w:rsidR="001E5253" w:rsidRDefault="001E5253">
      <w:pPr>
        <w:pStyle w:val="ConsPlusNormal"/>
        <w:spacing w:before="220"/>
        <w:ind w:firstLine="540"/>
        <w:jc w:val="both"/>
      </w:pPr>
      <w:r>
        <w:t>7. МКУ "ГЦГ" - муниципальное казенное учреждение "Городской центр градостроительства".</w:t>
      </w:r>
    </w:p>
    <w:p w:rsidR="001E5253" w:rsidRDefault="001E5253">
      <w:pPr>
        <w:pStyle w:val="ConsPlusNormal"/>
        <w:spacing w:before="220"/>
        <w:ind w:firstLine="540"/>
        <w:jc w:val="both"/>
      </w:pPr>
      <w:r>
        <w:t>8. Муниципальная услуга - муниципальная услуга "Согласование проведения переустройства и (или) перепланировки помещения в многоквартирном доме".</w:t>
      </w:r>
    </w:p>
    <w:p w:rsidR="001E5253" w:rsidRDefault="001E5253">
      <w:pPr>
        <w:pStyle w:val="ConsPlusNormal"/>
        <w:spacing w:before="220"/>
        <w:ind w:firstLine="540"/>
        <w:jc w:val="both"/>
      </w:pPr>
      <w:r>
        <w:lastRenderedPageBreak/>
        <w:t>9. МФЦ - государственное автономное учреждение Оренбургской области "Оренбургский областной многофункциональный центр предоставления государственных и муниципальных услуг".</w:t>
      </w:r>
    </w:p>
    <w:p w:rsidR="001E5253" w:rsidRDefault="001E5253">
      <w:pPr>
        <w:pStyle w:val="ConsPlusNormal"/>
        <w:spacing w:before="220"/>
        <w:ind w:firstLine="540"/>
        <w:jc w:val="both"/>
      </w:pPr>
      <w:r>
        <w:t>10. Понятия "запрос", "заявление" являются равнозначными.</w:t>
      </w:r>
    </w:p>
    <w:p w:rsidR="001E5253" w:rsidRDefault="001E5253">
      <w:pPr>
        <w:pStyle w:val="ConsPlusNormal"/>
        <w:spacing w:before="220"/>
        <w:ind w:firstLine="540"/>
        <w:jc w:val="both"/>
      </w:pPr>
      <w:r>
        <w:t>11. Приказ Министерства строительства и жилищно-коммунального хозяйства Российской Федерации от 04.04.2024 N 240/</w:t>
      </w:r>
      <w:proofErr w:type="spellStart"/>
      <w:proofErr w:type="gramStart"/>
      <w:r>
        <w:t>пр</w:t>
      </w:r>
      <w:proofErr w:type="spellEnd"/>
      <w:proofErr w:type="gramEnd"/>
      <w:r>
        <w:t xml:space="preserve"> - </w:t>
      </w:r>
      <w:hyperlink r:id="rId39">
        <w:r>
          <w:rPr>
            <w:color w:val="0000FF"/>
          </w:rPr>
          <w:t>приказ</w:t>
        </w:r>
      </w:hyperlink>
      <w:r>
        <w:t xml:space="preserve"> Министерства строительства и жилищно-коммунального хозяйства Российской Федерации от 04.04.2024 N 240/</w:t>
      </w:r>
      <w:proofErr w:type="spellStart"/>
      <w:r>
        <w:t>пр</w:t>
      </w:r>
      <w:proofErr w:type="spellEnd"/>
      <w:r>
        <w:t xml:space="preserve">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p>
    <w:p w:rsidR="001E5253" w:rsidRDefault="001E5253">
      <w:pPr>
        <w:pStyle w:val="ConsPlusNormal"/>
        <w:spacing w:before="220"/>
        <w:ind w:firstLine="540"/>
        <w:jc w:val="both"/>
      </w:pPr>
      <w:r>
        <w:t>12. Реестр услуг - федеральная государственная информационная система "Федеральный реестр государственных и муниципальных услуг".</w:t>
      </w:r>
    </w:p>
    <w:p w:rsidR="001E5253" w:rsidRDefault="001E5253">
      <w:pPr>
        <w:pStyle w:val="ConsPlusNormal"/>
        <w:spacing w:before="220"/>
        <w:ind w:firstLine="540"/>
        <w:jc w:val="both"/>
      </w:pPr>
      <w:r>
        <w:t>13. СМЭВ - единая система межведомственного электронного взаимодействия.</w:t>
      </w:r>
    </w:p>
    <w:p w:rsidR="001E5253" w:rsidRDefault="001E5253">
      <w:pPr>
        <w:pStyle w:val="ConsPlusNormal"/>
        <w:spacing w:before="220"/>
        <w:ind w:firstLine="540"/>
        <w:jc w:val="both"/>
      </w:pPr>
      <w:r>
        <w:t xml:space="preserve">14. Федеральный закон N 210-ФЗ - Федеральный </w:t>
      </w:r>
      <w:hyperlink r:id="rId40">
        <w:r>
          <w:rPr>
            <w:color w:val="0000FF"/>
          </w:rPr>
          <w:t>закон</w:t>
        </w:r>
      </w:hyperlink>
      <w:r>
        <w:t xml:space="preserve"> от 27.07.2010 N 210-ФЗ "Об организации предоставления государственных и муниципальных услуг".</w:t>
      </w:r>
    </w:p>
    <w:p w:rsidR="001E5253" w:rsidRDefault="001E5253">
      <w:pPr>
        <w:pStyle w:val="ConsPlusNormal"/>
        <w:spacing w:before="220"/>
        <w:ind w:firstLine="540"/>
        <w:jc w:val="both"/>
      </w:pPr>
      <w:r>
        <w:t>15. ЭП - электронная подпись.</w:t>
      </w:r>
    </w:p>
    <w:p w:rsidR="001E5253" w:rsidRDefault="001E5253">
      <w:pPr>
        <w:pStyle w:val="ConsPlusNormal"/>
        <w:jc w:val="both"/>
      </w:pPr>
    </w:p>
    <w:p w:rsidR="001E5253" w:rsidRDefault="001E5253">
      <w:pPr>
        <w:pStyle w:val="ConsPlusNormal"/>
        <w:jc w:val="right"/>
        <w:outlineLvl w:val="2"/>
      </w:pPr>
      <w:r>
        <w:t>Таблица N 1</w:t>
      </w:r>
    </w:p>
    <w:p w:rsidR="001E5253" w:rsidRDefault="001E5253">
      <w:pPr>
        <w:pStyle w:val="ConsPlusNormal"/>
        <w:jc w:val="both"/>
      </w:pPr>
    </w:p>
    <w:p w:rsidR="001E5253" w:rsidRDefault="001E5253">
      <w:pPr>
        <w:pStyle w:val="ConsPlusTitle"/>
        <w:jc w:val="center"/>
      </w:pPr>
      <w:bookmarkStart w:id="8" w:name="P264"/>
      <w:bookmarkEnd w:id="8"/>
      <w:r>
        <w:t>Идентификаторы категорий (признаков) заявителей</w:t>
      </w:r>
    </w:p>
    <w:p w:rsidR="001E5253" w:rsidRDefault="001E5253">
      <w:pPr>
        <w:pStyle w:val="ConsPlusNormal"/>
        <w:jc w:val="both"/>
      </w:pPr>
    </w:p>
    <w:p w:rsidR="001E5253" w:rsidRDefault="001E5253">
      <w:pPr>
        <w:pStyle w:val="ConsPlusTitle"/>
        <w:jc w:val="center"/>
        <w:outlineLvl w:val="3"/>
      </w:pPr>
      <w:r>
        <w:t>Перечень результатов предоставления муниципальной услуги</w:t>
      </w:r>
    </w:p>
    <w:p w:rsidR="001E5253" w:rsidRDefault="001E52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8334"/>
      </w:tblGrid>
      <w:tr w:rsidR="001E5253">
        <w:tc>
          <w:tcPr>
            <w:tcW w:w="737" w:type="dxa"/>
            <w:vAlign w:val="center"/>
          </w:tcPr>
          <w:p w:rsidR="001E5253" w:rsidRDefault="001E5253">
            <w:pPr>
              <w:pStyle w:val="ConsPlusNormal"/>
              <w:jc w:val="center"/>
            </w:pPr>
            <w:r>
              <w:t xml:space="preserve">N </w:t>
            </w:r>
            <w:proofErr w:type="gramStart"/>
            <w:r>
              <w:t>п</w:t>
            </w:r>
            <w:proofErr w:type="gramEnd"/>
            <w:r>
              <w:t>/п</w:t>
            </w:r>
          </w:p>
        </w:tc>
        <w:tc>
          <w:tcPr>
            <w:tcW w:w="8334" w:type="dxa"/>
            <w:vAlign w:val="center"/>
          </w:tcPr>
          <w:p w:rsidR="001E5253" w:rsidRDefault="001E5253">
            <w:pPr>
              <w:pStyle w:val="ConsPlusNormal"/>
              <w:jc w:val="center"/>
            </w:pPr>
            <w:r>
              <w:t>Результат предоставления муниципальной услуги</w:t>
            </w:r>
          </w:p>
        </w:tc>
      </w:tr>
      <w:tr w:rsidR="001E5253">
        <w:tc>
          <w:tcPr>
            <w:tcW w:w="737" w:type="dxa"/>
            <w:vAlign w:val="center"/>
          </w:tcPr>
          <w:p w:rsidR="001E5253" w:rsidRDefault="001E5253">
            <w:pPr>
              <w:pStyle w:val="ConsPlusNormal"/>
              <w:jc w:val="center"/>
            </w:pPr>
            <w:r>
              <w:t>1.</w:t>
            </w:r>
          </w:p>
        </w:tc>
        <w:tc>
          <w:tcPr>
            <w:tcW w:w="8334" w:type="dxa"/>
          </w:tcPr>
          <w:p w:rsidR="001E5253" w:rsidRDefault="001E5253">
            <w:pPr>
              <w:pStyle w:val="ConsPlusNormal"/>
              <w:jc w:val="both"/>
            </w:pPr>
            <w:r>
              <w:t>Решение о согласовании проведения переустройства и (или) перепланировки помещения в многоквартирном доме</w:t>
            </w:r>
          </w:p>
        </w:tc>
      </w:tr>
      <w:tr w:rsidR="001E5253">
        <w:tc>
          <w:tcPr>
            <w:tcW w:w="737" w:type="dxa"/>
            <w:vAlign w:val="center"/>
          </w:tcPr>
          <w:p w:rsidR="001E5253" w:rsidRDefault="001E5253">
            <w:pPr>
              <w:pStyle w:val="ConsPlusNormal"/>
              <w:jc w:val="center"/>
            </w:pPr>
            <w:r>
              <w:t>2.</w:t>
            </w:r>
          </w:p>
        </w:tc>
        <w:tc>
          <w:tcPr>
            <w:tcW w:w="8334" w:type="dxa"/>
          </w:tcPr>
          <w:p w:rsidR="001E5253" w:rsidRDefault="001E5253">
            <w:pPr>
              <w:pStyle w:val="ConsPlusNormal"/>
              <w:jc w:val="both"/>
            </w:pPr>
            <w:r>
              <w:t>Решение об отказе в согласовании проведения переустройства и (или) перепланировки помещения в многоквартирном доме</w:t>
            </w:r>
          </w:p>
        </w:tc>
      </w:tr>
    </w:tbl>
    <w:p w:rsidR="001E5253" w:rsidRDefault="001E5253">
      <w:pPr>
        <w:pStyle w:val="ConsPlusNormal"/>
        <w:jc w:val="both"/>
      </w:pPr>
    </w:p>
    <w:p w:rsidR="001E5253" w:rsidRDefault="001E5253">
      <w:pPr>
        <w:pStyle w:val="ConsPlusTitle"/>
        <w:jc w:val="center"/>
        <w:outlineLvl w:val="3"/>
      </w:pPr>
      <w:r>
        <w:t>Перечень отдельных признаков заявителя</w:t>
      </w:r>
    </w:p>
    <w:p w:rsidR="001E5253" w:rsidRDefault="001E52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3"/>
        <w:gridCol w:w="2381"/>
        <w:gridCol w:w="2891"/>
        <w:gridCol w:w="3231"/>
      </w:tblGrid>
      <w:tr w:rsidR="001E5253">
        <w:tc>
          <w:tcPr>
            <w:tcW w:w="543" w:type="dxa"/>
          </w:tcPr>
          <w:p w:rsidR="001E5253" w:rsidRDefault="001E5253">
            <w:pPr>
              <w:pStyle w:val="ConsPlusNormal"/>
              <w:jc w:val="center"/>
            </w:pPr>
            <w:r>
              <w:t xml:space="preserve">N </w:t>
            </w:r>
            <w:proofErr w:type="gramStart"/>
            <w:r>
              <w:t>п</w:t>
            </w:r>
            <w:proofErr w:type="gramEnd"/>
            <w:r>
              <w:t>/п</w:t>
            </w:r>
          </w:p>
        </w:tc>
        <w:tc>
          <w:tcPr>
            <w:tcW w:w="2381" w:type="dxa"/>
          </w:tcPr>
          <w:p w:rsidR="001E5253" w:rsidRDefault="001E5253">
            <w:pPr>
              <w:pStyle w:val="ConsPlusNormal"/>
              <w:jc w:val="center"/>
            </w:pPr>
            <w:r>
              <w:t>Наименование признака</w:t>
            </w:r>
          </w:p>
        </w:tc>
        <w:tc>
          <w:tcPr>
            <w:tcW w:w="2891" w:type="dxa"/>
          </w:tcPr>
          <w:p w:rsidR="001E5253" w:rsidRDefault="001E5253">
            <w:pPr>
              <w:pStyle w:val="ConsPlusNormal"/>
              <w:jc w:val="center"/>
            </w:pPr>
            <w:r>
              <w:t>Значение признака</w:t>
            </w:r>
          </w:p>
        </w:tc>
        <w:tc>
          <w:tcPr>
            <w:tcW w:w="3231" w:type="dxa"/>
          </w:tcPr>
          <w:p w:rsidR="001E5253" w:rsidRDefault="001E5253">
            <w:pPr>
              <w:pStyle w:val="ConsPlusNormal"/>
              <w:jc w:val="center"/>
            </w:pPr>
            <w:r>
              <w:t>Идентификаторы категорий (признаков) заявителей</w:t>
            </w:r>
          </w:p>
        </w:tc>
      </w:tr>
      <w:tr w:rsidR="001E5253">
        <w:tc>
          <w:tcPr>
            <w:tcW w:w="543" w:type="dxa"/>
            <w:vMerge w:val="restart"/>
          </w:tcPr>
          <w:p w:rsidR="001E5253" w:rsidRDefault="001E5253">
            <w:pPr>
              <w:pStyle w:val="ConsPlusNormal"/>
              <w:jc w:val="center"/>
            </w:pPr>
            <w:r>
              <w:t>1.</w:t>
            </w:r>
          </w:p>
        </w:tc>
        <w:tc>
          <w:tcPr>
            <w:tcW w:w="2381" w:type="dxa"/>
            <w:vMerge w:val="restart"/>
          </w:tcPr>
          <w:p w:rsidR="001E5253" w:rsidRDefault="001E5253">
            <w:pPr>
              <w:pStyle w:val="ConsPlusNormal"/>
            </w:pPr>
            <w:r>
              <w:t>К какой категории относится заявитель?</w:t>
            </w:r>
          </w:p>
        </w:tc>
        <w:tc>
          <w:tcPr>
            <w:tcW w:w="2891" w:type="dxa"/>
            <w:tcBorders>
              <w:bottom w:val="nil"/>
            </w:tcBorders>
          </w:tcPr>
          <w:p w:rsidR="001E5253" w:rsidRDefault="001E5253">
            <w:pPr>
              <w:pStyle w:val="ConsPlusNormal"/>
            </w:pPr>
            <w:r>
              <w:t>1. Собственник помещения в многоквартирном доме.</w:t>
            </w:r>
          </w:p>
        </w:tc>
        <w:tc>
          <w:tcPr>
            <w:tcW w:w="3231" w:type="dxa"/>
            <w:tcBorders>
              <w:bottom w:val="nil"/>
            </w:tcBorders>
          </w:tcPr>
          <w:p w:rsidR="001E5253" w:rsidRDefault="001E5253">
            <w:pPr>
              <w:pStyle w:val="ConsPlusNormal"/>
            </w:pPr>
            <w:r>
              <w:t>А</w:t>
            </w:r>
          </w:p>
        </w:tc>
      </w:tr>
      <w:tr w:rsidR="001E5253">
        <w:tc>
          <w:tcPr>
            <w:tcW w:w="543" w:type="dxa"/>
            <w:vMerge/>
          </w:tcPr>
          <w:p w:rsidR="001E5253" w:rsidRDefault="001E5253">
            <w:pPr>
              <w:pStyle w:val="ConsPlusNormal"/>
            </w:pPr>
          </w:p>
        </w:tc>
        <w:tc>
          <w:tcPr>
            <w:tcW w:w="2381" w:type="dxa"/>
            <w:vMerge/>
          </w:tcPr>
          <w:p w:rsidR="001E5253" w:rsidRDefault="001E5253">
            <w:pPr>
              <w:pStyle w:val="ConsPlusNormal"/>
            </w:pPr>
          </w:p>
        </w:tc>
        <w:tc>
          <w:tcPr>
            <w:tcW w:w="2891" w:type="dxa"/>
            <w:tcBorders>
              <w:top w:val="nil"/>
            </w:tcBorders>
          </w:tcPr>
          <w:p w:rsidR="001E5253" w:rsidRDefault="001E5253">
            <w:pPr>
              <w:pStyle w:val="ConsPlusNormal"/>
            </w:pPr>
            <w:r>
              <w:t>2. Уполномоченное лицо собственника помещения в многоквартирном доме</w:t>
            </w:r>
          </w:p>
        </w:tc>
        <w:tc>
          <w:tcPr>
            <w:tcW w:w="3231" w:type="dxa"/>
            <w:tcBorders>
              <w:top w:val="nil"/>
            </w:tcBorders>
          </w:tcPr>
          <w:p w:rsidR="001E5253" w:rsidRDefault="001E5253">
            <w:pPr>
              <w:pStyle w:val="ConsPlusNormal"/>
            </w:pPr>
            <w:r>
              <w:t>Б</w:t>
            </w:r>
          </w:p>
        </w:tc>
      </w:tr>
      <w:tr w:rsidR="001E5253">
        <w:tc>
          <w:tcPr>
            <w:tcW w:w="543" w:type="dxa"/>
          </w:tcPr>
          <w:p w:rsidR="001E5253" w:rsidRDefault="001E5253">
            <w:pPr>
              <w:pStyle w:val="ConsPlusNormal"/>
              <w:jc w:val="center"/>
            </w:pPr>
            <w:r>
              <w:t>2.</w:t>
            </w:r>
          </w:p>
        </w:tc>
        <w:tc>
          <w:tcPr>
            <w:tcW w:w="2381" w:type="dxa"/>
          </w:tcPr>
          <w:p w:rsidR="001E5253" w:rsidRDefault="001E5253">
            <w:pPr>
              <w:pStyle w:val="ConsPlusNormal"/>
            </w:pPr>
            <w:r>
              <w:t>Цель обращения?</w:t>
            </w:r>
          </w:p>
        </w:tc>
        <w:tc>
          <w:tcPr>
            <w:tcW w:w="2891" w:type="dxa"/>
          </w:tcPr>
          <w:p w:rsidR="001E5253" w:rsidRDefault="001E5253">
            <w:pPr>
              <w:pStyle w:val="ConsPlusNormal"/>
            </w:pPr>
            <w:r>
              <w:t>Предоставление решения о согласовании проведения переустройства и (или) перепланировки помещения в многоквартирном доме</w:t>
            </w:r>
          </w:p>
        </w:tc>
        <w:tc>
          <w:tcPr>
            <w:tcW w:w="3231" w:type="dxa"/>
          </w:tcPr>
          <w:p w:rsidR="001E5253" w:rsidRDefault="001E5253">
            <w:pPr>
              <w:pStyle w:val="ConsPlusNormal"/>
            </w:pPr>
          </w:p>
        </w:tc>
      </w:tr>
      <w:tr w:rsidR="001E5253">
        <w:tc>
          <w:tcPr>
            <w:tcW w:w="543" w:type="dxa"/>
          </w:tcPr>
          <w:p w:rsidR="001E5253" w:rsidRDefault="001E5253">
            <w:pPr>
              <w:pStyle w:val="ConsPlusNormal"/>
              <w:jc w:val="center"/>
            </w:pPr>
            <w:r>
              <w:lastRenderedPageBreak/>
              <w:t>3.</w:t>
            </w:r>
          </w:p>
        </w:tc>
        <w:tc>
          <w:tcPr>
            <w:tcW w:w="2381" w:type="dxa"/>
          </w:tcPr>
          <w:p w:rsidR="001E5253" w:rsidRDefault="001E5253">
            <w:pPr>
              <w:pStyle w:val="ConsPlusNormal"/>
            </w:pPr>
            <w:r>
              <w:t>Кто обращается за муниципальной услугой?</w:t>
            </w:r>
          </w:p>
        </w:tc>
        <w:tc>
          <w:tcPr>
            <w:tcW w:w="2891" w:type="dxa"/>
          </w:tcPr>
          <w:p w:rsidR="001E5253" w:rsidRDefault="001E5253">
            <w:pPr>
              <w:pStyle w:val="ConsPlusNormal"/>
            </w:pPr>
            <w:r>
              <w:t>1. Собственник помещения в многоквартирном доме.</w:t>
            </w:r>
          </w:p>
          <w:p w:rsidR="001E5253" w:rsidRDefault="001E5253">
            <w:pPr>
              <w:pStyle w:val="ConsPlusNormal"/>
            </w:pPr>
            <w:r>
              <w:t>2. Уполномоченное лицо собственника помещения в многоквартирном доме</w:t>
            </w:r>
          </w:p>
        </w:tc>
        <w:tc>
          <w:tcPr>
            <w:tcW w:w="3231" w:type="dxa"/>
          </w:tcPr>
          <w:p w:rsidR="001E5253" w:rsidRDefault="001E5253">
            <w:pPr>
              <w:pStyle w:val="ConsPlusNormal"/>
            </w:pPr>
          </w:p>
        </w:tc>
      </w:tr>
    </w:tbl>
    <w:p w:rsidR="001E5253" w:rsidRDefault="001E5253">
      <w:pPr>
        <w:pStyle w:val="ConsPlusNormal"/>
        <w:jc w:val="both"/>
      </w:pPr>
    </w:p>
    <w:p w:rsidR="001E5253" w:rsidRDefault="001E5253">
      <w:pPr>
        <w:pStyle w:val="ConsPlusNormal"/>
        <w:jc w:val="right"/>
        <w:outlineLvl w:val="2"/>
      </w:pPr>
      <w:bookmarkStart w:id="9" w:name="P297"/>
      <w:bookmarkEnd w:id="9"/>
      <w:r>
        <w:t>Таблица N 2</w:t>
      </w:r>
    </w:p>
    <w:p w:rsidR="001E5253" w:rsidRDefault="001E5253">
      <w:pPr>
        <w:pStyle w:val="ConsPlusNormal"/>
        <w:jc w:val="both"/>
      </w:pPr>
    </w:p>
    <w:p w:rsidR="001E5253" w:rsidRDefault="001E5253">
      <w:pPr>
        <w:pStyle w:val="ConsPlusTitle"/>
        <w:jc w:val="center"/>
        <w:outlineLvl w:val="3"/>
      </w:pPr>
      <w:r>
        <w:t>Исчерпывающий перечень документов, необходимых</w:t>
      </w:r>
    </w:p>
    <w:p w:rsidR="001E5253" w:rsidRDefault="001E5253">
      <w:pPr>
        <w:pStyle w:val="ConsPlusTitle"/>
        <w:jc w:val="center"/>
      </w:pPr>
      <w:r>
        <w:t>для предоставления муниципальной услуги</w:t>
      </w:r>
    </w:p>
    <w:p w:rsidR="001E5253" w:rsidRDefault="001E52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871"/>
        <w:gridCol w:w="6690"/>
      </w:tblGrid>
      <w:tr w:rsidR="001E5253">
        <w:tc>
          <w:tcPr>
            <w:tcW w:w="454" w:type="dxa"/>
          </w:tcPr>
          <w:p w:rsidR="001E5253" w:rsidRDefault="001E5253">
            <w:pPr>
              <w:pStyle w:val="ConsPlusNormal"/>
              <w:jc w:val="center"/>
            </w:pPr>
            <w:r>
              <w:t xml:space="preserve">N </w:t>
            </w:r>
            <w:proofErr w:type="gramStart"/>
            <w:r>
              <w:t>п</w:t>
            </w:r>
            <w:proofErr w:type="gramEnd"/>
            <w:r>
              <w:t>/п</w:t>
            </w:r>
          </w:p>
        </w:tc>
        <w:tc>
          <w:tcPr>
            <w:tcW w:w="1871" w:type="dxa"/>
          </w:tcPr>
          <w:p w:rsidR="001E5253" w:rsidRDefault="001E5253">
            <w:pPr>
              <w:pStyle w:val="ConsPlusNormal"/>
              <w:jc w:val="center"/>
            </w:pPr>
            <w:r>
              <w:t>Идентификаторы категорий (признаков) заявителей</w:t>
            </w:r>
          </w:p>
        </w:tc>
        <w:tc>
          <w:tcPr>
            <w:tcW w:w="6690" w:type="dxa"/>
          </w:tcPr>
          <w:p w:rsidR="001E5253" w:rsidRDefault="001E5253">
            <w:pPr>
              <w:pStyle w:val="ConsPlusNormal"/>
              <w:jc w:val="center"/>
            </w:pPr>
            <w:r>
              <w:t>Исчерпывающий перечень документов, необходимых для предоставления муниципальной услуги, которые заявитель обязан представить самостоятельно</w:t>
            </w:r>
          </w:p>
        </w:tc>
      </w:tr>
      <w:tr w:rsidR="001E5253">
        <w:tc>
          <w:tcPr>
            <w:tcW w:w="454" w:type="dxa"/>
          </w:tcPr>
          <w:p w:rsidR="001E5253" w:rsidRDefault="001E5253">
            <w:pPr>
              <w:pStyle w:val="ConsPlusNormal"/>
              <w:jc w:val="both"/>
            </w:pPr>
            <w:r>
              <w:t>1.</w:t>
            </w:r>
          </w:p>
        </w:tc>
        <w:tc>
          <w:tcPr>
            <w:tcW w:w="1871" w:type="dxa"/>
          </w:tcPr>
          <w:p w:rsidR="001E5253" w:rsidRDefault="001E5253">
            <w:pPr>
              <w:pStyle w:val="ConsPlusNormal"/>
            </w:pPr>
            <w:r>
              <w:t>А - Б</w:t>
            </w:r>
          </w:p>
        </w:tc>
        <w:tc>
          <w:tcPr>
            <w:tcW w:w="6690" w:type="dxa"/>
          </w:tcPr>
          <w:p w:rsidR="001E5253" w:rsidRDefault="001E5253">
            <w:pPr>
              <w:pStyle w:val="ConsPlusNormal"/>
              <w:jc w:val="both"/>
            </w:pPr>
            <w:hyperlink r:id="rId41">
              <w:r>
                <w:rPr>
                  <w:color w:val="0000FF"/>
                </w:rPr>
                <w:t>Заявление</w:t>
              </w:r>
            </w:hyperlink>
            <w:r>
              <w:t xml:space="preserve"> о переустройстве и (или) перепланировке помещения в многоквартирном доме по форме, утвержденной приказом Министерства строительства и жилищно-коммунального хозяйства Российской Федерации от 04.04.2024 N 240/</w:t>
            </w:r>
            <w:proofErr w:type="spellStart"/>
            <w:proofErr w:type="gramStart"/>
            <w:r>
              <w:t>пр</w:t>
            </w:r>
            <w:proofErr w:type="spellEnd"/>
            <w:proofErr w:type="gramEnd"/>
          </w:p>
        </w:tc>
      </w:tr>
      <w:tr w:rsidR="001E5253">
        <w:tc>
          <w:tcPr>
            <w:tcW w:w="454" w:type="dxa"/>
          </w:tcPr>
          <w:p w:rsidR="001E5253" w:rsidRDefault="001E5253">
            <w:pPr>
              <w:pStyle w:val="ConsPlusNormal"/>
              <w:jc w:val="both"/>
            </w:pPr>
            <w:r>
              <w:t>2.</w:t>
            </w:r>
          </w:p>
        </w:tc>
        <w:tc>
          <w:tcPr>
            <w:tcW w:w="1871" w:type="dxa"/>
          </w:tcPr>
          <w:p w:rsidR="001E5253" w:rsidRDefault="001E5253">
            <w:pPr>
              <w:pStyle w:val="ConsPlusNormal"/>
            </w:pPr>
            <w:r>
              <w:t>А - Б</w:t>
            </w:r>
          </w:p>
        </w:tc>
        <w:tc>
          <w:tcPr>
            <w:tcW w:w="6690" w:type="dxa"/>
          </w:tcPr>
          <w:p w:rsidR="001E5253" w:rsidRDefault="001E5253">
            <w:pPr>
              <w:pStyle w:val="ConsPlusNormal"/>
              <w:jc w:val="both"/>
            </w:pPr>
            <w:r>
              <w:t xml:space="preserve">Правоустанавливающие документы на переустраиваемое и (или) </w:t>
            </w:r>
            <w:proofErr w:type="spellStart"/>
            <w:r>
              <w:t>перепланируемое</w:t>
            </w:r>
            <w:proofErr w:type="spellEnd"/>
            <w:r>
              <w:t xml:space="preserve"> помещение в многоквартирном доме (подлинники или засвидетельствованные в нотариальном порядке копии), если право на него не зарегистрировано в ЕГРН</w:t>
            </w:r>
          </w:p>
        </w:tc>
      </w:tr>
      <w:tr w:rsidR="001E5253">
        <w:tc>
          <w:tcPr>
            <w:tcW w:w="454" w:type="dxa"/>
          </w:tcPr>
          <w:p w:rsidR="001E5253" w:rsidRDefault="001E5253">
            <w:pPr>
              <w:pStyle w:val="ConsPlusNormal"/>
              <w:jc w:val="both"/>
            </w:pPr>
            <w:r>
              <w:t>3.</w:t>
            </w:r>
          </w:p>
        </w:tc>
        <w:tc>
          <w:tcPr>
            <w:tcW w:w="1871" w:type="dxa"/>
          </w:tcPr>
          <w:p w:rsidR="001E5253" w:rsidRDefault="001E5253">
            <w:pPr>
              <w:pStyle w:val="ConsPlusNormal"/>
            </w:pPr>
            <w:r>
              <w:t>А - Б</w:t>
            </w:r>
          </w:p>
        </w:tc>
        <w:tc>
          <w:tcPr>
            <w:tcW w:w="6690" w:type="dxa"/>
          </w:tcPr>
          <w:p w:rsidR="001E5253" w:rsidRDefault="001E5253">
            <w:pPr>
              <w:pStyle w:val="ConsPlusNormal"/>
              <w:jc w:val="both"/>
            </w:pPr>
            <w:proofErr w:type="gramStart"/>
            <w:r>
              <w:t xml:space="preserve">Подготовленный и оформленный в установленном порядке проект переустройства и (или) перепланировки переустраиваемого и (или) </w:t>
            </w:r>
            <w:proofErr w:type="spellStart"/>
            <w:r>
              <w:t>перепланируемого</w:t>
            </w:r>
            <w:proofErr w:type="spellEnd"/>
            <w:r>
              <w:t xml:space="preserve">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w:t>
            </w:r>
            <w:proofErr w:type="gramEnd"/>
            <w:r>
              <w:t xml:space="preserve"> и (или) перепланировку помещения в многоквартирном доме, предусмотренном </w:t>
            </w:r>
            <w:hyperlink r:id="rId42">
              <w:r>
                <w:rPr>
                  <w:color w:val="0000FF"/>
                </w:rPr>
                <w:t>частью 2 статьи 40</w:t>
              </w:r>
            </w:hyperlink>
            <w:r>
              <w:t xml:space="preserve"> ЖК РФ</w:t>
            </w:r>
          </w:p>
        </w:tc>
      </w:tr>
      <w:tr w:rsidR="001E5253">
        <w:tc>
          <w:tcPr>
            <w:tcW w:w="454" w:type="dxa"/>
          </w:tcPr>
          <w:p w:rsidR="001E5253" w:rsidRDefault="001E5253">
            <w:pPr>
              <w:pStyle w:val="ConsPlusNormal"/>
              <w:jc w:val="both"/>
            </w:pPr>
            <w:r>
              <w:t>4.</w:t>
            </w:r>
          </w:p>
        </w:tc>
        <w:tc>
          <w:tcPr>
            <w:tcW w:w="1871" w:type="dxa"/>
          </w:tcPr>
          <w:p w:rsidR="001E5253" w:rsidRDefault="001E5253">
            <w:pPr>
              <w:pStyle w:val="ConsPlusNormal"/>
              <w:jc w:val="both"/>
            </w:pPr>
            <w:r>
              <w:t>А - Б</w:t>
            </w:r>
          </w:p>
        </w:tc>
        <w:tc>
          <w:tcPr>
            <w:tcW w:w="6690" w:type="dxa"/>
          </w:tcPr>
          <w:p w:rsidR="001E5253" w:rsidRDefault="001E5253">
            <w:pPr>
              <w:pStyle w:val="ConsPlusNormal"/>
              <w:jc w:val="both"/>
            </w:pPr>
            <w:proofErr w:type="gramStart"/>
            <w: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t>перепланируемое</w:t>
            </w:r>
            <w:proofErr w:type="spellEnd"/>
            <w:r>
              <w:t xml:space="preserve"> жилое помещение на основании договора социального найма (в случае если заявителем является уполномоченный </w:t>
            </w:r>
            <w:proofErr w:type="spellStart"/>
            <w:r>
              <w:t>наймодателем</w:t>
            </w:r>
            <w:proofErr w:type="spellEnd"/>
            <w:r>
              <w:t xml:space="preserve"> на представление предусмотренных настоящим пунктом документов наниматель переустраиваемого и (или) </w:t>
            </w:r>
            <w:proofErr w:type="spellStart"/>
            <w:r>
              <w:t>перепланируемого</w:t>
            </w:r>
            <w:proofErr w:type="spellEnd"/>
            <w:r>
              <w:t xml:space="preserve"> жилого помещения по договору социального найма)</w:t>
            </w:r>
            <w:proofErr w:type="gramEnd"/>
          </w:p>
        </w:tc>
      </w:tr>
      <w:tr w:rsidR="001E5253">
        <w:tc>
          <w:tcPr>
            <w:tcW w:w="454" w:type="dxa"/>
          </w:tcPr>
          <w:p w:rsidR="001E5253" w:rsidRDefault="001E5253">
            <w:pPr>
              <w:pStyle w:val="ConsPlusNormal"/>
              <w:jc w:val="both"/>
            </w:pPr>
            <w:r>
              <w:t>5.</w:t>
            </w:r>
          </w:p>
        </w:tc>
        <w:tc>
          <w:tcPr>
            <w:tcW w:w="1871" w:type="dxa"/>
          </w:tcPr>
          <w:p w:rsidR="001E5253" w:rsidRDefault="001E5253">
            <w:pPr>
              <w:pStyle w:val="ConsPlusNormal"/>
              <w:jc w:val="both"/>
            </w:pPr>
            <w:r>
              <w:t>А - Б</w:t>
            </w:r>
          </w:p>
        </w:tc>
        <w:tc>
          <w:tcPr>
            <w:tcW w:w="6690" w:type="dxa"/>
          </w:tcPr>
          <w:p w:rsidR="001E5253" w:rsidRDefault="001E5253">
            <w:pPr>
              <w:pStyle w:val="ConsPlusNormal"/>
              <w:jc w:val="both"/>
            </w:pPr>
            <w:hyperlink w:anchor="P469">
              <w:r>
                <w:rPr>
                  <w:color w:val="0000FF"/>
                </w:rPr>
                <w:t>Согласие</w:t>
              </w:r>
            </w:hyperlink>
            <w:r>
              <w:t xml:space="preserve"> на обработку персональных данных по форме согласно настоящему приложению к Административному регламенту</w:t>
            </w:r>
          </w:p>
        </w:tc>
      </w:tr>
    </w:tbl>
    <w:p w:rsidR="001E5253" w:rsidRDefault="001E5253">
      <w:pPr>
        <w:pStyle w:val="ConsPlusNormal"/>
        <w:jc w:val="both"/>
      </w:pPr>
    </w:p>
    <w:p w:rsidR="001E5253" w:rsidRDefault="001E5253">
      <w:pPr>
        <w:pStyle w:val="ConsPlusTitle"/>
        <w:jc w:val="center"/>
        <w:outlineLvl w:val="3"/>
      </w:pPr>
      <w:r>
        <w:t>Исчерпывающий перечень документов, которые заявитель</w:t>
      </w:r>
    </w:p>
    <w:p w:rsidR="001E5253" w:rsidRDefault="001E5253">
      <w:pPr>
        <w:pStyle w:val="ConsPlusTitle"/>
        <w:jc w:val="center"/>
      </w:pPr>
      <w:r>
        <w:t>вправе представить по собственной инициативе</w:t>
      </w:r>
    </w:p>
    <w:p w:rsidR="001E5253" w:rsidRDefault="001E52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871"/>
        <w:gridCol w:w="6690"/>
      </w:tblGrid>
      <w:tr w:rsidR="001E5253">
        <w:tc>
          <w:tcPr>
            <w:tcW w:w="454" w:type="dxa"/>
          </w:tcPr>
          <w:p w:rsidR="001E5253" w:rsidRDefault="001E5253">
            <w:pPr>
              <w:pStyle w:val="ConsPlusNormal"/>
              <w:jc w:val="center"/>
            </w:pPr>
            <w:r>
              <w:lastRenderedPageBreak/>
              <w:t xml:space="preserve">N </w:t>
            </w:r>
            <w:proofErr w:type="gramStart"/>
            <w:r>
              <w:t>п</w:t>
            </w:r>
            <w:proofErr w:type="gramEnd"/>
            <w:r>
              <w:t>/п</w:t>
            </w:r>
          </w:p>
        </w:tc>
        <w:tc>
          <w:tcPr>
            <w:tcW w:w="1871" w:type="dxa"/>
          </w:tcPr>
          <w:p w:rsidR="001E5253" w:rsidRDefault="001E5253">
            <w:pPr>
              <w:pStyle w:val="ConsPlusNormal"/>
              <w:jc w:val="center"/>
            </w:pPr>
            <w:r>
              <w:t>Идентификаторы категорий (признаков) заявителей</w:t>
            </w:r>
          </w:p>
        </w:tc>
        <w:tc>
          <w:tcPr>
            <w:tcW w:w="6690" w:type="dxa"/>
          </w:tcPr>
          <w:p w:rsidR="001E5253" w:rsidRDefault="001E5253">
            <w:pPr>
              <w:pStyle w:val="ConsPlusNormal"/>
              <w:jc w:val="center"/>
            </w:pPr>
            <w:r>
              <w:t>Исчерпывающий перечень документов, которые заявитель вправе представить по собственной инициативе</w:t>
            </w:r>
          </w:p>
        </w:tc>
      </w:tr>
      <w:tr w:rsidR="001E5253">
        <w:tc>
          <w:tcPr>
            <w:tcW w:w="454" w:type="dxa"/>
          </w:tcPr>
          <w:p w:rsidR="001E5253" w:rsidRDefault="001E5253">
            <w:pPr>
              <w:pStyle w:val="ConsPlusNormal"/>
            </w:pPr>
            <w:r>
              <w:t>1.</w:t>
            </w:r>
          </w:p>
        </w:tc>
        <w:tc>
          <w:tcPr>
            <w:tcW w:w="1871" w:type="dxa"/>
          </w:tcPr>
          <w:p w:rsidR="001E5253" w:rsidRDefault="001E5253">
            <w:pPr>
              <w:pStyle w:val="ConsPlusNormal"/>
            </w:pPr>
            <w:r>
              <w:t>А - Б</w:t>
            </w:r>
          </w:p>
        </w:tc>
        <w:tc>
          <w:tcPr>
            <w:tcW w:w="6690" w:type="dxa"/>
          </w:tcPr>
          <w:p w:rsidR="001E5253" w:rsidRDefault="001E5253">
            <w:pPr>
              <w:pStyle w:val="ConsPlusNormal"/>
              <w:jc w:val="both"/>
            </w:pPr>
            <w:r>
              <w:t xml:space="preserve">Правоустанавливающие документы на переустраиваемое и (или) </w:t>
            </w:r>
            <w:proofErr w:type="spellStart"/>
            <w:r>
              <w:t>перепланируемое</w:t>
            </w:r>
            <w:proofErr w:type="spellEnd"/>
            <w:r>
              <w:t xml:space="preserve"> помещение в многоквартирном доме, если право на него зарегистрировано в ЕГРН</w:t>
            </w:r>
          </w:p>
        </w:tc>
      </w:tr>
      <w:tr w:rsidR="001E5253">
        <w:tc>
          <w:tcPr>
            <w:tcW w:w="454" w:type="dxa"/>
          </w:tcPr>
          <w:p w:rsidR="001E5253" w:rsidRDefault="001E5253">
            <w:pPr>
              <w:pStyle w:val="ConsPlusNormal"/>
            </w:pPr>
            <w:r>
              <w:t>2.</w:t>
            </w:r>
          </w:p>
        </w:tc>
        <w:tc>
          <w:tcPr>
            <w:tcW w:w="1871" w:type="dxa"/>
          </w:tcPr>
          <w:p w:rsidR="001E5253" w:rsidRDefault="001E5253">
            <w:pPr>
              <w:pStyle w:val="ConsPlusNormal"/>
            </w:pPr>
            <w:r>
              <w:t>А - Б</w:t>
            </w:r>
          </w:p>
        </w:tc>
        <w:tc>
          <w:tcPr>
            <w:tcW w:w="6690" w:type="dxa"/>
          </w:tcPr>
          <w:p w:rsidR="001E5253" w:rsidRDefault="001E5253">
            <w:pPr>
              <w:pStyle w:val="ConsPlusNormal"/>
              <w:jc w:val="both"/>
            </w:pPr>
            <w:r>
              <w:t xml:space="preserve">Технический паспорт переустраиваемого и (или) </w:t>
            </w:r>
            <w:proofErr w:type="spellStart"/>
            <w:r>
              <w:t>перепланируемого</w:t>
            </w:r>
            <w:proofErr w:type="spellEnd"/>
            <w:r>
              <w:t xml:space="preserve"> помещения в многоквартирном доме</w:t>
            </w:r>
          </w:p>
        </w:tc>
      </w:tr>
      <w:tr w:rsidR="001E5253">
        <w:tc>
          <w:tcPr>
            <w:tcW w:w="454" w:type="dxa"/>
          </w:tcPr>
          <w:p w:rsidR="001E5253" w:rsidRDefault="001E5253">
            <w:pPr>
              <w:pStyle w:val="ConsPlusNormal"/>
            </w:pPr>
            <w:r>
              <w:t>3.</w:t>
            </w:r>
          </w:p>
        </w:tc>
        <w:tc>
          <w:tcPr>
            <w:tcW w:w="1871" w:type="dxa"/>
          </w:tcPr>
          <w:p w:rsidR="001E5253" w:rsidRDefault="001E5253">
            <w:pPr>
              <w:pStyle w:val="ConsPlusNormal"/>
            </w:pPr>
            <w:r>
              <w:t>А - Б</w:t>
            </w:r>
          </w:p>
        </w:tc>
        <w:tc>
          <w:tcPr>
            <w:tcW w:w="6690" w:type="dxa"/>
          </w:tcPr>
          <w:p w:rsidR="001E5253" w:rsidRDefault="001E5253">
            <w:pPr>
              <w:pStyle w:val="ConsPlusNormal"/>
              <w:jc w:val="both"/>
            </w:pPr>
            <w:r>
              <w:t>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tc>
      </w:tr>
      <w:tr w:rsidR="001E5253">
        <w:tc>
          <w:tcPr>
            <w:tcW w:w="454" w:type="dxa"/>
          </w:tcPr>
          <w:p w:rsidR="001E5253" w:rsidRDefault="001E5253">
            <w:pPr>
              <w:pStyle w:val="ConsPlusNormal"/>
            </w:pPr>
            <w:r>
              <w:t>4.</w:t>
            </w:r>
          </w:p>
        </w:tc>
        <w:tc>
          <w:tcPr>
            <w:tcW w:w="1871" w:type="dxa"/>
          </w:tcPr>
          <w:p w:rsidR="001E5253" w:rsidRDefault="001E5253">
            <w:pPr>
              <w:pStyle w:val="ConsPlusNormal"/>
            </w:pPr>
            <w:r>
              <w:t>А - Б</w:t>
            </w:r>
          </w:p>
        </w:tc>
        <w:tc>
          <w:tcPr>
            <w:tcW w:w="6690" w:type="dxa"/>
          </w:tcPr>
          <w:p w:rsidR="001E5253" w:rsidRDefault="001E5253">
            <w:pPr>
              <w:pStyle w:val="ConsPlusNormal"/>
              <w:jc w:val="both"/>
            </w:pPr>
            <w:hyperlink w:anchor="P469">
              <w:r>
                <w:rPr>
                  <w:color w:val="0000FF"/>
                </w:rPr>
                <w:t>Согласие</w:t>
              </w:r>
            </w:hyperlink>
            <w:r>
              <w:t xml:space="preserve"> на обработку персональных данных по форме согласно настоящему приложению к Административному регламенту</w:t>
            </w:r>
          </w:p>
        </w:tc>
      </w:tr>
    </w:tbl>
    <w:p w:rsidR="001E5253" w:rsidRDefault="001E5253">
      <w:pPr>
        <w:pStyle w:val="ConsPlusNormal"/>
        <w:jc w:val="both"/>
      </w:pPr>
    </w:p>
    <w:p w:rsidR="001E5253" w:rsidRDefault="001E5253">
      <w:pPr>
        <w:pStyle w:val="ConsPlusTitle"/>
        <w:jc w:val="center"/>
        <w:outlineLvl w:val="3"/>
      </w:pPr>
      <w:bookmarkStart w:id="10" w:name="P340"/>
      <w:bookmarkEnd w:id="10"/>
      <w:r>
        <w:t>Перечень способов подачи документов, необходимых</w:t>
      </w:r>
    </w:p>
    <w:p w:rsidR="001E5253" w:rsidRDefault="001E5253">
      <w:pPr>
        <w:pStyle w:val="ConsPlusTitle"/>
        <w:jc w:val="center"/>
      </w:pPr>
      <w:r>
        <w:t>для предоставления муниципальной услуги</w:t>
      </w:r>
    </w:p>
    <w:p w:rsidR="001E5253" w:rsidRDefault="001E52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118"/>
        <w:gridCol w:w="5386"/>
      </w:tblGrid>
      <w:tr w:rsidR="001E5253">
        <w:tc>
          <w:tcPr>
            <w:tcW w:w="567" w:type="dxa"/>
          </w:tcPr>
          <w:p w:rsidR="001E5253" w:rsidRDefault="001E5253">
            <w:pPr>
              <w:pStyle w:val="ConsPlusNormal"/>
              <w:jc w:val="center"/>
            </w:pPr>
            <w:r>
              <w:t xml:space="preserve">N </w:t>
            </w:r>
            <w:proofErr w:type="gramStart"/>
            <w:r>
              <w:t>п</w:t>
            </w:r>
            <w:proofErr w:type="gramEnd"/>
            <w:r>
              <w:t>/п</w:t>
            </w:r>
          </w:p>
        </w:tc>
        <w:tc>
          <w:tcPr>
            <w:tcW w:w="3118" w:type="dxa"/>
          </w:tcPr>
          <w:p w:rsidR="001E5253" w:rsidRDefault="001E5253">
            <w:pPr>
              <w:pStyle w:val="ConsPlusNormal"/>
              <w:jc w:val="center"/>
            </w:pPr>
            <w:r>
              <w:t>Идентификаторы категорий (признаков) заявителей</w:t>
            </w:r>
          </w:p>
        </w:tc>
        <w:tc>
          <w:tcPr>
            <w:tcW w:w="5386" w:type="dxa"/>
          </w:tcPr>
          <w:p w:rsidR="001E5253" w:rsidRDefault="001E5253">
            <w:pPr>
              <w:pStyle w:val="ConsPlusNormal"/>
              <w:jc w:val="center"/>
            </w:pPr>
            <w:r>
              <w:t>Способы подачи документов, необходимых для предоставления муниципальной услуги</w:t>
            </w:r>
          </w:p>
        </w:tc>
      </w:tr>
      <w:tr w:rsidR="001E5253">
        <w:tc>
          <w:tcPr>
            <w:tcW w:w="567" w:type="dxa"/>
          </w:tcPr>
          <w:p w:rsidR="001E5253" w:rsidRDefault="001E5253">
            <w:pPr>
              <w:pStyle w:val="ConsPlusNormal"/>
            </w:pPr>
            <w:r>
              <w:t>1.</w:t>
            </w:r>
          </w:p>
        </w:tc>
        <w:tc>
          <w:tcPr>
            <w:tcW w:w="3118" w:type="dxa"/>
          </w:tcPr>
          <w:p w:rsidR="001E5253" w:rsidRDefault="001E5253">
            <w:pPr>
              <w:pStyle w:val="ConsPlusNormal"/>
              <w:jc w:val="both"/>
            </w:pPr>
            <w:r>
              <w:t>А - Б</w:t>
            </w:r>
          </w:p>
        </w:tc>
        <w:tc>
          <w:tcPr>
            <w:tcW w:w="5386" w:type="dxa"/>
          </w:tcPr>
          <w:p w:rsidR="001E5253" w:rsidRDefault="001E5253">
            <w:pPr>
              <w:pStyle w:val="ConsPlusNormal"/>
              <w:jc w:val="both"/>
            </w:pPr>
            <w:r>
              <w:t xml:space="preserve">Личное обращение в </w:t>
            </w:r>
            <w:proofErr w:type="spellStart"/>
            <w:r>
              <w:t>ДГиЗО</w:t>
            </w:r>
            <w:proofErr w:type="spellEnd"/>
          </w:p>
        </w:tc>
      </w:tr>
      <w:tr w:rsidR="001E5253">
        <w:tc>
          <w:tcPr>
            <w:tcW w:w="567" w:type="dxa"/>
          </w:tcPr>
          <w:p w:rsidR="001E5253" w:rsidRDefault="001E5253">
            <w:pPr>
              <w:pStyle w:val="ConsPlusNormal"/>
            </w:pPr>
            <w:r>
              <w:t>2.</w:t>
            </w:r>
          </w:p>
        </w:tc>
        <w:tc>
          <w:tcPr>
            <w:tcW w:w="3118" w:type="dxa"/>
          </w:tcPr>
          <w:p w:rsidR="001E5253" w:rsidRDefault="001E5253">
            <w:pPr>
              <w:pStyle w:val="ConsPlusNormal"/>
            </w:pPr>
            <w:r>
              <w:t>А - Б</w:t>
            </w:r>
          </w:p>
        </w:tc>
        <w:tc>
          <w:tcPr>
            <w:tcW w:w="5386" w:type="dxa"/>
          </w:tcPr>
          <w:p w:rsidR="001E5253" w:rsidRDefault="001E5253">
            <w:pPr>
              <w:pStyle w:val="ConsPlusNormal"/>
            </w:pPr>
            <w:r>
              <w:t xml:space="preserve">Почтовое отправление на адрес </w:t>
            </w:r>
            <w:proofErr w:type="spellStart"/>
            <w:r>
              <w:t>ДГиЗО</w:t>
            </w:r>
            <w:proofErr w:type="spellEnd"/>
          </w:p>
        </w:tc>
      </w:tr>
      <w:tr w:rsidR="001E5253">
        <w:tc>
          <w:tcPr>
            <w:tcW w:w="567" w:type="dxa"/>
          </w:tcPr>
          <w:p w:rsidR="001E5253" w:rsidRDefault="001E5253">
            <w:pPr>
              <w:pStyle w:val="ConsPlusNormal"/>
            </w:pPr>
            <w:r>
              <w:t>3.</w:t>
            </w:r>
          </w:p>
        </w:tc>
        <w:tc>
          <w:tcPr>
            <w:tcW w:w="3118" w:type="dxa"/>
          </w:tcPr>
          <w:p w:rsidR="001E5253" w:rsidRDefault="001E5253">
            <w:pPr>
              <w:pStyle w:val="ConsPlusNormal"/>
            </w:pPr>
            <w:r>
              <w:t>А - Б</w:t>
            </w:r>
          </w:p>
        </w:tc>
        <w:tc>
          <w:tcPr>
            <w:tcW w:w="5386" w:type="dxa"/>
          </w:tcPr>
          <w:p w:rsidR="001E5253" w:rsidRDefault="001E5253">
            <w:pPr>
              <w:pStyle w:val="ConsPlusNormal"/>
            </w:pPr>
            <w:r>
              <w:t>Обращение через МФЦ</w:t>
            </w:r>
          </w:p>
        </w:tc>
      </w:tr>
      <w:tr w:rsidR="001E5253">
        <w:tc>
          <w:tcPr>
            <w:tcW w:w="567" w:type="dxa"/>
          </w:tcPr>
          <w:p w:rsidR="001E5253" w:rsidRDefault="001E5253">
            <w:pPr>
              <w:pStyle w:val="ConsPlusNormal"/>
            </w:pPr>
            <w:r>
              <w:t>4.</w:t>
            </w:r>
          </w:p>
        </w:tc>
        <w:tc>
          <w:tcPr>
            <w:tcW w:w="3118" w:type="dxa"/>
          </w:tcPr>
          <w:p w:rsidR="001E5253" w:rsidRDefault="001E5253">
            <w:pPr>
              <w:pStyle w:val="ConsPlusNormal"/>
            </w:pPr>
            <w:r>
              <w:t>А - Б</w:t>
            </w:r>
          </w:p>
        </w:tc>
        <w:tc>
          <w:tcPr>
            <w:tcW w:w="5386" w:type="dxa"/>
          </w:tcPr>
          <w:p w:rsidR="001E5253" w:rsidRDefault="001E5253">
            <w:pPr>
              <w:pStyle w:val="ConsPlusNormal"/>
            </w:pPr>
            <w:r>
              <w:t>В электронном виде через ЕПГУ</w:t>
            </w:r>
          </w:p>
        </w:tc>
      </w:tr>
    </w:tbl>
    <w:p w:rsidR="001E5253" w:rsidRDefault="001E5253">
      <w:pPr>
        <w:pStyle w:val="ConsPlusNormal"/>
        <w:jc w:val="both"/>
      </w:pPr>
    </w:p>
    <w:p w:rsidR="001E5253" w:rsidRDefault="001E5253">
      <w:pPr>
        <w:pStyle w:val="ConsPlusTitle"/>
        <w:jc w:val="center"/>
        <w:outlineLvl w:val="3"/>
      </w:pPr>
      <w:r>
        <w:t>Требования к представлению документов заявителем, включая</w:t>
      </w:r>
    </w:p>
    <w:p w:rsidR="001E5253" w:rsidRDefault="001E5253">
      <w:pPr>
        <w:pStyle w:val="ConsPlusTitle"/>
        <w:jc w:val="center"/>
      </w:pPr>
      <w:r>
        <w:t>требования к формату, количеству, представлению документов</w:t>
      </w:r>
    </w:p>
    <w:p w:rsidR="001E5253" w:rsidRDefault="001E5253">
      <w:pPr>
        <w:pStyle w:val="ConsPlusTitle"/>
        <w:jc w:val="center"/>
      </w:pPr>
      <w:r>
        <w:t>только отдельными категориями заявителей</w:t>
      </w:r>
    </w:p>
    <w:p w:rsidR="001E5253" w:rsidRDefault="001E5253">
      <w:pPr>
        <w:pStyle w:val="ConsPlusTitle"/>
        <w:jc w:val="center"/>
      </w:pPr>
      <w:r>
        <w:t>и иные необходимые требования</w:t>
      </w:r>
    </w:p>
    <w:p w:rsidR="001E5253" w:rsidRDefault="001E52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6633"/>
      </w:tblGrid>
      <w:tr w:rsidR="001E5253">
        <w:tc>
          <w:tcPr>
            <w:tcW w:w="567" w:type="dxa"/>
          </w:tcPr>
          <w:p w:rsidR="001E5253" w:rsidRDefault="001E5253">
            <w:pPr>
              <w:pStyle w:val="ConsPlusNormal"/>
              <w:jc w:val="center"/>
            </w:pPr>
            <w:r>
              <w:t xml:space="preserve">N </w:t>
            </w:r>
            <w:proofErr w:type="gramStart"/>
            <w:r>
              <w:t>п</w:t>
            </w:r>
            <w:proofErr w:type="gramEnd"/>
            <w:r>
              <w:t>/п</w:t>
            </w:r>
          </w:p>
        </w:tc>
        <w:tc>
          <w:tcPr>
            <w:tcW w:w="1871" w:type="dxa"/>
          </w:tcPr>
          <w:p w:rsidR="001E5253" w:rsidRDefault="001E5253">
            <w:pPr>
              <w:pStyle w:val="ConsPlusNormal"/>
              <w:jc w:val="center"/>
            </w:pPr>
            <w:r>
              <w:t>Идентификаторы категорий (признаков) заявителей</w:t>
            </w:r>
          </w:p>
        </w:tc>
        <w:tc>
          <w:tcPr>
            <w:tcW w:w="6633" w:type="dxa"/>
          </w:tcPr>
          <w:p w:rsidR="001E5253" w:rsidRDefault="001E5253">
            <w:pPr>
              <w:pStyle w:val="ConsPlusNormal"/>
              <w:jc w:val="center"/>
            </w:pPr>
            <w: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1E5253">
        <w:tc>
          <w:tcPr>
            <w:tcW w:w="567" w:type="dxa"/>
          </w:tcPr>
          <w:p w:rsidR="001E5253" w:rsidRDefault="001E5253">
            <w:pPr>
              <w:pStyle w:val="ConsPlusNormal"/>
              <w:jc w:val="both"/>
            </w:pPr>
            <w:r>
              <w:t>1.</w:t>
            </w:r>
          </w:p>
        </w:tc>
        <w:tc>
          <w:tcPr>
            <w:tcW w:w="1871" w:type="dxa"/>
          </w:tcPr>
          <w:p w:rsidR="001E5253" w:rsidRDefault="001E5253">
            <w:pPr>
              <w:pStyle w:val="ConsPlusNormal"/>
              <w:jc w:val="both"/>
            </w:pPr>
            <w:r>
              <w:t>А - Б</w:t>
            </w:r>
          </w:p>
        </w:tc>
        <w:tc>
          <w:tcPr>
            <w:tcW w:w="6633" w:type="dxa"/>
          </w:tcPr>
          <w:p w:rsidR="001E5253" w:rsidRDefault="001E5253">
            <w:pPr>
              <w:pStyle w:val="ConsPlusNormal"/>
              <w:ind w:firstLine="283"/>
              <w:jc w:val="both"/>
            </w:pPr>
            <w:r>
              <w:t>Документы, представляемые заявителем, должны соответствовать следующим требованиям:</w:t>
            </w:r>
          </w:p>
          <w:p w:rsidR="001E5253" w:rsidRDefault="001E5253">
            <w:pPr>
              <w:pStyle w:val="ConsPlusNormal"/>
              <w:ind w:firstLine="283"/>
              <w:jc w:val="both"/>
            </w:pPr>
            <w:r>
              <w:t>разборчивое написание текста документа шариковой ручкой или при помощи средств электронно-вычислительной техники;</w:t>
            </w:r>
          </w:p>
          <w:p w:rsidR="001E5253" w:rsidRDefault="001E5253">
            <w:pPr>
              <w:pStyle w:val="ConsPlusNormal"/>
              <w:ind w:firstLine="283"/>
              <w:jc w:val="both"/>
            </w:pPr>
            <w:proofErr w:type="gramStart"/>
            <w:r>
              <w:t>указание без сокращений фамилии, имени, отчества (наименования) заявителя, его места жительства (места нахождения), телефона;</w:t>
            </w:r>
            <w:proofErr w:type="gramEnd"/>
          </w:p>
          <w:p w:rsidR="001E5253" w:rsidRDefault="001E5253">
            <w:pPr>
              <w:pStyle w:val="ConsPlusNormal"/>
              <w:ind w:firstLine="283"/>
              <w:jc w:val="both"/>
            </w:pPr>
            <w:r>
              <w:t>отсутствие в документах неоговоренных исправлений</w:t>
            </w:r>
          </w:p>
        </w:tc>
      </w:tr>
      <w:tr w:rsidR="001E5253">
        <w:tc>
          <w:tcPr>
            <w:tcW w:w="567" w:type="dxa"/>
          </w:tcPr>
          <w:p w:rsidR="001E5253" w:rsidRDefault="001E5253">
            <w:pPr>
              <w:pStyle w:val="ConsPlusNormal"/>
              <w:jc w:val="both"/>
            </w:pPr>
            <w:r>
              <w:lastRenderedPageBreak/>
              <w:t>2.</w:t>
            </w:r>
          </w:p>
        </w:tc>
        <w:tc>
          <w:tcPr>
            <w:tcW w:w="1871" w:type="dxa"/>
          </w:tcPr>
          <w:p w:rsidR="001E5253" w:rsidRDefault="001E5253">
            <w:pPr>
              <w:pStyle w:val="ConsPlusNormal"/>
              <w:jc w:val="both"/>
            </w:pPr>
            <w:r>
              <w:t>А - Б</w:t>
            </w:r>
          </w:p>
        </w:tc>
        <w:tc>
          <w:tcPr>
            <w:tcW w:w="6633" w:type="dxa"/>
          </w:tcPr>
          <w:p w:rsidR="001E5253" w:rsidRDefault="001E5253">
            <w:pPr>
              <w:pStyle w:val="ConsPlusNormal"/>
              <w:ind w:firstLine="283"/>
              <w:jc w:val="both"/>
            </w:pPr>
            <w:r>
              <w:t>Формат электронных документов, представляемых заявителем:</w:t>
            </w:r>
          </w:p>
          <w:p w:rsidR="001E5253" w:rsidRDefault="001E5253">
            <w:pPr>
              <w:pStyle w:val="ConsPlusNormal"/>
              <w:ind w:firstLine="283"/>
              <w:jc w:val="both"/>
            </w:pPr>
            <w:r>
              <w:t xml:space="preserve">а) </w:t>
            </w:r>
            <w:proofErr w:type="spellStart"/>
            <w:r>
              <w:t>xml</w:t>
            </w:r>
            <w:proofErr w:type="spellEnd"/>
            <w:r>
              <w:t xml:space="preserve"> - для формализованных документов;</w:t>
            </w:r>
          </w:p>
          <w:p w:rsidR="001E5253" w:rsidRDefault="001E5253">
            <w:pPr>
              <w:pStyle w:val="ConsPlusNormal"/>
              <w:ind w:firstLine="283"/>
              <w:jc w:val="both"/>
            </w:pPr>
            <w:r>
              <w:t xml:space="preserve">б)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включающих формулы (за исключением документов, указанных в </w:t>
            </w:r>
            <w:hyperlink w:anchor="P378">
              <w:r>
                <w:rPr>
                  <w:color w:val="0000FF"/>
                </w:rPr>
                <w:t>подпункте "в"</w:t>
              </w:r>
            </w:hyperlink>
            <w:r>
              <w:t xml:space="preserve"> настоящего пункта);</w:t>
            </w:r>
          </w:p>
          <w:p w:rsidR="001E5253" w:rsidRDefault="001E5253">
            <w:pPr>
              <w:pStyle w:val="ConsPlusNormal"/>
              <w:ind w:firstLine="283"/>
              <w:jc w:val="both"/>
            </w:pPr>
            <w:bookmarkStart w:id="11" w:name="P378"/>
            <w:bookmarkEnd w:id="11"/>
            <w:r>
              <w:t xml:space="preserve">в) </w:t>
            </w:r>
            <w:proofErr w:type="spellStart"/>
            <w:r>
              <w:t>xls</w:t>
            </w:r>
            <w:proofErr w:type="spellEnd"/>
            <w:r>
              <w:t xml:space="preserve">, </w:t>
            </w:r>
            <w:proofErr w:type="spellStart"/>
            <w:r>
              <w:t>xlsx</w:t>
            </w:r>
            <w:proofErr w:type="spellEnd"/>
            <w:r>
              <w:t xml:space="preserve">, </w:t>
            </w:r>
            <w:proofErr w:type="spellStart"/>
            <w:r>
              <w:t>ods</w:t>
            </w:r>
            <w:proofErr w:type="spellEnd"/>
            <w:r>
              <w:t xml:space="preserve"> - для документов, содержащих расчеты;</w:t>
            </w:r>
          </w:p>
          <w:p w:rsidR="001E5253" w:rsidRDefault="001E5253">
            <w:pPr>
              <w:pStyle w:val="ConsPlusNormal"/>
              <w:ind w:firstLine="283"/>
              <w:jc w:val="both"/>
            </w:pPr>
            <w:r>
              <w:t xml:space="preserve">г)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png</w:t>
            </w:r>
            <w:proofErr w:type="spellEnd"/>
            <w:r>
              <w:t xml:space="preserve">, </w:t>
            </w:r>
            <w:proofErr w:type="spellStart"/>
            <w:r>
              <w:t>bmp</w:t>
            </w:r>
            <w:proofErr w:type="spellEnd"/>
            <w:r>
              <w:t xml:space="preserve">, </w:t>
            </w:r>
            <w:proofErr w:type="spellStart"/>
            <w:r>
              <w:t>tiff</w:t>
            </w:r>
            <w:proofErr w:type="spellEnd"/>
            <w: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378">
              <w:r>
                <w:rPr>
                  <w:color w:val="0000FF"/>
                </w:rPr>
                <w:t>подпункте "в"</w:t>
              </w:r>
            </w:hyperlink>
            <w:r>
              <w:t xml:space="preserve"> настоящего пункта), а также документов с графическим содержанием;</w:t>
            </w:r>
          </w:p>
          <w:p w:rsidR="001E5253" w:rsidRDefault="001E5253">
            <w:pPr>
              <w:pStyle w:val="ConsPlusNormal"/>
              <w:ind w:firstLine="283"/>
              <w:jc w:val="both"/>
            </w:pPr>
            <w:r>
              <w:t xml:space="preserve">д) </w:t>
            </w:r>
            <w:proofErr w:type="spellStart"/>
            <w:r>
              <w:t>zip</w:t>
            </w:r>
            <w:proofErr w:type="spellEnd"/>
            <w:r>
              <w:t xml:space="preserve">, </w:t>
            </w:r>
            <w:proofErr w:type="spellStart"/>
            <w:r>
              <w:t>rar</w:t>
            </w:r>
            <w:proofErr w:type="spellEnd"/>
            <w:r>
              <w:t xml:space="preserve"> - для сжатых документов в один файл;</w:t>
            </w:r>
          </w:p>
          <w:p w:rsidR="001E5253" w:rsidRDefault="001E5253">
            <w:pPr>
              <w:pStyle w:val="ConsPlusNormal"/>
              <w:ind w:firstLine="283"/>
              <w:jc w:val="both"/>
            </w:pPr>
            <w:r>
              <w:t xml:space="preserve">е) </w:t>
            </w:r>
            <w:proofErr w:type="spellStart"/>
            <w:r>
              <w:t>sig</w:t>
            </w:r>
            <w:proofErr w:type="spellEnd"/>
            <w:r>
              <w:t xml:space="preserve"> - для открепленной усиленной квалифицированной ЭП</w:t>
            </w:r>
          </w:p>
        </w:tc>
      </w:tr>
      <w:tr w:rsidR="001E5253">
        <w:tc>
          <w:tcPr>
            <w:tcW w:w="567" w:type="dxa"/>
          </w:tcPr>
          <w:p w:rsidR="001E5253" w:rsidRDefault="001E5253">
            <w:pPr>
              <w:pStyle w:val="ConsPlusNormal"/>
              <w:jc w:val="both"/>
            </w:pPr>
            <w:r>
              <w:t>3.</w:t>
            </w:r>
          </w:p>
        </w:tc>
        <w:tc>
          <w:tcPr>
            <w:tcW w:w="1871" w:type="dxa"/>
          </w:tcPr>
          <w:p w:rsidR="001E5253" w:rsidRDefault="001E5253">
            <w:pPr>
              <w:pStyle w:val="ConsPlusNormal"/>
              <w:jc w:val="both"/>
            </w:pPr>
            <w:r>
              <w:t>А - Б</w:t>
            </w:r>
          </w:p>
        </w:tc>
        <w:tc>
          <w:tcPr>
            <w:tcW w:w="6633" w:type="dxa"/>
          </w:tcPr>
          <w:p w:rsidR="001E5253" w:rsidRDefault="001E5253">
            <w:pPr>
              <w:pStyle w:val="ConsPlusNormal"/>
              <w:ind w:firstLine="283"/>
              <w:jc w:val="both"/>
            </w:pPr>
            <w: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с использованием следующих режимов:</w:t>
            </w:r>
          </w:p>
          <w:p w:rsidR="001E5253" w:rsidRDefault="001E5253">
            <w:pPr>
              <w:pStyle w:val="ConsPlusNormal"/>
              <w:ind w:firstLine="283"/>
              <w:jc w:val="both"/>
            </w:pPr>
            <w:r>
              <w:t>"черно-белый" (при отсутствии в документе графических изображений и (или) цветного текста);</w:t>
            </w:r>
          </w:p>
          <w:p w:rsidR="001E5253" w:rsidRDefault="001E5253">
            <w:pPr>
              <w:pStyle w:val="ConsPlusNormal"/>
              <w:ind w:firstLine="283"/>
              <w:jc w:val="both"/>
            </w:pPr>
            <w:r>
              <w:t>"оттенки серого" (при наличии в документе графических изображений, отличных от цветного графического изображения);</w:t>
            </w:r>
          </w:p>
          <w:p w:rsidR="001E5253" w:rsidRDefault="001E5253">
            <w:pPr>
              <w:pStyle w:val="ConsPlusNormal"/>
              <w:ind w:firstLine="283"/>
              <w:jc w:val="both"/>
            </w:pPr>
            <w:r>
              <w:t>"цветной" или "режим полной цветопередачи" (при наличии в документе цветных графических изображений либо цветного текста);</w:t>
            </w:r>
          </w:p>
          <w:p w:rsidR="001E5253" w:rsidRDefault="001E5253">
            <w:pPr>
              <w:pStyle w:val="ConsPlusNormal"/>
              <w:ind w:firstLine="283"/>
              <w:jc w:val="both"/>
            </w:pPr>
            <w:r>
              <w:t>сохранением всех аутентичных признаков подлинности, а именно: графической подписи лица, печати, углового штампа бланка;</w:t>
            </w:r>
          </w:p>
          <w:p w:rsidR="001E5253" w:rsidRDefault="001E5253">
            <w:pPr>
              <w:pStyle w:val="ConsPlusNormal"/>
              <w:ind w:firstLine="283"/>
              <w:jc w:val="both"/>
            </w:pPr>
            <w:r>
              <w:t>количество файлов должно соответствовать количеству документов, каждый из которых содержит текстовую и (или) графическую информацию</w:t>
            </w:r>
          </w:p>
        </w:tc>
      </w:tr>
      <w:tr w:rsidR="001E5253">
        <w:tc>
          <w:tcPr>
            <w:tcW w:w="567" w:type="dxa"/>
          </w:tcPr>
          <w:p w:rsidR="001E5253" w:rsidRDefault="001E5253">
            <w:pPr>
              <w:pStyle w:val="ConsPlusNormal"/>
              <w:jc w:val="both"/>
            </w:pPr>
            <w:r>
              <w:t>4.</w:t>
            </w:r>
          </w:p>
        </w:tc>
        <w:tc>
          <w:tcPr>
            <w:tcW w:w="1871" w:type="dxa"/>
          </w:tcPr>
          <w:p w:rsidR="001E5253" w:rsidRDefault="001E5253">
            <w:pPr>
              <w:pStyle w:val="ConsPlusNormal"/>
              <w:jc w:val="both"/>
            </w:pPr>
            <w:r>
              <w:t>А - Б</w:t>
            </w:r>
          </w:p>
        </w:tc>
        <w:tc>
          <w:tcPr>
            <w:tcW w:w="6633" w:type="dxa"/>
          </w:tcPr>
          <w:p w:rsidR="001E5253" w:rsidRDefault="001E5253">
            <w:pPr>
              <w:pStyle w:val="ConsPlusNormal"/>
              <w:ind w:firstLine="283"/>
              <w:jc w:val="both"/>
            </w:pPr>
            <w:r>
              <w:t>Наименования электронных документов должны соответствовать наименованиям документов на бумажном носителе</w:t>
            </w:r>
          </w:p>
        </w:tc>
      </w:tr>
      <w:tr w:rsidR="001E5253">
        <w:tc>
          <w:tcPr>
            <w:tcW w:w="567" w:type="dxa"/>
          </w:tcPr>
          <w:p w:rsidR="001E5253" w:rsidRDefault="001E5253">
            <w:pPr>
              <w:pStyle w:val="ConsPlusNormal"/>
              <w:jc w:val="both"/>
            </w:pPr>
            <w:r>
              <w:t>5.</w:t>
            </w:r>
          </w:p>
        </w:tc>
        <w:tc>
          <w:tcPr>
            <w:tcW w:w="1871" w:type="dxa"/>
          </w:tcPr>
          <w:p w:rsidR="001E5253" w:rsidRDefault="001E5253">
            <w:pPr>
              <w:pStyle w:val="ConsPlusNormal"/>
              <w:jc w:val="both"/>
            </w:pPr>
            <w:r>
              <w:t>А - Б</w:t>
            </w:r>
          </w:p>
        </w:tc>
        <w:tc>
          <w:tcPr>
            <w:tcW w:w="6633" w:type="dxa"/>
          </w:tcPr>
          <w:p w:rsidR="001E5253" w:rsidRDefault="001E5253">
            <w:pPr>
              <w:pStyle w:val="ConsPlusNormal"/>
              <w:ind w:firstLine="283"/>
              <w:jc w:val="both"/>
            </w:pPr>
            <w:r>
              <w:t>Электронные документы должны обеспечивать:</w:t>
            </w:r>
          </w:p>
          <w:p w:rsidR="001E5253" w:rsidRDefault="001E5253">
            <w:pPr>
              <w:pStyle w:val="ConsPlusNormal"/>
              <w:ind w:firstLine="283"/>
              <w:jc w:val="both"/>
            </w:pPr>
            <w:r>
              <w:t>возможность идентифицировать документ и количество листов в документе;</w:t>
            </w:r>
          </w:p>
          <w:p w:rsidR="001E5253" w:rsidRDefault="001E5253">
            <w:pPr>
              <w:pStyle w:val="ConsPlusNormal"/>
              <w:ind w:firstLine="283"/>
              <w:jc w:val="both"/>
            </w:pPr>
            <w: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tc>
      </w:tr>
      <w:tr w:rsidR="001E5253">
        <w:tc>
          <w:tcPr>
            <w:tcW w:w="567" w:type="dxa"/>
          </w:tcPr>
          <w:p w:rsidR="001E5253" w:rsidRDefault="001E5253">
            <w:pPr>
              <w:pStyle w:val="ConsPlusNormal"/>
              <w:jc w:val="both"/>
            </w:pPr>
            <w:r>
              <w:t>6.</w:t>
            </w:r>
          </w:p>
        </w:tc>
        <w:tc>
          <w:tcPr>
            <w:tcW w:w="1871" w:type="dxa"/>
          </w:tcPr>
          <w:p w:rsidR="001E5253" w:rsidRDefault="001E5253">
            <w:pPr>
              <w:pStyle w:val="ConsPlusNormal"/>
              <w:jc w:val="both"/>
            </w:pPr>
            <w:r>
              <w:t>А - Б</w:t>
            </w:r>
          </w:p>
        </w:tc>
        <w:tc>
          <w:tcPr>
            <w:tcW w:w="6633" w:type="dxa"/>
          </w:tcPr>
          <w:p w:rsidR="001E5253" w:rsidRDefault="001E5253">
            <w:pPr>
              <w:pStyle w:val="ConsPlusNormal"/>
              <w:ind w:firstLine="283"/>
              <w:jc w:val="both"/>
            </w:pPr>
            <w:r>
              <w:t xml:space="preserve">Документы, подлежащие представлению в форматах </w:t>
            </w:r>
            <w:proofErr w:type="spellStart"/>
            <w:r>
              <w:t>xls</w:t>
            </w:r>
            <w:proofErr w:type="spellEnd"/>
            <w:r>
              <w:t xml:space="preserve">, </w:t>
            </w:r>
            <w:proofErr w:type="spellStart"/>
            <w:r>
              <w:t>xlsx</w:t>
            </w:r>
            <w:proofErr w:type="spellEnd"/>
            <w:r>
              <w:t xml:space="preserve"> или </w:t>
            </w:r>
            <w:proofErr w:type="spellStart"/>
            <w:r>
              <w:t>ods</w:t>
            </w:r>
            <w:proofErr w:type="spellEnd"/>
            <w:r>
              <w:t>, формируются в виде отдельного электронного документа</w:t>
            </w:r>
          </w:p>
        </w:tc>
      </w:tr>
      <w:tr w:rsidR="001E5253">
        <w:tc>
          <w:tcPr>
            <w:tcW w:w="567" w:type="dxa"/>
          </w:tcPr>
          <w:p w:rsidR="001E5253" w:rsidRDefault="001E5253">
            <w:pPr>
              <w:pStyle w:val="ConsPlusNormal"/>
              <w:jc w:val="both"/>
            </w:pPr>
            <w:r>
              <w:t>7.</w:t>
            </w:r>
          </w:p>
        </w:tc>
        <w:tc>
          <w:tcPr>
            <w:tcW w:w="1871" w:type="dxa"/>
          </w:tcPr>
          <w:p w:rsidR="001E5253" w:rsidRDefault="001E5253">
            <w:pPr>
              <w:pStyle w:val="ConsPlusNormal"/>
              <w:jc w:val="both"/>
            </w:pPr>
            <w:r>
              <w:t>А - Б</w:t>
            </w:r>
          </w:p>
        </w:tc>
        <w:tc>
          <w:tcPr>
            <w:tcW w:w="6633" w:type="dxa"/>
          </w:tcPr>
          <w:p w:rsidR="001E5253" w:rsidRDefault="001E5253">
            <w:pPr>
              <w:pStyle w:val="ConsPlusNormal"/>
              <w:ind w:firstLine="283"/>
              <w:jc w:val="both"/>
            </w:pPr>
            <w:r>
              <w:t xml:space="preserve">В </w:t>
            </w:r>
            <w:proofErr w:type="gramStart"/>
            <w:r>
              <w:t>случае</w:t>
            </w:r>
            <w:proofErr w:type="gramEnd"/>
            <w:r>
              <w:t xml:space="preserve"> когда документ состоит из нескольких файлов или документы имеют открепленные подписи (файл формата </w:t>
            </w:r>
            <w:proofErr w:type="spellStart"/>
            <w:r>
              <w:t>sig</w:t>
            </w:r>
            <w:proofErr w:type="spellEnd"/>
            <w:r>
              <w:t xml:space="preserve">), их необходимо направлять в виде электронного архива формата </w:t>
            </w:r>
            <w:proofErr w:type="spellStart"/>
            <w:r>
              <w:t>zip</w:t>
            </w:r>
            <w:proofErr w:type="spellEnd"/>
          </w:p>
        </w:tc>
      </w:tr>
      <w:tr w:rsidR="001E5253">
        <w:tc>
          <w:tcPr>
            <w:tcW w:w="567" w:type="dxa"/>
          </w:tcPr>
          <w:p w:rsidR="001E5253" w:rsidRDefault="001E5253">
            <w:pPr>
              <w:pStyle w:val="ConsPlusNormal"/>
              <w:jc w:val="both"/>
            </w:pPr>
            <w:r>
              <w:t>8.</w:t>
            </w:r>
          </w:p>
        </w:tc>
        <w:tc>
          <w:tcPr>
            <w:tcW w:w="1871" w:type="dxa"/>
          </w:tcPr>
          <w:p w:rsidR="001E5253" w:rsidRDefault="001E5253">
            <w:pPr>
              <w:pStyle w:val="ConsPlusNormal"/>
              <w:jc w:val="both"/>
            </w:pPr>
            <w:r>
              <w:t>А - Б</w:t>
            </w:r>
          </w:p>
        </w:tc>
        <w:tc>
          <w:tcPr>
            <w:tcW w:w="6633" w:type="dxa"/>
          </w:tcPr>
          <w:p w:rsidR="001E5253" w:rsidRDefault="001E5253">
            <w:pPr>
              <w:pStyle w:val="ConsPlusNormal"/>
              <w:ind w:firstLine="283"/>
              <w:jc w:val="both"/>
            </w:pPr>
            <w:r>
              <w:t xml:space="preserve">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w:t>
            </w:r>
            <w:r>
              <w:lastRenderedPageBreak/>
              <w:t>Единой системы идентификац</w:t>
            </w:r>
            <w:proofErr w:type="gramStart"/>
            <w:r>
              <w:t>ии и ау</w:t>
            </w:r>
            <w:proofErr w:type="gramEnd"/>
            <w:r>
              <w:t>тентификации, предусматривается право заявителя использовать простую ЭП при условии, что при выдаче ключа простой ЭП личность заявителя установлена при личном приеме.</w:t>
            </w:r>
          </w:p>
          <w:p w:rsidR="001E5253" w:rsidRDefault="001E5253">
            <w:pPr>
              <w:pStyle w:val="ConsPlusNormal"/>
              <w:ind w:firstLine="283"/>
              <w:jc w:val="both"/>
            </w:pPr>
            <w: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1E5253" w:rsidRDefault="001E5253">
            <w:pPr>
              <w:pStyle w:val="ConsPlusNormal"/>
              <w:ind w:firstLine="283"/>
              <w:jc w:val="both"/>
            </w:pPr>
            <w:r>
              <w:t>заявление, направляемое от физического или юридического лица, должно быть заполнено по форме, представленной на ЕПГУ.</w:t>
            </w:r>
          </w:p>
          <w:p w:rsidR="001E5253" w:rsidRDefault="001E5253">
            <w:pPr>
              <w:pStyle w:val="ConsPlusNormal"/>
              <w:ind w:firstLine="283"/>
              <w:jc w:val="both"/>
            </w:pPr>
            <w: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tc>
      </w:tr>
      <w:tr w:rsidR="001E5253">
        <w:tc>
          <w:tcPr>
            <w:tcW w:w="567" w:type="dxa"/>
          </w:tcPr>
          <w:p w:rsidR="001E5253" w:rsidRDefault="001E5253">
            <w:pPr>
              <w:pStyle w:val="ConsPlusNormal"/>
              <w:jc w:val="both"/>
            </w:pPr>
            <w:r>
              <w:lastRenderedPageBreak/>
              <w:t>9.</w:t>
            </w:r>
          </w:p>
        </w:tc>
        <w:tc>
          <w:tcPr>
            <w:tcW w:w="1871" w:type="dxa"/>
          </w:tcPr>
          <w:p w:rsidR="001E5253" w:rsidRDefault="001E5253">
            <w:pPr>
              <w:pStyle w:val="ConsPlusNormal"/>
              <w:jc w:val="both"/>
            </w:pPr>
            <w:r>
              <w:t>А - Б</w:t>
            </w:r>
          </w:p>
        </w:tc>
        <w:tc>
          <w:tcPr>
            <w:tcW w:w="6633" w:type="dxa"/>
          </w:tcPr>
          <w:p w:rsidR="001E5253" w:rsidRDefault="001E5253">
            <w:pPr>
              <w:pStyle w:val="ConsPlusNormal"/>
              <w:ind w:firstLine="283"/>
              <w:jc w:val="both"/>
            </w:pPr>
            <w:r>
              <w:t>Копия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копия доверенности (в случае представления заявления в форме электронного документа представителем заявителя, действующим на основании доверенности) прилагаются в виде электронных образов таких документов</w:t>
            </w:r>
          </w:p>
        </w:tc>
      </w:tr>
      <w:tr w:rsidR="001E5253">
        <w:tc>
          <w:tcPr>
            <w:tcW w:w="567" w:type="dxa"/>
          </w:tcPr>
          <w:p w:rsidR="001E5253" w:rsidRDefault="001E5253">
            <w:pPr>
              <w:pStyle w:val="ConsPlusNormal"/>
              <w:jc w:val="both"/>
            </w:pPr>
            <w:r>
              <w:t>10.</w:t>
            </w:r>
          </w:p>
        </w:tc>
        <w:tc>
          <w:tcPr>
            <w:tcW w:w="1871" w:type="dxa"/>
          </w:tcPr>
          <w:p w:rsidR="001E5253" w:rsidRDefault="001E5253">
            <w:pPr>
              <w:pStyle w:val="ConsPlusNormal"/>
              <w:jc w:val="both"/>
            </w:pPr>
            <w:r>
              <w:t>А - Б</w:t>
            </w:r>
          </w:p>
        </w:tc>
        <w:tc>
          <w:tcPr>
            <w:tcW w:w="6633" w:type="dxa"/>
          </w:tcPr>
          <w:p w:rsidR="001E5253" w:rsidRDefault="001E5253">
            <w:pPr>
              <w:pStyle w:val="ConsPlusNormal"/>
              <w:ind w:firstLine="283"/>
              <w:jc w:val="both"/>
            </w:pPr>
            <w:r>
              <w:t xml:space="preserve">Представление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не требуется в случае представления заявления в электронном виде посредством отправки через личный кабинет заявителя на ЕПГУ, а </w:t>
            </w:r>
            <w:proofErr w:type="gramStart"/>
            <w:r>
              <w:t>также</w:t>
            </w:r>
            <w:proofErr w:type="gramEnd"/>
            <w:r>
              <w:t xml:space="preserve"> если заявление в форме электронного документа подписано ЭП</w:t>
            </w:r>
          </w:p>
        </w:tc>
      </w:tr>
      <w:tr w:rsidR="001E5253">
        <w:tc>
          <w:tcPr>
            <w:tcW w:w="567" w:type="dxa"/>
          </w:tcPr>
          <w:p w:rsidR="001E5253" w:rsidRDefault="001E5253">
            <w:pPr>
              <w:pStyle w:val="ConsPlusNormal"/>
              <w:jc w:val="both"/>
            </w:pPr>
            <w:r>
              <w:t>11.</w:t>
            </w:r>
          </w:p>
        </w:tc>
        <w:tc>
          <w:tcPr>
            <w:tcW w:w="1871" w:type="dxa"/>
          </w:tcPr>
          <w:p w:rsidR="001E5253" w:rsidRDefault="001E5253">
            <w:pPr>
              <w:pStyle w:val="ConsPlusNormal"/>
              <w:jc w:val="both"/>
            </w:pPr>
            <w:r>
              <w:t>А - Б</w:t>
            </w:r>
          </w:p>
        </w:tc>
        <w:tc>
          <w:tcPr>
            <w:tcW w:w="6633" w:type="dxa"/>
          </w:tcPr>
          <w:p w:rsidR="001E5253" w:rsidRDefault="001E5253">
            <w:pPr>
              <w:pStyle w:val="ConsPlusNormal"/>
              <w:ind w:firstLine="283"/>
              <w:jc w:val="both"/>
            </w:pPr>
            <w:r>
              <w:t>При обращении посредством ЕПГУ документ, подтверждающий полномочия представителя действовать от имени заявителя (в случае если заявление подается представителем), выданный:</w:t>
            </w:r>
          </w:p>
          <w:p w:rsidR="001E5253" w:rsidRDefault="001E5253">
            <w:pPr>
              <w:pStyle w:val="ConsPlusNormal"/>
              <w:ind w:firstLine="283"/>
              <w:jc w:val="both"/>
            </w:pPr>
            <w:r>
              <w:t>а) организацией - удостоверяется усиленной квалифицированной ЭП правомочного должностного лица организации;</w:t>
            </w:r>
          </w:p>
          <w:p w:rsidR="001E5253" w:rsidRDefault="001E5253">
            <w:pPr>
              <w:pStyle w:val="ConsPlusNormal"/>
              <w:ind w:firstLine="283"/>
              <w:jc w:val="both"/>
            </w:pPr>
            <w:r>
              <w:t xml:space="preserve">б) физическим лицом - </w:t>
            </w:r>
            <w:proofErr w:type="gramStart"/>
            <w:r>
              <w:t>усиленной</w:t>
            </w:r>
            <w:proofErr w:type="gramEnd"/>
            <w:r>
              <w:t xml:space="preserve"> квалифицированной ЭП нотариуса с приложением файла открепленной усиленной квалифицированной ЭП в формате </w:t>
            </w:r>
            <w:proofErr w:type="spellStart"/>
            <w:r>
              <w:t>sig</w:t>
            </w:r>
            <w:proofErr w:type="spellEnd"/>
          </w:p>
        </w:tc>
      </w:tr>
      <w:tr w:rsidR="001E5253">
        <w:tc>
          <w:tcPr>
            <w:tcW w:w="567" w:type="dxa"/>
          </w:tcPr>
          <w:p w:rsidR="001E5253" w:rsidRDefault="001E5253">
            <w:pPr>
              <w:pStyle w:val="ConsPlusNormal"/>
              <w:jc w:val="both"/>
            </w:pPr>
            <w:r>
              <w:t>12.</w:t>
            </w:r>
          </w:p>
        </w:tc>
        <w:tc>
          <w:tcPr>
            <w:tcW w:w="1871" w:type="dxa"/>
          </w:tcPr>
          <w:p w:rsidR="001E5253" w:rsidRDefault="001E5253">
            <w:pPr>
              <w:pStyle w:val="ConsPlusNormal"/>
              <w:jc w:val="both"/>
            </w:pPr>
            <w:r>
              <w:t>А - Б</w:t>
            </w:r>
          </w:p>
        </w:tc>
        <w:tc>
          <w:tcPr>
            <w:tcW w:w="6633" w:type="dxa"/>
          </w:tcPr>
          <w:p w:rsidR="001E5253" w:rsidRDefault="001E5253">
            <w:pPr>
              <w:pStyle w:val="ConsPlusNormal"/>
              <w:ind w:firstLine="283"/>
              <w:jc w:val="both"/>
            </w:pPr>
            <w: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1E5253" w:rsidRDefault="001E5253">
            <w:pPr>
              <w:pStyle w:val="ConsPlusNormal"/>
              <w:ind w:firstLine="283"/>
              <w:jc w:val="both"/>
            </w:pPr>
            <w:r>
              <w:t xml:space="preserve">заявление, направляемое от физического лица, юридического лица либо индивидуального предпринимателя, должно быть </w:t>
            </w:r>
            <w:r>
              <w:lastRenderedPageBreak/>
              <w:t>заполнено по форме, представленной на ЕПГУ.</w:t>
            </w:r>
          </w:p>
          <w:p w:rsidR="001E5253" w:rsidRDefault="001E5253">
            <w:pPr>
              <w:pStyle w:val="ConsPlusNormal"/>
              <w:ind w:firstLine="283"/>
              <w:jc w:val="both"/>
            </w:pPr>
            <w: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tc>
      </w:tr>
    </w:tbl>
    <w:p w:rsidR="001E5253" w:rsidRDefault="001E5253">
      <w:pPr>
        <w:pStyle w:val="ConsPlusNormal"/>
        <w:jc w:val="both"/>
      </w:pPr>
    </w:p>
    <w:p w:rsidR="001E5253" w:rsidRDefault="001E5253">
      <w:pPr>
        <w:pStyle w:val="ConsPlusNormal"/>
        <w:jc w:val="right"/>
        <w:outlineLvl w:val="2"/>
      </w:pPr>
      <w:r>
        <w:t>Таблица N 3</w:t>
      </w:r>
    </w:p>
    <w:p w:rsidR="001E5253" w:rsidRDefault="001E5253">
      <w:pPr>
        <w:pStyle w:val="ConsPlusNormal"/>
        <w:jc w:val="both"/>
      </w:pPr>
    </w:p>
    <w:p w:rsidR="001E5253" w:rsidRDefault="001E5253">
      <w:pPr>
        <w:pStyle w:val="ConsPlusTitle"/>
        <w:jc w:val="center"/>
        <w:outlineLvl w:val="3"/>
      </w:pPr>
      <w:bookmarkStart w:id="12" w:name="P429"/>
      <w:bookmarkEnd w:id="12"/>
      <w:r>
        <w:t>Исчерпывающий перечень оснований для отказа в приеме запроса</w:t>
      </w:r>
    </w:p>
    <w:p w:rsidR="001E5253" w:rsidRDefault="001E5253">
      <w:pPr>
        <w:pStyle w:val="ConsPlusTitle"/>
        <w:jc w:val="center"/>
      </w:pPr>
      <w:r>
        <w:t>о предоставлении муниципальной услуги и документов,</w:t>
      </w:r>
    </w:p>
    <w:p w:rsidR="001E5253" w:rsidRDefault="001E5253">
      <w:pPr>
        <w:pStyle w:val="ConsPlusTitle"/>
        <w:jc w:val="center"/>
      </w:pPr>
      <w:proofErr w:type="gramStart"/>
      <w:r>
        <w:t>необходимых</w:t>
      </w:r>
      <w:proofErr w:type="gramEnd"/>
      <w:r>
        <w:t xml:space="preserve"> для предоставления муниципальной услуги</w:t>
      </w:r>
    </w:p>
    <w:p w:rsidR="001E5253" w:rsidRDefault="001E52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6633"/>
      </w:tblGrid>
      <w:tr w:rsidR="001E5253">
        <w:tc>
          <w:tcPr>
            <w:tcW w:w="567" w:type="dxa"/>
          </w:tcPr>
          <w:p w:rsidR="001E5253" w:rsidRDefault="001E5253">
            <w:pPr>
              <w:pStyle w:val="ConsPlusNormal"/>
              <w:jc w:val="center"/>
            </w:pPr>
            <w:r>
              <w:t xml:space="preserve">N </w:t>
            </w:r>
            <w:proofErr w:type="gramStart"/>
            <w:r>
              <w:t>п</w:t>
            </w:r>
            <w:proofErr w:type="gramEnd"/>
            <w:r>
              <w:t>/п</w:t>
            </w:r>
          </w:p>
        </w:tc>
        <w:tc>
          <w:tcPr>
            <w:tcW w:w="1871" w:type="dxa"/>
          </w:tcPr>
          <w:p w:rsidR="001E5253" w:rsidRDefault="001E5253">
            <w:pPr>
              <w:pStyle w:val="ConsPlusNormal"/>
              <w:jc w:val="center"/>
            </w:pPr>
            <w:r>
              <w:t>Идентификаторы категорий (признаков) заявителей</w:t>
            </w:r>
          </w:p>
        </w:tc>
        <w:tc>
          <w:tcPr>
            <w:tcW w:w="6633" w:type="dxa"/>
          </w:tcPr>
          <w:p w:rsidR="001E5253" w:rsidRDefault="001E5253">
            <w:pPr>
              <w:pStyle w:val="ConsPlusNormal"/>
              <w:jc w:val="center"/>
            </w:pPr>
            <w: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1E5253">
        <w:tc>
          <w:tcPr>
            <w:tcW w:w="567" w:type="dxa"/>
          </w:tcPr>
          <w:p w:rsidR="001E5253" w:rsidRDefault="001E5253">
            <w:pPr>
              <w:pStyle w:val="ConsPlusNormal"/>
            </w:pPr>
            <w:r>
              <w:t>1.</w:t>
            </w:r>
          </w:p>
        </w:tc>
        <w:tc>
          <w:tcPr>
            <w:tcW w:w="1871" w:type="dxa"/>
          </w:tcPr>
          <w:p w:rsidR="001E5253" w:rsidRDefault="001E5253">
            <w:pPr>
              <w:pStyle w:val="ConsPlusNormal"/>
            </w:pPr>
            <w:r>
              <w:t>А - Б</w:t>
            </w:r>
          </w:p>
        </w:tc>
        <w:tc>
          <w:tcPr>
            <w:tcW w:w="6633" w:type="dxa"/>
          </w:tcPr>
          <w:p w:rsidR="001E5253" w:rsidRDefault="001E5253">
            <w:pPr>
              <w:pStyle w:val="ConsPlusNormal"/>
              <w:jc w:val="both"/>
            </w:pPr>
            <w:r>
              <w:t>Представление заявления, подписанного неуполномоченным лицом</w:t>
            </w:r>
          </w:p>
        </w:tc>
      </w:tr>
      <w:tr w:rsidR="001E5253">
        <w:tc>
          <w:tcPr>
            <w:tcW w:w="567" w:type="dxa"/>
          </w:tcPr>
          <w:p w:rsidR="001E5253" w:rsidRDefault="001E5253">
            <w:pPr>
              <w:pStyle w:val="ConsPlusNormal"/>
            </w:pPr>
            <w:r>
              <w:t>2.</w:t>
            </w:r>
          </w:p>
        </w:tc>
        <w:tc>
          <w:tcPr>
            <w:tcW w:w="1871" w:type="dxa"/>
          </w:tcPr>
          <w:p w:rsidR="001E5253" w:rsidRDefault="001E5253">
            <w:pPr>
              <w:pStyle w:val="ConsPlusNormal"/>
            </w:pPr>
            <w:r>
              <w:t>А - Б</w:t>
            </w:r>
          </w:p>
        </w:tc>
        <w:tc>
          <w:tcPr>
            <w:tcW w:w="6633" w:type="dxa"/>
          </w:tcPr>
          <w:p w:rsidR="001E5253" w:rsidRDefault="001E5253">
            <w:pPr>
              <w:pStyle w:val="ConsPlusNormal"/>
              <w:jc w:val="both"/>
            </w:pPr>
            <w:r>
              <w:t>Представление документов, содержащих незаверенные исправления, подчистки</w:t>
            </w:r>
          </w:p>
        </w:tc>
      </w:tr>
      <w:tr w:rsidR="001E5253">
        <w:tc>
          <w:tcPr>
            <w:tcW w:w="567" w:type="dxa"/>
          </w:tcPr>
          <w:p w:rsidR="001E5253" w:rsidRDefault="001E5253">
            <w:pPr>
              <w:pStyle w:val="ConsPlusNormal"/>
            </w:pPr>
            <w:r>
              <w:t>3.</w:t>
            </w:r>
          </w:p>
        </w:tc>
        <w:tc>
          <w:tcPr>
            <w:tcW w:w="1871" w:type="dxa"/>
          </w:tcPr>
          <w:p w:rsidR="001E5253" w:rsidRDefault="001E5253">
            <w:pPr>
              <w:pStyle w:val="ConsPlusNormal"/>
            </w:pPr>
            <w:r>
              <w:t>А - Б</w:t>
            </w:r>
          </w:p>
        </w:tc>
        <w:tc>
          <w:tcPr>
            <w:tcW w:w="6633" w:type="dxa"/>
          </w:tcPr>
          <w:p w:rsidR="001E5253" w:rsidRDefault="001E5253">
            <w:pPr>
              <w:pStyle w:val="ConsPlusNormal"/>
              <w:jc w:val="both"/>
            </w:pPr>
            <w:r>
              <w:t>Представление документов, текст которых не поддается прочтению</w:t>
            </w:r>
          </w:p>
        </w:tc>
      </w:tr>
      <w:tr w:rsidR="001E5253">
        <w:tc>
          <w:tcPr>
            <w:tcW w:w="567" w:type="dxa"/>
          </w:tcPr>
          <w:p w:rsidR="001E5253" w:rsidRDefault="001E5253">
            <w:pPr>
              <w:pStyle w:val="ConsPlusNormal"/>
            </w:pPr>
            <w:r>
              <w:t>4.</w:t>
            </w:r>
          </w:p>
        </w:tc>
        <w:tc>
          <w:tcPr>
            <w:tcW w:w="1871" w:type="dxa"/>
          </w:tcPr>
          <w:p w:rsidR="001E5253" w:rsidRDefault="001E5253">
            <w:pPr>
              <w:pStyle w:val="ConsPlusNormal"/>
            </w:pPr>
            <w:r>
              <w:t>А - Б</w:t>
            </w:r>
          </w:p>
        </w:tc>
        <w:tc>
          <w:tcPr>
            <w:tcW w:w="6633" w:type="dxa"/>
          </w:tcPr>
          <w:p w:rsidR="001E5253" w:rsidRDefault="001E5253">
            <w:pPr>
              <w:pStyle w:val="ConsPlusNormal"/>
              <w:jc w:val="both"/>
            </w:pPr>
            <w:r>
              <w:t xml:space="preserve">Оформление </w:t>
            </w:r>
            <w:hyperlink r:id="rId43">
              <w:r>
                <w:rPr>
                  <w:color w:val="0000FF"/>
                </w:rPr>
                <w:t>заявления</w:t>
              </w:r>
            </w:hyperlink>
            <w:r>
              <w:t xml:space="preserve"> о переустройстве и (или) перепланировке не по форме, утвержденной приказом Министерства строительства и жилищно-коммунального хозяйства Российской Федерации от 04.04.2024 N 240/</w:t>
            </w:r>
            <w:proofErr w:type="spellStart"/>
            <w:proofErr w:type="gramStart"/>
            <w:r>
              <w:t>пр</w:t>
            </w:r>
            <w:proofErr w:type="spellEnd"/>
            <w:proofErr w:type="gramEnd"/>
          </w:p>
        </w:tc>
      </w:tr>
    </w:tbl>
    <w:p w:rsidR="001E5253" w:rsidRDefault="001E5253">
      <w:pPr>
        <w:pStyle w:val="ConsPlusNormal"/>
        <w:jc w:val="both"/>
      </w:pPr>
    </w:p>
    <w:p w:rsidR="001E5253" w:rsidRDefault="001E5253">
      <w:pPr>
        <w:pStyle w:val="ConsPlusTitle"/>
        <w:jc w:val="center"/>
        <w:outlineLvl w:val="3"/>
      </w:pPr>
      <w:bookmarkStart w:id="13" w:name="P449"/>
      <w:bookmarkEnd w:id="13"/>
      <w:r>
        <w:t>Исчерпывающий перечень оснований для отказа</w:t>
      </w:r>
    </w:p>
    <w:p w:rsidR="001E5253" w:rsidRDefault="001E5253">
      <w:pPr>
        <w:pStyle w:val="ConsPlusTitle"/>
        <w:jc w:val="center"/>
      </w:pPr>
      <w:r>
        <w:t>в предоставлении муниципальной услуги</w:t>
      </w:r>
    </w:p>
    <w:p w:rsidR="001E5253" w:rsidRDefault="001E52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871"/>
        <w:gridCol w:w="6690"/>
      </w:tblGrid>
      <w:tr w:rsidR="001E5253">
        <w:tc>
          <w:tcPr>
            <w:tcW w:w="510" w:type="dxa"/>
          </w:tcPr>
          <w:p w:rsidR="001E5253" w:rsidRDefault="001E5253">
            <w:pPr>
              <w:pStyle w:val="ConsPlusNormal"/>
              <w:jc w:val="center"/>
            </w:pPr>
            <w:r>
              <w:t xml:space="preserve">N </w:t>
            </w:r>
            <w:proofErr w:type="gramStart"/>
            <w:r>
              <w:t>п</w:t>
            </w:r>
            <w:proofErr w:type="gramEnd"/>
            <w:r>
              <w:t>/п</w:t>
            </w:r>
          </w:p>
        </w:tc>
        <w:tc>
          <w:tcPr>
            <w:tcW w:w="1871" w:type="dxa"/>
          </w:tcPr>
          <w:p w:rsidR="001E5253" w:rsidRDefault="001E5253">
            <w:pPr>
              <w:pStyle w:val="ConsPlusNormal"/>
              <w:jc w:val="center"/>
            </w:pPr>
            <w:r>
              <w:t>Идентификаторы категорий (признаков) заявителей</w:t>
            </w:r>
          </w:p>
        </w:tc>
        <w:tc>
          <w:tcPr>
            <w:tcW w:w="6690" w:type="dxa"/>
          </w:tcPr>
          <w:p w:rsidR="001E5253" w:rsidRDefault="001E5253">
            <w:pPr>
              <w:pStyle w:val="ConsPlusNormal"/>
              <w:jc w:val="center"/>
            </w:pPr>
            <w:r>
              <w:t>Исчерпывающий перечень оснований для отказа в предоставлении муниципальной услуги</w:t>
            </w:r>
          </w:p>
        </w:tc>
      </w:tr>
      <w:tr w:rsidR="001E5253">
        <w:tc>
          <w:tcPr>
            <w:tcW w:w="510" w:type="dxa"/>
          </w:tcPr>
          <w:p w:rsidR="001E5253" w:rsidRDefault="001E5253">
            <w:pPr>
              <w:pStyle w:val="ConsPlusNormal"/>
            </w:pPr>
            <w:r>
              <w:t>1.</w:t>
            </w:r>
          </w:p>
        </w:tc>
        <w:tc>
          <w:tcPr>
            <w:tcW w:w="1871" w:type="dxa"/>
          </w:tcPr>
          <w:p w:rsidR="001E5253" w:rsidRDefault="001E5253">
            <w:pPr>
              <w:pStyle w:val="ConsPlusNormal"/>
            </w:pPr>
            <w:r>
              <w:t>А - Б</w:t>
            </w:r>
          </w:p>
        </w:tc>
        <w:tc>
          <w:tcPr>
            <w:tcW w:w="6690" w:type="dxa"/>
          </w:tcPr>
          <w:p w:rsidR="001E5253" w:rsidRDefault="001E5253">
            <w:pPr>
              <w:pStyle w:val="ConsPlusNormal"/>
              <w:jc w:val="both"/>
            </w:pPr>
            <w:r>
              <w:t xml:space="preserve">Непредставление заявителем документов, необходимых для предоставления муниципальной услуги, которые заявитель обязан представить самостоятельно, указанных в </w:t>
            </w:r>
            <w:hyperlink w:anchor="P297">
              <w:r>
                <w:rPr>
                  <w:color w:val="0000FF"/>
                </w:rPr>
                <w:t>таблице N 2</w:t>
              </w:r>
            </w:hyperlink>
            <w:r>
              <w:t xml:space="preserve"> приложения к настоящему Административному регламенту</w:t>
            </w:r>
          </w:p>
        </w:tc>
      </w:tr>
      <w:tr w:rsidR="001E5253">
        <w:tc>
          <w:tcPr>
            <w:tcW w:w="510" w:type="dxa"/>
          </w:tcPr>
          <w:p w:rsidR="001E5253" w:rsidRDefault="001E5253">
            <w:pPr>
              <w:pStyle w:val="ConsPlusNormal"/>
            </w:pPr>
            <w:r>
              <w:t>2.</w:t>
            </w:r>
          </w:p>
        </w:tc>
        <w:tc>
          <w:tcPr>
            <w:tcW w:w="1871" w:type="dxa"/>
          </w:tcPr>
          <w:p w:rsidR="001E5253" w:rsidRDefault="001E5253">
            <w:pPr>
              <w:pStyle w:val="ConsPlusNormal"/>
            </w:pPr>
            <w:r>
              <w:t>А - Б</w:t>
            </w:r>
          </w:p>
        </w:tc>
        <w:tc>
          <w:tcPr>
            <w:tcW w:w="6690" w:type="dxa"/>
          </w:tcPr>
          <w:p w:rsidR="001E5253" w:rsidRDefault="001E5253">
            <w:pPr>
              <w:pStyle w:val="ConsPlusNormal"/>
              <w:jc w:val="both"/>
            </w:pPr>
            <w:proofErr w:type="gramStart"/>
            <w:r>
              <w:t xml:space="preserve">Поступление в </w:t>
            </w:r>
            <w:proofErr w:type="spellStart"/>
            <w:r>
              <w:t>ДГиЗО</w:t>
            </w:r>
            <w:proofErr w:type="spellEnd"/>
            <w:r>
              <w:t xml:space="preserve">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w:t>
            </w:r>
            <w:r>
              <w:lastRenderedPageBreak/>
              <w:t xml:space="preserve">многоквартирном доме, в соответствии с </w:t>
            </w:r>
            <w:hyperlink w:anchor="P297">
              <w:r>
                <w:rPr>
                  <w:color w:val="0000FF"/>
                </w:rPr>
                <w:t>таблицей N 2</w:t>
              </w:r>
            </w:hyperlink>
            <w:r>
              <w:t xml:space="preserve"> приложения к настоящему Административному регламенту, если соответствующий документ не был представлен заявителем по</w:t>
            </w:r>
            <w:proofErr w:type="gramEnd"/>
            <w:r>
              <w:t xml:space="preserve"> собственной инициативе.</w:t>
            </w:r>
          </w:p>
          <w:p w:rsidR="001E5253" w:rsidRDefault="001E5253">
            <w:pPr>
              <w:pStyle w:val="ConsPlusNormal"/>
              <w:jc w:val="both"/>
            </w:pPr>
            <w:proofErr w:type="gramStart"/>
            <w:r>
              <w:t xml:space="preserve">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w:t>
            </w:r>
            <w:proofErr w:type="spellStart"/>
            <w:r>
              <w:t>ДГиЗО</w:t>
            </w:r>
            <w:proofErr w:type="spellEnd"/>
            <w:r>
              <w:t xml:space="preserve">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w:t>
            </w:r>
            <w:hyperlink w:anchor="P297">
              <w:r>
                <w:rPr>
                  <w:color w:val="0000FF"/>
                </w:rPr>
                <w:t>таблицей N 2</w:t>
              </w:r>
            </w:hyperlink>
            <w:r>
              <w:t xml:space="preserve"> приложения к настоящему Административному регламенту, и не получил такие документы</w:t>
            </w:r>
            <w:proofErr w:type="gramEnd"/>
            <w:r>
              <w:t xml:space="preserve"> и (или) информацию в течение 15 рабочих дней со дня направления уведомления</w:t>
            </w:r>
          </w:p>
        </w:tc>
      </w:tr>
      <w:tr w:rsidR="001E5253">
        <w:tc>
          <w:tcPr>
            <w:tcW w:w="510" w:type="dxa"/>
          </w:tcPr>
          <w:p w:rsidR="001E5253" w:rsidRDefault="001E5253">
            <w:pPr>
              <w:pStyle w:val="ConsPlusNormal"/>
            </w:pPr>
            <w:r>
              <w:lastRenderedPageBreak/>
              <w:t>3.</w:t>
            </w:r>
          </w:p>
        </w:tc>
        <w:tc>
          <w:tcPr>
            <w:tcW w:w="1871" w:type="dxa"/>
          </w:tcPr>
          <w:p w:rsidR="001E5253" w:rsidRDefault="001E5253">
            <w:pPr>
              <w:pStyle w:val="ConsPlusNormal"/>
            </w:pPr>
            <w:r>
              <w:t>А - Б</w:t>
            </w:r>
          </w:p>
        </w:tc>
        <w:tc>
          <w:tcPr>
            <w:tcW w:w="6690" w:type="dxa"/>
          </w:tcPr>
          <w:p w:rsidR="001E5253" w:rsidRDefault="001E5253">
            <w:pPr>
              <w:pStyle w:val="ConsPlusNormal"/>
              <w:jc w:val="both"/>
            </w:pPr>
            <w:r>
              <w:t>Представление документов в ненадлежащий орган</w:t>
            </w:r>
          </w:p>
        </w:tc>
      </w:tr>
      <w:tr w:rsidR="001E5253">
        <w:tc>
          <w:tcPr>
            <w:tcW w:w="510" w:type="dxa"/>
          </w:tcPr>
          <w:p w:rsidR="001E5253" w:rsidRDefault="001E5253">
            <w:pPr>
              <w:pStyle w:val="ConsPlusNormal"/>
            </w:pPr>
            <w:r>
              <w:t>4.</w:t>
            </w:r>
          </w:p>
        </w:tc>
        <w:tc>
          <w:tcPr>
            <w:tcW w:w="1871" w:type="dxa"/>
          </w:tcPr>
          <w:p w:rsidR="001E5253" w:rsidRDefault="001E5253">
            <w:pPr>
              <w:pStyle w:val="ConsPlusNormal"/>
            </w:pPr>
            <w:r>
              <w:t>А - Б</w:t>
            </w:r>
          </w:p>
        </w:tc>
        <w:tc>
          <w:tcPr>
            <w:tcW w:w="6690" w:type="dxa"/>
          </w:tcPr>
          <w:p w:rsidR="001E5253" w:rsidRDefault="001E5253">
            <w:pPr>
              <w:pStyle w:val="ConsPlusNormal"/>
              <w:jc w:val="both"/>
            </w:pPr>
            <w:r>
              <w:t>Несоответствие проекта переустройства и (или) перепланировки помещения в многоквартирном доме требованиям законодательства</w:t>
            </w:r>
          </w:p>
        </w:tc>
      </w:tr>
    </w:tbl>
    <w:p w:rsidR="001E5253" w:rsidRDefault="001E5253">
      <w:pPr>
        <w:pStyle w:val="ConsPlusNormal"/>
        <w:jc w:val="both"/>
      </w:pPr>
    </w:p>
    <w:p w:rsidR="001E5253" w:rsidRDefault="001E5253">
      <w:pPr>
        <w:pStyle w:val="ConsPlusNormal"/>
        <w:jc w:val="center"/>
        <w:outlineLvl w:val="2"/>
      </w:pPr>
      <w:bookmarkStart w:id="14" w:name="P469"/>
      <w:bookmarkEnd w:id="14"/>
      <w:r>
        <w:t>Форма</w:t>
      </w:r>
    </w:p>
    <w:p w:rsidR="001E5253" w:rsidRDefault="001E5253">
      <w:pPr>
        <w:pStyle w:val="ConsPlusNormal"/>
        <w:jc w:val="center"/>
      </w:pPr>
      <w:r>
        <w:t>согласия на обработку персональных данных</w:t>
      </w:r>
    </w:p>
    <w:p w:rsidR="001E5253" w:rsidRDefault="001E5253">
      <w:pPr>
        <w:pStyle w:val="ConsPlusNormal"/>
        <w:jc w:val="both"/>
      </w:pPr>
    </w:p>
    <w:p w:rsidR="001E5253" w:rsidRDefault="001E5253">
      <w:pPr>
        <w:pStyle w:val="ConsPlusNormal"/>
        <w:ind w:firstLine="540"/>
        <w:jc w:val="both"/>
      </w:pPr>
      <w:proofErr w:type="gramStart"/>
      <w:r>
        <w:t xml:space="preserve">В соответствии с требованиями </w:t>
      </w:r>
      <w:hyperlink r:id="rId44">
        <w:r>
          <w:rPr>
            <w:color w:val="0000FF"/>
          </w:rPr>
          <w:t>статьи 9</w:t>
        </w:r>
      </w:hyperlink>
      <w:r>
        <w:t xml:space="preserve"> Федерального закона от 27.07.2006 N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1E5253" w:rsidRDefault="001E5253">
      <w:pPr>
        <w:pStyle w:val="ConsPlusNormal"/>
        <w:spacing w:before="220"/>
        <w:ind w:firstLine="540"/>
        <w:jc w:val="both"/>
      </w:pPr>
      <w: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1E5253" w:rsidRDefault="001E5253">
      <w:pPr>
        <w:pStyle w:val="ConsPlusNormal"/>
        <w:spacing w:before="220"/>
        <w:ind w:firstLine="540"/>
        <w:jc w:val="both"/>
      </w:pPr>
      <w:r>
        <w:t>Я проинформирова</w:t>
      </w:r>
      <w:proofErr w:type="gramStart"/>
      <w:r>
        <w:t>н(</w:t>
      </w:r>
      <w:proofErr w:type="gramEnd"/>
      <w:r>
        <w:t>-а), что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Обработка персональных данных осуществляется в рамках исполнения законодательства Российской Федерации.</w:t>
      </w:r>
    </w:p>
    <w:p w:rsidR="001E5253" w:rsidRDefault="001E5253">
      <w:pPr>
        <w:pStyle w:val="ConsPlusNormal"/>
        <w:spacing w:before="220"/>
        <w:ind w:firstLine="540"/>
        <w:jc w:val="both"/>
      </w:pPr>
      <w:r>
        <w:t>Настоящее согласие действует со дня подписания до дня отзыва в письменной форме.</w:t>
      </w:r>
    </w:p>
    <w:p w:rsidR="001E5253" w:rsidRDefault="001E5253">
      <w:pPr>
        <w:pStyle w:val="ConsPlusNormal"/>
        <w:spacing w:before="220"/>
        <w:ind w:firstLine="540"/>
        <w:jc w:val="both"/>
      </w:pPr>
      <w:r>
        <w:t>Подтверждаю, что ознакомле</w:t>
      </w:r>
      <w:proofErr w:type="gramStart"/>
      <w:r>
        <w:t>н(</w:t>
      </w:r>
      <w:proofErr w:type="gramEnd"/>
      <w:r>
        <w:t xml:space="preserve">-а) с положениями Федерального </w:t>
      </w:r>
      <w:hyperlink r:id="rId45">
        <w:r>
          <w:rPr>
            <w:color w:val="0000FF"/>
          </w:rPr>
          <w:t>закона</w:t>
        </w:r>
      </w:hyperlink>
      <w:r>
        <w:t xml:space="preserve"> от 27.07.2006 N 152-ФЗ "О персональных данных", права и обязанности в области защиты персональных данных мне разъяснены.</w:t>
      </w:r>
    </w:p>
    <w:p w:rsidR="001E5253" w:rsidRDefault="001E5253">
      <w:pPr>
        <w:pStyle w:val="ConsPlusNormal"/>
        <w:jc w:val="both"/>
      </w:pPr>
    </w:p>
    <w:p w:rsidR="001E5253" w:rsidRDefault="001E5253">
      <w:pPr>
        <w:pStyle w:val="ConsPlusNonformat"/>
        <w:jc w:val="both"/>
      </w:pPr>
      <w:r>
        <w:t>_____________________   ________________________   ________________________</w:t>
      </w:r>
    </w:p>
    <w:p w:rsidR="001E5253" w:rsidRDefault="001E5253">
      <w:pPr>
        <w:pStyle w:val="ConsPlusNonformat"/>
        <w:jc w:val="both"/>
      </w:pPr>
      <w:r>
        <w:t xml:space="preserve">       (дата)              (подпись заявителя)       (расшифровка подписи)</w:t>
      </w:r>
    </w:p>
    <w:p w:rsidR="001E5253" w:rsidRDefault="001E5253">
      <w:pPr>
        <w:pStyle w:val="ConsPlusNormal"/>
        <w:jc w:val="both"/>
      </w:pPr>
    </w:p>
    <w:p w:rsidR="001E5253" w:rsidRDefault="001E5253">
      <w:pPr>
        <w:pStyle w:val="ConsPlusNormal"/>
        <w:jc w:val="both"/>
      </w:pPr>
    </w:p>
    <w:p w:rsidR="001E5253" w:rsidRDefault="001E5253">
      <w:pPr>
        <w:pStyle w:val="ConsPlusNormal"/>
        <w:pBdr>
          <w:bottom w:val="single" w:sz="6" w:space="0" w:color="auto"/>
        </w:pBdr>
        <w:spacing w:before="100" w:after="100"/>
        <w:jc w:val="both"/>
        <w:rPr>
          <w:sz w:val="2"/>
          <w:szCs w:val="2"/>
        </w:rPr>
      </w:pPr>
    </w:p>
    <w:p w:rsidR="00FC55D7" w:rsidRDefault="00FC55D7"/>
    <w:sectPr w:rsidR="00FC55D7" w:rsidSect="004325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253"/>
    <w:rsid w:val="001E5253"/>
    <w:rsid w:val="00FC55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52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52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52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E525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52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52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52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E525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90&amp;n=78333&amp;dst=100005" TargetMode="External"/><Relationship Id="rId13" Type="http://schemas.openxmlformats.org/officeDocument/2006/relationships/hyperlink" Target="https://login.consultant.ru/link/?req=doc&amp;base=RLAW390&amp;n=128016&amp;dst=100005" TargetMode="External"/><Relationship Id="rId18" Type="http://schemas.openxmlformats.org/officeDocument/2006/relationships/hyperlink" Target="https://login.consultant.ru/link/?req=doc&amp;base=RLAW390&amp;n=88190&amp;dst=100063" TargetMode="External"/><Relationship Id="rId26" Type="http://schemas.openxmlformats.org/officeDocument/2006/relationships/hyperlink" Target="https://login.consultant.ru/link/?req=doc&amp;base=RLAW390&amp;n=61364" TargetMode="External"/><Relationship Id="rId39" Type="http://schemas.openxmlformats.org/officeDocument/2006/relationships/hyperlink" Target="https://login.consultant.ru/link/?req=doc&amp;base=LAW&amp;n=476589" TargetMode="External"/><Relationship Id="rId3" Type="http://schemas.openxmlformats.org/officeDocument/2006/relationships/settings" Target="settings.xml"/><Relationship Id="rId21" Type="http://schemas.openxmlformats.org/officeDocument/2006/relationships/hyperlink" Target="https://login.consultant.ru/link/?req=doc&amp;base=LAW&amp;n=523355&amp;dst=854" TargetMode="External"/><Relationship Id="rId34" Type="http://schemas.openxmlformats.org/officeDocument/2006/relationships/hyperlink" Target="https://login.consultant.ru/link/?req=doc&amp;base=LAW&amp;n=476589&amp;dst=100031" TargetMode="External"/><Relationship Id="rId42" Type="http://schemas.openxmlformats.org/officeDocument/2006/relationships/hyperlink" Target="https://login.consultant.ru/link/?req=doc&amp;base=LAW&amp;n=523355&amp;dst=100290" TargetMode="External"/><Relationship Id="rId47" Type="http://schemas.openxmlformats.org/officeDocument/2006/relationships/theme" Target="theme/theme1.xml"/><Relationship Id="rId7" Type="http://schemas.openxmlformats.org/officeDocument/2006/relationships/hyperlink" Target="https://login.consultant.ru/link/?req=doc&amp;base=RLAW390&amp;n=72050&amp;dst=100005" TargetMode="External"/><Relationship Id="rId12" Type="http://schemas.openxmlformats.org/officeDocument/2006/relationships/hyperlink" Target="https://login.consultant.ru/link/?req=doc&amp;base=RLAW390&amp;n=125208&amp;dst=100005" TargetMode="External"/><Relationship Id="rId17" Type="http://schemas.openxmlformats.org/officeDocument/2006/relationships/hyperlink" Target="https://login.consultant.ru/link/?req=doc&amp;base=RLAW390&amp;n=145164&amp;dst=100005" TargetMode="External"/><Relationship Id="rId25" Type="http://schemas.openxmlformats.org/officeDocument/2006/relationships/hyperlink" Target="https://login.consultant.ru/link/?req=doc&amp;base=RLAW390&amp;n=143746&amp;dst=101758" TargetMode="External"/><Relationship Id="rId33" Type="http://schemas.openxmlformats.org/officeDocument/2006/relationships/hyperlink" Target="https://login.consultant.ru/link/?req=doc&amp;base=LAW&amp;n=523355&amp;dst=100288" TargetMode="External"/><Relationship Id="rId38" Type="http://schemas.openxmlformats.org/officeDocument/2006/relationships/hyperlink" Target="https://login.consultant.ru/link/?req=doc&amp;base=LAW&amp;n=523355"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RLAW390&amp;n=138976&amp;dst=100005" TargetMode="External"/><Relationship Id="rId20" Type="http://schemas.openxmlformats.org/officeDocument/2006/relationships/hyperlink" Target="https://login.consultant.ru/link/?req=doc&amp;base=LAW&amp;n=523355&amp;dst=831" TargetMode="External"/><Relationship Id="rId29" Type="http://schemas.openxmlformats.org/officeDocument/2006/relationships/hyperlink" Target="https://login.consultant.ru/link/?req=doc&amp;base=RLAW390&amp;n=128016&amp;dst=100008" TargetMode="External"/><Relationship Id="rId41" Type="http://schemas.openxmlformats.org/officeDocument/2006/relationships/hyperlink" Target="https://login.consultant.ru/link/?req=doc&amp;base=LAW&amp;n=476589&amp;dst=100014" TargetMode="External"/><Relationship Id="rId1" Type="http://schemas.openxmlformats.org/officeDocument/2006/relationships/styles" Target="styles.xml"/><Relationship Id="rId6" Type="http://schemas.openxmlformats.org/officeDocument/2006/relationships/hyperlink" Target="https://login.consultant.ru/link/?req=doc&amp;base=RLAW390&amp;n=87045&amp;dst=100006" TargetMode="External"/><Relationship Id="rId11" Type="http://schemas.openxmlformats.org/officeDocument/2006/relationships/hyperlink" Target="https://login.consultant.ru/link/?req=doc&amp;base=RLAW390&amp;n=114321&amp;dst=100005" TargetMode="External"/><Relationship Id="rId24" Type="http://schemas.openxmlformats.org/officeDocument/2006/relationships/hyperlink" Target="https://login.consultant.ru/link/?req=doc&amp;base=RLAW390&amp;n=143746&amp;dst=101590" TargetMode="External"/><Relationship Id="rId32" Type="http://schemas.openxmlformats.org/officeDocument/2006/relationships/hyperlink" Target="https://login.consultant.ru/link/?req=doc&amp;base=LAW&amp;n=523235&amp;dst=100094" TargetMode="External"/><Relationship Id="rId37" Type="http://schemas.openxmlformats.org/officeDocument/2006/relationships/hyperlink" Target="https://login.consultant.ru/link/?req=doc&amp;base=LAW&amp;n=523235" TargetMode="External"/><Relationship Id="rId40" Type="http://schemas.openxmlformats.org/officeDocument/2006/relationships/hyperlink" Target="https://login.consultant.ru/link/?req=doc&amp;base=LAW&amp;n=523235" TargetMode="External"/><Relationship Id="rId45" Type="http://schemas.openxmlformats.org/officeDocument/2006/relationships/hyperlink" Target="https://login.consultant.ru/link/?req=doc&amp;base=LAW&amp;n=499769" TargetMode="External"/><Relationship Id="rId5" Type="http://schemas.openxmlformats.org/officeDocument/2006/relationships/hyperlink" Target="https://login.consultant.ru/link/?req=doc&amp;base=RLAW390&amp;n=49570&amp;dst=100017" TargetMode="External"/><Relationship Id="rId15" Type="http://schemas.openxmlformats.org/officeDocument/2006/relationships/hyperlink" Target="https://login.consultant.ru/link/?req=doc&amp;base=RLAW390&amp;n=136660&amp;dst=100005" TargetMode="External"/><Relationship Id="rId23" Type="http://schemas.openxmlformats.org/officeDocument/2006/relationships/hyperlink" Target="https://login.consultant.ru/link/?req=doc&amp;base=RLAW390&amp;n=143746&amp;dst=101456" TargetMode="External"/><Relationship Id="rId28" Type="http://schemas.openxmlformats.org/officeDocument/2006/relationships/hyperlink" Target="https://login.consultant.ru/link/?req=doc&amp;base=RLAW390&amp;n=114321&amp;dst=100006" TargetMode="External"/><Relationship Id="rId36" Type="http://schemas.openxmlformats.org/officeDocument/2006/relationships/hyperlink" Target="https://login.consultant.ru/link/?req=doc&amp;base=LAW&amp;n=476589&amp;dst=100014" TargetMode="External"/><Relationship Id="rId10" Type="http://schemas.openxmlformats.org/officeDocument/2006/relationships/hyperlink" Target="https://login.consultant.ru/link/?req=doc&amp;base=RLAW390&amp;n=93420&amp;dst=100005" TargetMode="External"/><Relationship Id="rId19" Type="http://schemas.openxmlformats.org/officeDocument/2006/relationships/hyperlink" Target="https://login.consultant.ru/link/?req=doc&amp;base=LAW&amp;n=523355&amp;dst=823" TargetMode="External"/><Relationship Id="rId31" Type="http://schemas.openxmlformats.org/officeDocument/2006/relationships/hyperlink" Target="https://login.consultant.ru/link/?req=doc&amp;base=LAW&amp;n=523355&amp;dst=823" TargetMode="External"/><Relationship Id="rId44" Type="http://schemas.openxmlformats.org/officeDocument/2006/relationships/hyperlink" Target="https://login.consultant.ru/link/?req=doc&amp;base=LAW&amp;n=499769&amp;dst=100278" TargetMode="External"/><Relationship Id="rId4" Type="http://schemas.openxmlformats.org/officeDocument/2006/relationships/webSettings" Target="webSettings.xml"/><Relationship Id="rId9" Type="http://schemas.openxmlformats.org/officeDocument/2006/relationships/hyperlink" Target="https://login.consultant.ru/link/?req=doc&amp;base=RLAW390&amp;n=84834&amp;dst=100005" TargetMode="External"/><Relationship Id="rId14" Type="http://schemas.openxmlformats.org/officeDocument/2006/relationships/hyperlink" Target="https://login.consultant.ru/link/?req=doc&amp;base=RLAW390&amp;n=132665&amp;dst=100005" TargetMode="External"/><Relationship Id="rId22" Type="http://schemas.openxmlformats.org/officeDocument/2006/relationships/hyperlink" Target="https://login.consultant.ru/link/?req=doc&amp;base=LAW&amp;n=523235&amp;dst=100094" TargetMode="External"/><Relationship Id="rId27" Type="http://schemas.openxmlformats.org/officeDocument/2006/relationships/hyperlink" Target="https://login.consultant.ru/link/?req=doc&amp;base=RLAW390&amp;n=140891" TargetMode="External"/><Relationship Id="rId30" Type="http://schemas.openxmlformats.org/officeDocument/2006/relationships/hyperlink" Target="https://login.consultant.ru/link/?req=doc&amp;base=RLAW390&amp;n=145164&amp;dst=100006" TargetMode="External"/><Relationship Id="rId35" Type="http://schemas.openxmlformats.org/officeDocument/2006/relationships/hyperlink" Target="https://login.consultant.ru/link/?req=doc&amp;base=LAW&amp;n=476589&amp;dst=100031" TargetMode="External"/><Relationship Id="rId43" Type="http://schemas.openxmlformats.org/officeDocument/2006/relationships/hyperlink" Target="https://login.consultant.ru/link/?req=doc&amp;base=LAW&amp;n=476589&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6444</Words>
  <Characters>36736</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Ларионова Марина Александровна</dc:creator>
  <cp:lastModifiedBy>Ларионова Марина Александровна</cp:lastModifiedBy>
  <cp:revision>1</cp:revision>
  <dcterms:created xsi:type="dcterms:W3CDTF">2026-02-04T09:49:00Z</dcterms:created>
  <dcterms:modified xsi:type="dcterms:W3CDTF">2026-02-04T09:50:00Z</dcterms:modified>
</cp:coreProperties>
</file>