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4B3F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="004B3F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Совета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4B3F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4B3F26" w:rsidRPr="004B3F26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21.03.2024</w:t>
      </w:r>
      <w:r w:rsidR="004B3F26" w:rsidRPr="004B3F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B3F26" w:rsidRPr="004B3F26">
        <w:rPr>
          <w:rFonts w:ascii="Times New Roman" w:hAnsi="Times New Roman" w:cs="Times New Roman"/>
          <w:sz w:val="28"/>
          <w:szCs w:val="28"/>
        </w:rPr>
        <w:t xml:space="preserve">№ </w:t>
      </w:r>
      <w:r w:rsidR="004B3F26" w:rsidRPr="004B3F26">
        <w:rPr>
          <w:rFonts w:ascii="Times New Roman" w:hAnsi="Times New Roman" w:cs="Times New Roman"/>
          <w:sz w:val="28"/>
          <w:szCs w:val="28"/>
          <w:u w:val="single"/>
        </w:rPr>
        <w:t>467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 вносимые в перечень наказов избирателей,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рекомендуемых</w:t>
      </w:r>
      <w:proofErr w:type="gram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выполнению в 202</w:t>
      </w:r>
      <w:r w:rsidR="00DF794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17DF2" w:rsidRPr="00323342" w:rsidRDefault="00D17DF2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9493D" w:rsidRPr="00323342" w:rsidRDefault="0029493D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По избирательному округу № 3:</w:t>
      </w:r>
    </w:p>
    <w:p w:rsidR="00C2026F" w:rsidRPr="00323342" w:rsidRDefault="0029493D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="00C2026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строку 9 в следующей редакции:</w:t>
      </w:r>
    </w:p>
    <w:p w:rsidR="00C2026F" w:rsidRPr="00323342" w:rsidRDefault="00C2026F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C2026F" w:rsidRPr="00323342" w:rsidTr="00C2026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 w:rsidP="007856F6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Ул. </w:t>
            </w:r>
            <w:r w:rsidR="007856F6" w:rsidRPr="00323342">
              <w:rPr>
                <w:color w:val="000000" w:themeColor="text1"/>
                <w:sz w:val="28"/>
                <w:szCs w:val="28"/>
              </w:rPr>
              <w:t>Театральная</w:t>
            </w:r>
            <w:r w:rsidRPr="00323342">
              <w:rPr>
                <w:color w:val="000000" w:themeColor="text1"/>
                <w:sz w:val="28"/>
                <w:szCs w:val="28"/>
              </w:rPr>
              <w:t>, 5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500 000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</w:tbl>
    <w:p w:rsidR="00C2026F" w:rsidRPr="00323342" w:rsidRDefault="00C2026F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»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9493D" w:rsidRPr="00323342" w:rsidRDefault="0029493D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B3175" w:rsidRPr="00323342" w:rsidRDefault="006B3175" w:rsidP="006B317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По избирательному округу № </w:t>
      </w:r>
      <w:r w:rsidR="00AE2D6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изложить наказы в следующей редакции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B3175" w:rsidRPr="00323342" w:rsidRDefault="00AE2D6C" w:rsidP="006B317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B317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410"/>
        <w:gridCol w:w="1417"/>
        <w:gridCol w:w="2268"/>
        <w:gridCol w:w="1985"/>
        <w:gridCol w:w="1417"/>
        <w:gridCol w:w="1418"/>
        <w:gridCol w:w="1134"/>
      </w:tblGrid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МОАУ «СОШ 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№ 71»,ул. </w:t>
            </w: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Джангильдина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6</w:t>
            </w:r>
          </w:p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E2D6C" w:rsidRPr="00323342" w:rsidRDefault="00014FBE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ПЭМР работы,</w:t>
            </w:r>
            <w:r w:rsidR="00AE2D6C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благоустройство территории, </w:t>
            </w:r>
            <w:r w:rsidR="00110801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приобретение </w:t>
            </w:r>
            <w:proofErr w:type="spellStart"/>
            <w:r w:rsidR="00110801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ОСОиМ</w:t>
            </w:r>
            <w:proofErr w:type="spellEnd"/>
            <w:r w:rsidR="00AE2D6C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Ремонт откосов оконных блоков, замена (ремонт) ограждения по периметру.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1 500 000 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A2E7B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правление образования /директор школы </w:t>
            </w:r>
          </w:p>
          <w:p w:rsidR="00AE2D6C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Бодина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Т.М.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ДВ, ТЗ, ЛСР,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1-2 квартал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МОАУ «Лицей 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3»,ул. Монтажников, 14/2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1 300 000 </w:t>
            </w: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 /директор лицея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Попуца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Е.А.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МОАУ «СОШ № 95»,п. Каргала, ул. Ленинская, 2в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Частичный ремонт кровли спортивного зала; реконструкция системы водоотведения;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ремонт входной группы.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1 000 000 </w:t>
            </w: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/директор школы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Мельчакова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Ю.В.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МОАУ «СОШ 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18»,ул. Промышленная 3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Установка раковин, кранов, установка дверей в кабинках.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1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000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000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/директор школы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Сергеева И.В.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</w:t>
            </w:r>
          </w:p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673"/>
        </w:trPr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A2E7B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МДОАУ «Детский сад 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160»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AE2D6C" w:rsidRPr="00323342" w:rsidRDefault="00126482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Ул. </w:t>
            </w:r>
            <w:r w:rsidR="005F0D2D" w:rsidRPr="005F0D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Промышленная, д.10/1</w:t>
            </w: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Окна (монтаж-демонтаж)</w:t>
            </w:r>
            <w:r w:rsidRPr="0032334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8D6B55" w:rsidP="00014FB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</w:t>
            </w:r>
            <w:r w:rsidR="00AE2D6C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650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  <w:r w:rsidR="00AE2D6C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00 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</w:p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/заведующий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Бартенева Н.П. 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</w:t>
            </w:r>
          </w:p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126482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Ул. </w:t>
            </w:r>
            <w:r w:rsidR="00AE2D6C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Монтажников 4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9599B" w:rsidP="002A38E2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Благоустройство дворовой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территории</w:t>
            </w:r>
          </w:p>
          <w:p w:rsidR="00AE2D6C" w:rsidRPr="00323342" w:rsidRDefault="00AE2D6C" w:rsidP="002A38E2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400 000 </w:t>
            </w:r>
          </w:p>
        </w:tc>
        <w:tc>
          <w:tcPr>
            <w:tcW w:w="2268" w:type="dxa"/>
            <w:shd w:val="clear" w:color="auto" w:fill="auto"/>
          </w:tcPr>
          <w:p w:rsidR="00AE2D6C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УЖКХ / директор МКУ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«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ЖКХ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3-4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2-3 квартал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3-4 квартал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3-4 кварта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л 2024 </w:t>
            </w:r>
          </w:p>
        </w:tc>
      </w:tr>
      <w:tr w:rsidR="00323342" w:rsidRPr="00323342" w:rsidTr="009A2E7B">
        <w:trPr>
          <w:trHeight w:val="4016"/>
        </w:trPr>
        <w:tc>
          <w:tcPr>
            <w:tcW w:w="709" w:type="dxa"/>
            <w:shd w:val="clear" w:color="auto" w:fill="auto"/>
          </w:tcPr>
          <w:p w:rsidR="00AE2D6C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126482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Ул. </w:t>
            </w:r>
            <w:r w:rsidR="00AE2D6C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Промышленная 12-14;</w:t>
            </w: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10801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емонт дороги 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1 200 000 </w:t>
            </w:r>
          </w:p>
          <w:p w:rsidR="00AE2D6C" w:rsidRPr="00323342" w:rsidRDefault="00AE2D6C" w:rsidP="00014FBE">
            <w:pPr>
              <w:spacing w:after="0" w:line="259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E2D6C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«УКС»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Колганов В.П.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3-4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390"/>
        </w:trPr>
        <w:tc>
          <w:tcPr>
            <w:tcW w:w="709" w:type="dxa"/>
            <w:shd w:val="clear" w:color="auto" w:fill="auto"/>
          </w:tcPr>
          <w:p w:rsidR="009A2E7B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Пр-т Победы 160</w:t>
            </w:r>
          </w:p>
        </w:tc>
        <w:tc>
          <w:tcPr>
            <w:tcW w:w="2410" w:type="dxa"/>
            <w:shd w:val="clear" w:color="auto" w:fill="auto"/>
          </w:tcPr>
          <w:p w:rsidR="009A2E7B" w:rsidRPr="00323342" w:rsidRDefault="009A2E7B" w:rsidP="00A841D1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Мелко-ямочный ремонт дороги</w:t>
            </w:r>
          </w:p>
        </w:tc>
        <w:tc>
          <w:tcPr>
            <w:tcW w:w="1417" w:type="dxa"/>
            <w:shd w:val="clear" w:color="auto" w:fill="auto"/>
          </w:tcPr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50 000 </w:t>
            </w: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A2E7B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«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УКС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Колганов В.П.</w:t>
            </w:r>
          </w:p>
        </w:tc>
        <w:tc>
          <w:tcPr>
            <w:tcW w:w="1985" w:type="dxa"/>
            <w:shd w:val="clear" w:color="auto" w:fill="auto"/>
          </w:tcPr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3-4 квартал 2024 года</w:t>
            </w:r>
          </w:p>
        </w:tc>
        <w:tc>
          <w:tcPr>
            <w:tcW w:w="1417" w:type="dxa"/>
            <w:shd w:val="clear" w:color="auto" w:fill="auto"/>
          </w:tcPr>
          <w:p w:rsidR="009A2E7B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9A2E7B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134" w:type="dxa"/>
            <w:shd w:val="clear" w:color="auto" w:fill="auto"/>
          </w:tcPr>
          <w:p w:rsidR="009A2E7B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126482" w:rsidP="0012648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Пр-т 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Победы 154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A841D1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Благоустройство дворовой территории </w:t>
            </w:r>
            <w:r w:rsidR="00110801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(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МАФ</w:t>
            </w:r>
            <w:r w:rsidR="00110801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2A38E2" w:rsidRDefault="002A38E2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500 000</w:t>
            </w:r>
          </w:p>
          <w:p w:rsidR="00AE2D6C" w:rsidRPr="0012648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УЖКХ / директор МКУ «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ЖКХ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2A38E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2A38E2" w:rsidRPr="00323342" w:rsidRDefault="002A38E2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</w:tcPr>
          <w:p w:rsidR="002A38E2" w:rsidRPr="00323342" w:rsidRDefault="00126482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Пр-т </w:t>
            </w:r>
            <w:r w:rsidR="002A38E2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Победы 160</w:t>
            </w:r>
          </w:p>
        </w:tc>
        <w:tc>
          <w:tcPr>
            <w:tcW w:w="2410" w:type="dxa"/>
            <w:shd w:val="clear" w:color="auto" w:fill="auto"/>
          </w:tcPr>
          <w:p w:rsidR="002A38E2" w:rsidRPr="00323342" w:rsidRDefault="002A38E2" w:rsidP="002A38E2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  <w:p w:rsidR="002A38E2" w:rsidRPr="00323342" w:rsidRDefault="002A38E2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A38E2" w:rsidRPr="002A38E2" w:rsidRDefault="002A38E2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500 000</w:t>
            </w:r>
          </w:p>
        </w:tc>
        <w:tc>
          <w:tcPr>
            <w:tcW w:w="2268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УЖКХ / директор МКУ «ЖКХ» </w:t>
            </w: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985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МДОАУ «Детский сад № 8»</w:t>
            </w:r>
            <w:r w:rsidR="008D6B55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ул. </w:t>
            </w:r>
            <w:proofErr w:type="gram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Брестская</w:t>
            </w:r>
            <w:proofErr w:type="gram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7\1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Окна (монтаж-демонтаж)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400 000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/заведующий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Скуратова О.А. 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МДОАУ «Детский сад № 148»</w:t>
            </w:r>
            <w:r w:rsidR="008D6B55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ул.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Салмышская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28\2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Окна (монтаж-демонтаж)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700 000 </w:t>
            </w: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/заведующий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Малышева С.М. 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П. Каргала, ул. Заречная, Советская, Набережная</w:t>
            </w: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Проект освещения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200 000 </w:t>
            </w:r>
          </w:p>
        </w:tc>
        <w:tc>
          <w:tcPr>
            <w:tcW w:w="2268" w:type="dxa"/>
            <w:shd w:val="clear" w:color="auto" w:fill="auto"/>
          </w:tcPr>
          <w:p w:rsidR="00AE2D6C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</w:t>
            </w:r>
            <w:r w:rsidR="008D6B5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УКС</w:t>
            </w:r>
            <w:r w:rsidR="008D6B5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Колганов В.П.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3-4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264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134254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МАУДО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ДТДиМ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Детский центр «Калейдоскоп», ул. </w:t>
            </w:r>
            <w:proofErr w:type="gram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Промышленная</w:t>
            </w:r>
            <w:proofErr w:type="gram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12</w:t>
            </w: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Ремонт входной группы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20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0 000 </w:t>
            </w:r>
          </w:p>
        </w:tc>
        <w:tc>
          <w:tcPr>
            <w:tcW w:w="2268" w:type="dxa"/>
            <w:shd w:val="clear" w:color="auto" w:fill="auto"/>
          </w:tcPr>
          <w:p w:rsidR="00AE2D6C" w:rsidRPr="00323342" w:rsidRDefault="00134254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 / директор учреждения Гринева Т.М.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2156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A2E7B" w:rsidRPr="00323342" w:rsidRDefault="009A2E7B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МДОАУ №160,</w:t>
            </w:r>
          </w:p>
          <w:p w:rsidR="009A2E7B" w:rsidRPr="00323342" w:rsidRDefault="009A2E7B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AE2D6C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AE2D6C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ромышленная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134254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 10\1</w:t>
            </w:r>
          </w:p>
          <w:p w:rsidR="00134254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ул. Монтажников д.8; </w:t>
            </w:r>
          </w:p>
          <w:p w:rsidR="00134254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ул. пр-т Победы 154\1; </w:t>
            </w:r>
          </w:p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.М</w:t>
            </w:r>
            <w:proofErr w:type="gram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онтажников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18\1</w:t>
            </w:r>
          </w:p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9A2E7B" w:rsidRPr="00323342" w:rsidRDefault="009A2E7B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Установка пешеходного перехода, оборудованного светом (ДОУ №160). </w:t>
            </w:r>
          </w:p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Дорожные знаки «Пешеходный переход» 8шт.; лежачий полицейский 8шт.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400 000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«УКС»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Колганов В.П.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6B3175" w:rsidRPr="00323342" w:rsidRDefault="006B3175" w:rsidP="009A2E7B">
      <w:pPr>
        <w:autoSpaceDE w:val="0"/>
        <w:autoSpaceDN w:val="0"/>
        <w:adjustRightInd w:val="0"/>
        <w:spacing w:after="0" w:line="360" w:lineRule="auto"/>
        <w:ind w:left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»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C5255" w:rsidRPr="00323342" w:rsidRDefault="00DC5255" w:rsidP="00DC525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5E05" w:rsidRPr="00323342" w:rsidRDefault="00495E05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По избирательному округу № 10:</w:t>
      </w:r>
    </w:p>
    <w:p w:rsidR="00495E05" w:rsidRPr="00323342" w:rsidRDefault="00495E05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3.1. Столбец «Ориентировочная сумма (руб.)» строки 1 </w:t>
      </w:r>
      <w:r w:rsidR="00A841D1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следующей редакции: «5 500 000»; </w:t>
      </w:r>
    </w:p>
    <w:p w:rsidR="00495E05" w:rsidRPr="00323342" w:rsidRDefault="00495E05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 Дополнить новыми строками следующего содержания:</w:t>
      </w:r>
    </w:p>
    <w:p w:rsidR="00495E05" w:rsidRPr="00323342" w:rsidRDefault="00495E05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410"/>
        <w:gridCol w:w="1417"/>
        <w:gridCol w:w="2268"/>
        <w:gridCol w:w="1985"/>
        <w:gridCol w:w="1417"/>
        <w:gridCol w:w="1418"/>
        <w:gridCol w:w="1134"/>
      </w:tblGrid>
      <w:tr w:rsidR="00323342" w:rsidRPr="00323342" w:rsidTr="00F7647E">
        <w:tc>
          <w:tcPr>
            <w:tcW w:w="709" w:type="dxa"/>
            <w:shd w:val="clear" w:color="auto" w:fill="auto"/>
          </w:tcPr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МДОАУ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«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Детский сад     № 169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»,ул. </w:t>
            </w:r>
            <w:proofErr w:type="gram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Новая</w:t>
            </w:r>
            <w:proofErr w:type="gram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д.10/5</w:t>
            </w:r>
          </w:p>
          <w:p w:rsidR="00495E05" w:rsidRPr="00323342" w:rsidRDefault="00495E05" w:rsidP="00F7647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95E05" w:rsidRPr="00323342" w:rsidRDefault="00495E05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495E05" w:rsidRPr="00323342" w:rsidRDefault="00A841D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Замена оконных блоков</w:t>
            </w:r>
          </w:p>
        </w:tc>
        <w:tc>
          <w:tcPr>
            <w:tcW w:w="1417" w:type="dxa"/>
            <w:shd w:val="clear" w:color="auto" w:fill="auto"/>
          </w:tcPr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350 000</w:t>
            </w:r>
          </w:p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 /</w:t>
            </w:r>
            <w:r w:rsidR="00A841D1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заведующий</w:t>
            </w:r>
          </w:p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Дребизова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Т.И.</w:t>
            </w:r>
          </w:p>
        </w:tc>
        <w:tc>
          <w:tcPr>
            <w:tcW w:w="1985" w:type="dxa"/>
            <w:shd w:val="clear" w:color="auto" w:fill="auto"/>
          </w:tcPr>
          <w:p w:rsidR="00495E05" w:rsidRPr="00323342" w:rsidRDefault="00A841D1" w:rsidP="00F7647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</w:t>
            </w:r>
          </w:p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</w:t>
            </w:r>
            <w:r w:rsidR="00495E05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  <w:tc>
          <w:tcPr>
            <w:tcW w:w="1417" w:type="dxa"/>
            <w:shd w:val="clear" w:color="auto" w:fill="auto"/>
          </w:tcPr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c>
          <w:tcPr>
            <w:tcW w:w="709" w:type="dxa"/>
            <w:shd w:val="clear" w:color="auto" w:fill="auto"/>
          </w:tcPr>
          <w:p w:rsidR="00A841D1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A841D1" w:rsidRPr="00323342" w:rsidRDefault="00A841D1" w:rsidP="00A841D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МДОАУ «Детский сад    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№ 157»,ул. </w:t>
            </w:r>
            <w:proofErr w:type="gram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Ноябрьская</w:t>
            </w:r>
            <w:proofErr w:type="gram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д. 60</w:t>
            </w:r>
          </w:p>
          <w:p w:rsidR="00A841D1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841D1" w:rsidRPr="00323342" w:rsidRDefault="00A841D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пароконвектомата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дополнительного оборудования к нему </w:t>
            </w:r>
          </w:p>
          <w:p w:rsidR="00A841D1" w:rsidRPr="00323342" w:rsidRDefault="00A841D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841D1" w:rsidRPr="00323342" w:rsidRDefault="00A841D1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841D1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400 000 </w:t>
            </w:r>
          </w:p>
        </w:tc>
        <w:tc>
          <w:tcPr>
            <w:tcW w:w="2268" w:type="dxa"/>
            <w:shd w:val="clear" w:color="auto" w:fill="auto"/>
          </w:tcPr>
          <w:p w:rsidR="00A841D1" w:rsidRPr="00323342" w:rsidRDefault="00A841D1" w:rsidP="00A841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заведующий</w:t>
            </w:r>
          </w:p>
          <w:p w:rsidR="00A841D1" w:rsidRPr="00323342" w:rsidRDefault="00A841D1" w:rsidP="00A841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Тысеевич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Е.В.</w:t>
            </w:r>
          </w:p>
        </w:tc>
        <w:tc>
          <w:tcPr>
            <w:tcW w:w="1985" w:type="dxa"/>
            <w:shd w:val="clear" w:color="auto" w:fill="auto"/>
          </w:tcPr>
          <w:p w:rsidR="00A841D1" w:rsidRPr="00323342" w:rsidRDefault="00A841D1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ЛСР, ДВ</w:t>
            </w:r>
          </w:p>
          <w:p w:rsidR="00A841D1" w:rsidRPr="00323342" w:rsidRDefault="00A841D1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2-3 квартал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417" w:type="dxa"/>
            <w:shd w:val="clear" w:color="auto" w:fill="auto"/>
          </w:tcPr>
          <w:p w:rsidR="00A841D1" w:rsidRPr="00323342" w:rsidRDefault="00A841D1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841D1" w:rsidRPr="00323342" w:rsidRDefault="00A841D1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2-3 квартал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134" w:type="dxa"/>
            <w:shd w:val="clear" w:color="auto" w:fill="auto"/>
          </w:tcPr>
          <w:p w:rsidR="00A841D1" w:rsidRPr="00323342" w:rsidRDefault="00A841D1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3-4 кварта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л 2024 </w:t>
            </w:r>
          </w:p>
        </w:tc>
      </w:tr>
      <w:tr w:rsidR="00323342" w:rsidRPr="00323342" w:rsidTr="00F7647E">
        <w:tc>
          <w:tcPr>
            <w:tcW w:w="709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МДОАУ «Детский сад    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78»,ул. Шевченко, 16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B313F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замена линолеума в группах, опиловка деревьев на территории детского сада.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200 000 </w:t>
            </w:r>
          </w:p>
        </w:tc>
        <w:tc>
          <w:tcPr>
            <w:tcW w:w="2268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/заведующий 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Осипова Н.А.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</w:t>
            </w:r>
          </w:p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c>
          <w:tcPr>
            <w:tcW w:w="709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МОАУ «СОШ    № 16»,ул. Минская, д 1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B313F" w:rsidRPr="00323342" w:rsidRDefault="00AB313F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Усиление перекрытия и стен в гараже</w:t>
            </w:r>
          </w:p>
          <w:p w:rsidR="00AB313F" w:rsidRPr="00323342" w:rsidRDefault="00AB313F" w:rsidP="00A841D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700 000 </w:t>
            </w:r>
          </w:p>
        </w:tc>
        <w:tc>
          <w:tcPr>
            <w:tcW w:w="2268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/директор 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Долгополова О.В.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 и др.</w:t>
            </w:r>
          </w:p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rPr>
          <w:trHeight w:val="1673"/>
        </w:trPr>
        <w:tc>
          <w:tcPr>
            <w:tcW w:w="709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17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B313F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МОАУ «СОШ    № 70», п.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Самородово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Школьная, д. 34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B313F" w:rsidRPr="00323342" w:rsidRDefault="00AB313F" w:rsidP="00AB313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F7647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700 000 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B313F" w:rsidRPr="00323342" w:rsidRDefault="00AB313F" w:rsidP="00F7647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</w:p>
          <w:p w:rsidR="00AB313F" w:rsidRPr="00323342" w:rsidRDefault="00AB313F" w:rsidP="00F7647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313F" w:rsidRPr="00323342" w:rsidRDefault="00AB313F" w:rsidP="00AB313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 директор </w:t>
            </w:r>
          </w:p>
          <w:p w:rsidR="00AB313F" w:rsidRPr="00323342" w:rsidRDefault="00AB313F" w:rsidP="00AB313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Мироновская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Л.А.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 и др.</w:t>
            </w:r>
          </w:p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c>
          <w:tcPr>
            <w:tcW w:w="709" w:type="dxa"/>
            <w:shd w:val="clear" w:color="auto" w:fill="auto"/>
          </w:tcPr>
          <w:p w:rsidR="00AB313F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B313F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Детский клуб «Икар», МАУДО «Центр Детского Творчества» Промышленного района, ул. Терешковой, д. 263 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B313F" w:rsidRPr="00323342" w:rsidRDefault="00AB313F" w:rsidP="00A841D1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B313F" w:rsidRPr="00323342" w:rsidRDefault="00AB313F" w:rsidP="00AB313F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50 000 </w:t>
            </w:r>
          </w:p>
        </w:tc>
        <w:tc>
          <w:tcPr>
            <w:tcW w:w="2268" w:type="dxa"/>
            <w:shd w:val="clear" w:color="auto" w:fill="auto"/>
          </w:tcPr>
          <w:p w:rsidR="00AB313F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Управление образования /директор учреждения </w:t>
            </w: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Остаповская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Ю.В.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 и др.</w:t>
            </w:r>
          </w:p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rPr>
          <w:trHeight w:val="4016"/>
        </w:trPr>
        <w:tc>
          <w:tcPr>
            <w:tcW w:w="709" w:type="dxa"/>
            <w:shd w:val="clear" w:color="auto" w:fill="auto"/>
          </w:tcPr>
          <w:p w:rsidR="00495E05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495E05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Ул. Терешковой, 251</w:t>
            </w: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95E05" w:rsidRPr="00323342" w:rsidRDefault="00AB313F" w:rsidP="00F7647E">
            <w:pPr>
              <w:spacing w:after="0" w:line="259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Освещение спортивной площадки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95E05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300 000</w:t>
            </w:r>
          </w:p>
          <w:p w:rsidR="00495E05" w:rsidRPr="00323342" w:rsidRDefault="00495E05" w:rsidP="00F7647E">
            <w:pPr>
              <w:spacing w:after="0" w:line="259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«УКС» Колганов В.П.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ПСД, ЛСР, ДВ</w:t>
            </w:r>
          </w:p>
          <w:p w:rsidR="00495E05" w:rsidRPr="00323342" w:rsidRDefault="00AB313F" w:rsidP="00AB313F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-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квартал 2024 года</w:t>
            </w:r>
          </w:p>
        </w:tc>
        <w:tc>
          <w:tcPr>
            <w:tcW w:w="1417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134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495E05" w:rsidRPr="00323342" w:rsidRDefault="00495E05" w:rsidP="00495E05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32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219AD" w:rsidRPr="00323342" w:rsidRDefault="00E32ADC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8219AD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избирательному округу № 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8219AD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74EC6" w:rsidRPr="00323342" w:rsidRDefault="00E32ADC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8D562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47A5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8D562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1 изложить в следующей редакции: </w:t>
      </w:r>
    </w:p>
    <w:p w:rsidR="00C74EC6" w:rsidRPr="00323342" w:rsidRDefault="00C74EC6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«ПЭМР работы, благоустройство территории,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расчет пожарных рисков, установка противопожарной сигнализации, установка кровельного ограждения».</w:t>
      </w:r>
    </w:p>
    <w:p w:rsidR="00134254" w:rsidRPr="00323342" w:rsidRDefault="00E32ADC" w:rsidP="0013425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9 изложить в следующей редакции: </w:t>
      </w:r>
    </w:p>
    <w:p w:rsidR="008D5627" w:rsidRPr="00323342" w:rsidRDefault="00134254" w:rsidP="0013425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 Благоустройство дворовой территории»</w:t>
      </w:r>
      <w:r w:rsidR="00CB75F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77235" w:rsidRPr="00323342" w:rsidRDefault="00E32ADC" w:rsidP="0097723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7723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 Столбец «Содержание наказа» </w:t>
      </w:r>
      <w:r w:rsidR="009A79B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10 </w:t>
      </w:r>
      <w:r w:rsidR="0097723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977235" w:rsidRPr="00323342" w:rsidRDefault="00977235" w:rsidP="0097723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«ПЭМР работы, ремонтные работы,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производственного инвентаря».</w:t>
      </w:r>
    </w:p>
    <w:p w:rsidR="00EB6897" w:rsidRPr="00323342" w:rsidRDefault="00E32ADC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7723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B689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«Место исполнения наказа» строки 12 изложить в следующей редакции:</w:t>
      </w:r>
    </w:p>
    <w:p w:rsidR="00EB6897" w:rsidRPr="00323342" w:rsidRDefault="00EB6897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«МОАУ «Лицей № 6», ул. Шевченко, 233А, ул.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Томилинская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242».</w:t>
      </w:r>
    </w:p>
    <w:p w:rsidR="00C74EC6" w:rsidRPr="00323342" w:rsidRDefault="00E32ADC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EB689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.5. 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12 изложить в следующей редакции: </w:t>
      </w:r>
    </w:p>
    <w:p w:rsidR="00C74EC6" w:rsidRPr="00323342" w:rsidRDefault="00C74EC6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«Ремонт здания 2-го корпуса лицея, благоустройство территории и спортивной площадки лицея, ПЭМР работы,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134254" w:rsidRPr="00323342" w:rsidRDefault="00E32ADC" w:rsidP="0013425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B75F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B689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CB75F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15 изложить в следующей редакции: </w:t>
      </w:r>
    </w:p>
    <w:p w:rsidR="00DF794F" w:rsidRPr="00323342" w:rsidRDefault="00134254" w:rsidP="0013425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«Поселок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Нижнесакмарский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улицы: Губернская, Атаманская, Яицкая, Инженерная, Бастионная»</w:t>
      </w:r>
      <w:r w:rsidR="00DF794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74EC6" w:rsidRPr="00323342" w:rsidRDefault="00E32ADC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B689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Столбец «Содержание наказа» строки 19 изложить в следующей редакции: </w:t>
      </w:r>
    </w:p>
    <w:p w:rsidR="00C74EC6" w:rsidRPr="00323342" w:rsidRDefault="00C74EC6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«Пошив костюмов,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производственного инвентаря».</w:t>
      </w:r>
    </w:p>
    <w:p w:rsidR="00323342" w:rsidRDefault="00323342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9599B" w:rsidRPr="00323342" w:rsidRDefault="00A9599B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3342" w:rsidRPr="00323342" w:rsidRDefault="00323342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5. По избирательному округу № 15:</w:t>
      </w:r>
    </w:p>
    <w:p w:rsidR="004E6AB7" w:rsidRPr="00323342" w:rsidRDefault="00323342" w:rsidP="004E6AB7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AB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</w:t>
      </w:r>
      <w:r w:rsid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4E6AB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</w:t>
      </w:r>
    </w:p>
    <w:p w:rsidR="004E6AB7" w:rsidRDefault="004E6AB7" w:rsidP="004E6AB7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троительство баскетбольной площадки и строительство одной спортивной площадки для занятий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падел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</w:t>
      </w:r>
    </w:p>
    <w:p w:rsidR="004E6AB7" w:rsidRDefault="004E6AB7" w:rsidP="004E6AB7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Подготовка необходимой нормативной документации и проведение ремонтных работ восстановительного центра, расположенного на территории СОК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FA5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ральная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роща»,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E6AB7" w:rsidRDefault="004E6AB7" w:rsidP="004E6AB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5.2.</w:t>
      </w:r>
      <w:r w:rsidRP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«Ориентировочная сумма (руб.)» строки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8 800 000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32ADC" w:rsidRDefault="004E6AB7" w:rsidP="008D34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5.3. </w:t>
      </w:r>
      <w:r w:rsidR="008D3493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«Ориентировочная сумма (руб.)» строки </w:t>
      </w:r>
      <w:r w:rsidR="008D3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8D3493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«</w:t>
      </w:r>
      <w:r w:rsidR="008D3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200 000</w:t>
      </w:r>
      <w:r w:rsidR="008D3493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8D3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D3493" w:rsidRDefault="008D3493" w:rsidP="008D34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5E05" w:rsidRPr="00323342" w:rsidRDefault="00E32ADC" w:rsidP="00285D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495E0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18:</w:t>
      </w:r>
    </w:p>
    <w:p w:rsidR="00495E05" w:rsidRPr="00323342" w:rsidRDefault="00E32ADC" w:rsidP="00495E0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495E0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Столбец «Содержание наказа» строки 2 изложить в следующей редакции: </w:t>
      </w:r>
    </w:p>
    <w:p w:rsidR="00495E05" w:rsidRPr="00323342" w:rsidRDefault="00495E05" w:rsidP="00495E0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«ПЭМР работы, благоустройство территории,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оборудования, производственного инвентаря».</w:t>
      </w:r>
    </w:p>
    <w:p w:rsidR="00495E05" w:rsidRPr="00323342" w:rsidRDefault="00495E05" w:rsidP="00285D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8269C" w:rsidRPr="00323342" w:rsidRDefault="00E32ADC" w:rsidP="00C8269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19:</w:t>
      </w:r>
    </w:p>
    <w:p w:rsidR="00C8269C" w:rsidRPr="00323342" w:rsidRDefault="00E32AD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Столбец «Содержание наказа» строки 1 изложить в следующей редакции: </w:t>
      </w:r>
    </w:p>
    <w:p w:rsidR="00C8269C" w:rsidRPr="00323342" w:rsidRDefault="00C8269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«Проведение детально-инструментального обследования здания, приобретение оборудования,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C8269C" w:rsidRPr="00323342" w:rsidRDefault="00E32AD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Столбец «Место исполнение наказа» строки 19 изложить в следующей редакции: </w:t>
      </w:r>
    </w:p>
    <w:p w:rsidR="00C8269C" w:rsidRPr="00323342" w:rsidRDefault="00C8269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«Ул.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Салмышская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вдоль домов 46 стр.1, 48, 48/2, 48/3, 48/4».</w:t>
      </w:r>
    </w:p>
    <w:p w:rsidR="00C8269C" w:rsidRPr="00323342" w:rsidRDefault="00E32AD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 Столбец «Место исполнение наказа» строки 21 изложить в следующей редакции:</w:t>
      </w:r>
    </w:p>
    <w:p w:rsidR="00C8269C" w:rsidRPr="00323342" w:rsidRDefault="00C8269C" w:rsidP="00C8269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«Вдоль домов: ул. </w:t>
      </w:r>
      <w:proofErr w:type="gram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Транспортная</w:t>
      </w:r>
      <w:proofErr w:type="gram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7; ул. 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Есимова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3/1, 7, 9; ул. 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Салмышская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64».</w:t>
      </w:r>
    </w:p>
    <w:p w:rsidR="00C8269C" w:rsidRPr="00323342" w:rsidRDefault="00C8269C" w:rsidP="00285D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52701" w:rsidRPr="00323342" w:rsidRDefault="00E32ADC" w:rsidP="00285D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58037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85DE8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избирательному округу № 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1F2FC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наказы </w:t>
      </w:r>
      <w:r w:rsidR="001F2FC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следующей</w:t>
      </w:r>
      <w:r w:rsidR="001F2FC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редакции</w:t>
      </w:r>
      <w:r w:rsidR="00285DE8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tbl>
      <w:tblPr>
        <w:tblW w:w="15168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2085"/>
        <w:gridCol w:w="2626"/>
        <w:gridCol w:w="1485"/>
        <w:gridCol w:w="2268"/>
        <w:gridCol w:w="1559"/>
        <w:gridCol w:w="1559"/>
        <w:gridCol w:w="1560"/>
        <w:gridCol w:w="1417"/>
      </w:tblGrid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МОАУ «СОШ № 8», ул. 10 Линия, 22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Благоустройство спортивного стадиона, ПЭМР работы, 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="00014FBE" w:rsidRPr="00323342">
              <w:rPr>
                <w:color w:val="000000" w:themeColor="text1"/>
                <w:sz w:val="28"/>
                <w:szCs w:val="28"/>
              </w:rPr>
              <w:t>,</w:t>
            </w:r>
            <w:r w:rsidRPr="00323342">
              <w:rPr>
                <w:color w:val="000000" w:themeColor="text1"/>
                <w:sz w:val="28"/>
                <w:szCs w:val="28"/>
              </w:rPr>
              <w:t xml:space="preserve"> благоустройство территории,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6 000 000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директор школы Рябова Г.Г.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МОАУ «СОШ № 8», ул. 10 Линия, 22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Приобретение спортивного инвентаря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директор школы Рябова Г.Г.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МОАУ «СОШ № 8», ул. 10 Линия, 22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Санитарная очистка территории (омолаживающая опиловка и валка деревьев)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директор школы Рябова Г.Г.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МДОАУ «Детский сад № 159», пр-т Гагарина, 23/4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Благоустройство территории (МАФ), 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="001F2FC5" w:rsidRPr="00323342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заведующий д/с Литвинова Л.М.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МДОАУ «Детский сад № 159», пр-т Гагарина, 23/4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Санитарная очистка территории (омолаживающая опиловка и валка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деревьев)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220 000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заведующий д/с Литвинова Л.М.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6</w:t>
            </w:r>
            <w:r w:rsidR="001F2FC5"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МДОАУ 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«</w:t>
            </w:r>
            <w:r w:rsidRPr="00323342">
              <w:rPr>
                <w:color w:val="000000" w:themeColor="text1"/>
                <w:sz w:val="28"/>
                <w:szCs w:val="28"/>
              </w:rPr>
              <w:t xml:space="preserve">Детский сад 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№</w:t>
            </w:r>
            <w:r w:rsidRPr="00323342">
              <w:rPr>
                <w:color w:val="000000" w:themeColor="text1"/>
                <w:sz w:val="28"/>
                <w:szCs w:val="28"/>
              </w:rPr>
              <w:t> 147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»</w:t>
            </w:r>
            <w:r w:rsidRPr="00323342">
              <w:rPr>
                <w:color w:val="000000" w:themeColor="text1"/>
                <w:sz w:val="28"/>
                <w:szCs w:val="28"/>
              </w:rPr>
              <w:t>, ул. </w:t>
            </w:r>
            <w:proofErr w:type="gramStart"/>
            <w:r w:rsidRPr="00323342">
              <w:rPr>
                <w:color w:val="000000" w:themeColor="text1"/>
                <w:sz w:val="28"/>
                <w:szCs w:val="28"/>
              </w:rPr>
              <w:t>Карагандинская</w:t>
            </w:r>
            <w:proofErr w:type="gramEnd"/>
            <w:r w:rsidRPr="00323342">
              <w:rPr>
                <w:color w:val="000000" w:themeColor="text1"/>
                <w:sz w:val="28"/>
                <w:szCs w:val="28"/>
              </w:rPr>
              <w:t>, 104/3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иМ</w:t>
            </w:r>
            <w:proofErr w:type="spellEnd"/>
            <w:r w:rsidR="00252701" w:rsidRPr="00323342">
              <w:rPr>
                <w:color w:val="000000" w:themeColor="text1"/>
                <w:sz w:val="28"/>
                <w:szCs w:val="28"/>
              </w:rPr>
              <w:t>, благоустройство территории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заведующий д/с Грачева Г.А.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МДОАУ «Детский сад № 147», ул. </w:t>
            </w:r>
            <w:proofErr w:type="gramStart"/>
            <w:r w:rsidRPr="00323342">
              <w:rPr>
                <w:color w:val="000000" w:themeColor="text1"/>
                <w:sz w:val="28"/>
                <w:szCs w:val="28"/>
              </w:rPr>
              <w:t>Карагандинская</w:t>
            </w:r>
            <w:proofErr w:type="gramEnd"/>
            <w:r w:rsidRPr="00323342">
              <w:rPr>
                <w:color w:val="000000" w:themeColor="text1"/>
                <w:sz w:val="28"/>
                <w:szCs w:val="28"/>
              </w:rPr>
              <w:t>, 104/3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Санитарная очистка территории (омолаживающая опиловка и валка деревьев)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заведующий д/с Грачева Г.А.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8</w:t>
            </w:r>
            <w:r w:rsidR="001F2FC5"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МДОАУ 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«</w:t>
            </w:r>
            <w:r w:rsidRPr="00323342">
              <w:rPr>
                <w:color w:val="000000" w:themeColor="text1"/>
                <w:sz w:val="28"/>
                <w:szCs w:val="28"/>
              </w:rPr>
              <w:t xml:space="preserve">Детский сад 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№</w:t>
            </w:r>
            <w:r w:rsidRPr="00323342">
              <w:rPr>
                <w:color w:val="000000" w:themeColor="text1"/>
                <w:sz w:val="28"/>
                <w:szCs w:val="28"/>
              </w:rPr>
              <w:t> 4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»</w:t>
            </w:r>
            <w:r w:rsidRPr="00323342">
              <w:rPr>
                <w:color w:val="000000" w:themeColor="text1"/>
                <w:sz w:val="28"/>
                <w:szCs w:val="28"/>
              </w:rPr>
              <w:t>, ул. </w:t>
            </w:r>
            <w:proofErr w:type="gramStart"/>
            <w:r w:rsidRPr="00323342">
              <w:rPr>
                <w:color w:val="000000" w:themeColor="text1"/>
                <w:sz w:val="28"/>
                <w:szCs w:val="28"/>
              </w:rPr>
              <w:t>Карагандинская</w:t>
            </w:r>
            <w:proofErr w:type="gramEnd"/>
            <w:r w:rsidRPr="00323342">
              <w:rPr>
                <w:color w:val="000000" w:themeColor="text1"/>
                <w:sz w:val="28"/>
                <w:szCs w:val="28"/>
              </w:rPr>
              <w:t>, 106/1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иМ</w:t>
            </w:r>
            <w:proofErr w:type="spellEnd"/>
            <w:r w:rsidR="00252701" w:rsidRPr="00323342">
              <w:rPr>
                <w:color w:val="000000" w:themeColor="text1"/>
                <w:sz w:val="28"/>
                <w:szCs w:val="28"/>
              </w:rPr>
              <w:t>, благоустройство территории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130 000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Управление образования / заведующий д/с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Насыбуллина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Е.В.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МДОАУ «Детский сад № 4», ул. </w:t>
            </w:r>
            <w:proofErr w:type="gramStart"/>
            <w:r w:rsidRPr="00323342">
              <w:rPr>
                <w:color w:val="000000" w:themeColor="text1"/>
                <w:sz w:val="28"/>
                <w:szCs w:val="28"/>
              </w:rPr>
              <w:t>Карагандинская</w:t>
            </w:r>
            <w:proofErr w:type="gramEnd"/>
            <w:r w:rsidRPr="00323342">
              <w:rPr>
                <w:color w:val="000000" w:themeColor="text1"/>
                <w:sz w:val="28"/>
                <w:szCs w:val="28"/>
              </w:rPr>
              <w:t>, 106/1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Санитарная очистка территории (омолаживающая опиловка и валка деревьев)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Управление образования / заведующий д/с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Насыбуллина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Е.В.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Пр-т Гагарина, 23А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400 000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Ул. Мира, 3/1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146DA9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252701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Ул.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Карагандинская, 106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 xml:space="preserve">Благоустройство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500 000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 xml:space="preserve">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 xml:space="preserve">2 квартал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 xml:space="preserve">2 -3 квартал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 xml:space="preserve">3-4 квартал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</w:tr>
      <w:tr w:rsidR="00252701" w:rsidRPr="00323342" w:rsidTr="00252701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252701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Ул. Карагандинская, 104, 102, 104/1; ул. Луговая, 80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EE1C7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9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252701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Ул. Г.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Донковцева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, 3, 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450 000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252701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Ул. Мира, 3/1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Освещение спортивной площадки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 xml:space="preserve"> / начальник МБУ "УКС" Колганов В.П.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 март 2024,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ЛСР апрель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март 2024, апрель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апрель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ноябрь 2024</w:t>
            </w:r>
          </w:p>
        </w:tc>
      </w:tr>
    </w:tbl>
    <w:p w:rsidR="00252701" w:rsidRPr="00323342" w:rsidRDefault="00252701" w:rsidP="00014FBE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sectPr w:rsidR="00252701" w:rsidRPr="00323342" w:rsidSect="00CB75F6">
      <w:headerReference w:type="default" r:id="rId9"/>
      <w:footerReference w:type="default" r:id="rId10"/>
      <w:pgSz w:w="16838" w:h="11906" w:orient="landscape"/>
      <w:pgMar w:top="1134" w:right="56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2D" w:rsidRDefault="005F0D2D" w:rsidP="009E186B">
      <w:pPr>
        <w:spacing w:after="0" w:line="240" w:lineRule="auto"/>
      </w:pPr>
      <w:r>
        <w:separator/>
      </w:r>
    </w:p>
  </w:endnote>
  <w:endnote w:type="continuationSeparator" w:id="0">
    <w:p w:rsidR="005F0D2D" w:rsidRDefault="005F0D2D" w:rsidP="009E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2D" w:rsidRDefault="005F0D2D">
    <w:pPr>
      <w:pStyle w:val="a8"/>
      <w:jc w:val="center"/>
    </w:pPr>
  </w:p>
  <w:p w:rsidR="005F0D2D" w:rsidRDefault="005F0D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2D" w:rsidRDefault="005F0D2D" w:rsidP="009E186B">
      <w:pPr>
        <w:spacing w:after="0" w:line="240" w:lineRule="auto"/>
      </w:pPr>
      <w:r>
        <w:separator/>
      </w:r>
    </w:p>
  </w:footnote>
  <w:footnote w:type="continuationSeparator" w:id="0">
    <w:p w:rsidR="005F0D2D" w:rsidRDefault="005F0D2D" w:rsidP="009E1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96011"/>
      <w:docPartObj>
        <w:docPartGallery w:val="Page Numbers (Top of Page)"/>
        <w:docPartUnique/>
      </w:docPartObj>
    </w:sdtPr>
    <w:sdtEndPr/>
    <w:sdtContent>
      <w:p w:rsidR="005F0D2D" w:rsidRDefault="005F0D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AE7">
          <w:rPr>
            <w:noProof/>
          </w:rPr>
          <w:t>11</w:t>
        </w:r>
        <w:r>
          <w:fldChar w:fldCharType="end"/>
        </w:r>
      </w:p>
    </w:sdtContent>
  </w:sdt>
  <w:p w:rsidR="005F0D2D" w:rsidRDefault="005F0D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AF0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5AC6E27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3D2A362E"/>
    <w:multiLevelType w:val="multilevel"/>
    <w:tmpl w:val="506C9CC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2"/>
    <w:rsid w:val="00014FBE"/>
    <w:rsid w:val="0003010A"/>
    <w:rsid w:val="000434B7"/>
    <w:rsid w:val="00065026"/>
    <w:rsid w:val="0009254B"/>
    <w:rsid w:val="000D2299"/>
    <w:rsid w:val="000F0259"/>
    <w:rsid w:val="00110801"/>
    <w:rsid w:val="0011489C"/>
    <w:rsid w:val="00126482"/>
    <w:rsid w:val="00134254"/>
    <w:rsid w:val="00146DA9"/>
    <w:rsid w:val="00152769"/>
    <w:rsid w:val="001567E7"/>
    <w:rsid w:val="00164AC7"/>
    <w:rsid w:val="00165074"/>
    <w:rsid w:val="00172334"/>
    <w:rsid w:val="001A0E43"/>
    <w:rsid w:val="001A3A22"/>
    <w:rsid w:val="001B032C"/>
    <w:rsid w:val="001C420E"/>
    <w:rsid w:val="001D7E98"/>
    <w:rsid w:val="001F2FC5"/>
    <w:rsid w:val="0022695D"/>
    <w:rsid w:val="00233BCB"/>
    <w:rsid w:val="002371D8"/>
    <w:rsid w:val="0024344E"/>
    <w:rsid w:val="00243808"/>
    <w:rsid w:val="00247385"/>
    <w:rsid w:val="00250921"/>
    <w:rsid w:val="00252701"/>
    <w:rsid w:val="00284E7A"/>
    <w:rsid w:val="00285DE8"/>
    <w:rsid w:val="0028782F"/>
    <w:rsid w:val="00290234"/>
    <w:rsid w:val="0029493D"/>
    <w:rsid w:val="002A16D8"/>
    <w:rsid w:val="002A38E2"/>
    <w:rsid w:val="002C57C4"/>
    <w:rsid w:val="002D636C"/>
    <w:rsid w:val="002E4AEE"/>
    <w:rsid w:val="003034B6"/>
    <w:rsid w:val="00313D98"/>
    <w:rsid w:val="00323342"/>
    <w:rsid w:val="00332148"/>
    <w:rsid w:val="003431EB"/>
    <w:rsid w:val="0035414B"/>
    <w:rsid w:val="00354B7B"/>
    <w:rsid w:val="00363679"/>
    <w:rsid w:val="0037176A"/>
    <w:rsid w:val="003A531B"/>
    <w:rsid w:val="003D0DA2"/>
    <w:rsid w:val="004535B8"/>
    <w:rsid w:val="00467BA3"/>
    <w:rsid w:val="00472DB1"/>
    <w:rsid w:val="00495E05"/>
    <w:rsid w:val="004A15E6"/>
    <w:rsid w:val="004A519C"/>
    <w:rsid w:val="004B3F26"/>
    <w:rsid w:val="004E6AB7"/>
    <w:rsid w:val="004F1792"/>
    <w:rsid w:val="004F2FC0"/>
    <w:rsid w:val="00525B09"/>
    <w:rsid w:val="00566BB6"/>
    <w:rsid w:val="00580376"/>
    <w:rsid w:val="00583D20"/>
    <w:rsid w:val="005B2BC4"/>
    <w:rsid w:val="005C54E7"/>
    <w:rsid w:val="005F0D2D"/>
    <w:rsid w:val="00604BCA"/>
    <w:rsid w:val="0063121D"/>
    <w:rsid w:val="00671569"/>
    <w:rsid w:val="00680F95"/>
    <w:rsid w:val="00681622"/>
    <w:rsid w:val="006B3175"/>
    <w:rsid w:val="006C7E79"/>
    <w:rsid w:val="006F15A7"/>
    <w:rsid w:val="007856F6"/>
    <w:rsid w:val="007F2A35"/>
    <w:rsid w:val="00817179"/>
    <w:rsid w:val="008219AD"/>
    <w:rsid w:val="0084438A"/>
    <w:rsid w:val="00847A57"/>
    <w:rsid w:val="00850535"/>
    <w:rsid w:val="008562BA"/>
    <w:rsid w:val="00862C3A"/>
    <w:rsid w:val="00887920"/>
    <w:rsid w:val="008967FA"/>
    <w:rsid w:val="008A21B1"/>
    <w:rsid w:val="008C0926"/>
    <w:rsid w:val="008C1BDE"/>
    <w:rsid w:val="008D3493"/>
    <w:rsid w:val="008D5627"/>
    <w:rsid w:val="008D6B55"/>
    <w:rsid w:val="008F28EE"/>
    <w:rsid w:val="00910D13"/>
    <w:rsid w:val="00926141"/>
    <w:rsid w:val="00945456"/>
    <w:rsid w:val="00977235"/>
    <w:rsid w:val="00983380"/>
    <w:rsid w:val="009A2E7B"/>
    <w:rsid w:val="009A67BE"/>
    <w:rsid w:val="009A79B7"/>
    <w:rsid w:val="009C2301"/>
    <w:rsid w:val="009E186B"/>
    <w:rsid w:val="009E74DC"/>
    <w:rsid w:val="009F18B2"/>
    <w:rsid w:val="009F20BD"/>
    <w:rsid w:val="009F368E"/>
    <w:rsid w:val="00A040E0"/>
    <w:rsid w:val="00A841D1"/>
    <w:rsid w:val="00A9599B"/>
    <w:rsid w:val="00AA3A14"/>
    <w:rsid w:val="00AB313F"/>
    <w:rsid w:val="00AB36CF"/>
    <w:rsid w:val="00AB59E1"/>
    <w:rsid w:val="00AB5F3D"/>
    <w:rsid w:val="00AC3585"/>
    <w:rsid w:val="00AE2D6C"/>
    <w:rsid w:val="00B73CC3"/>
    <w:rsid w:val="00BD1082"/>
    <w:rsid w:val="00C04089"/>
    <w:rsid w:val="00C17675"/>
    <w:rsid w:val="00C2026F"/>
    <w:rsid w:val="00C22CE6"/>
    <w:rsid w:val="00C655C7"/>
    <w:rsid w:val="00C666B1"/>
    <w:rsid w:val="00C74EC6"/>
    <w:rsid w:val="00C8269C"/>
    <w:rsid w:val="00CA3B27"/>
    <w:rsid w:val="00CB6661"/>
    <w:rsid w:val="00CB75F6"/>
    <w:rsid w:val="00CF11A4"/>
    <w:rsid w:val="00CF6B14"/>
    <w:rsid w:val="00D02304"/>
    <w:rsid w:val="00D048E5"/>
    <w:rsid w:val="00D05EF8"/>
    <w:rsid w:val="00D17DF2"/>
    <w:rsid w:val="00D33FBE"/>
    <w:rsid w:val="00D41E3A"/>
    <w:rsid w:val="00DA2772"/>
    <w:rsid w:val="00DC1775"/>
    <w:rsid w:val="00DC5255"/>
    <w:rsid w:val="00DD5066"/>
    <w:rsid w:val="00DE6D8A"/>
    <w:rsid w:val="00DF794F"/>
    <w:rsid w:val="00E24A6E"/>
    <w:rsid w:val="00E32ADC"/>
    <w:rsid w:val="00E417C4"/>
    <w:rsid w:val="00E4194F"/>
    <w:rsid w:val="00EA5CA1"/>
    <w:rsid w:val="00EB070A"/>
    <w:rsid w:val="00EB6897"/>
    <w:rsid w:val="00EC7636"/>
    <w:rsid w:val="00EE1C75"/>
    <w:rsid w:val="00EE3E2A"/>
    <w:rsid w:val="00EE4306"/>
    <w:rsid w:val="00EF5B22"/>
    <w:rsid w:val="00EF79D4"/>
    <w:rsid w:val="00F00464"/>
    <w:rsid w:val="00F029F1"/>
    <w:rsid w:val="00F06735"/>
    <w:rsid w:val="00F069D8"/>
    <w:rsid w:val="00F21233"/>
    <w:rsid w:val="00F2482E"/>
    <w:rsid w:val="00F3108C"/>
    <w:rsid w:val="00F7647E"/>
    <w:rsid w:val="00FA2690"/>
    <w:rsid w:val="00FA4F59"/>
    <w:rsid w:val="00FA5AE7"/>
    <w:rsid w:val="00FA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0BF5C-0977-4729-AD33-475B98FB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Калинин Максим Владимирович</cp:lastModifiedBy>
  <cp:revision>4</cp:revision>
  <cp:lastPrinted>2024-03-04T06:01:00Z</cp:lastPrinted>
  <dcterms:created xsi:type="dcterms:W3CDTF">2024-03-21T11:39:00Z</dcterms:created>
  <dcterms:modified xsi:type="dcterms:W3CDTF">2024-03-25T12:00:00Z</dcterms:modified>
</cp:coreProperties>
</file>