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4262E9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0BFCD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F6387" w:rsidRDefault="007F6387" w:rsidP="005F255D">
      <w:pPr>
        <w:rPr>
          <w:szCs w:val="28"/>
        </w:rPr>
      </w:pPr>
    </w:p>
    <w:p w:rsidR="00D43A38" w:rsidRPr="007F6387" w:rsidRDefault="00DC3E8C" w:rsidP="007F6387">
      <w:pPr>
        <w:ind w:left="-32"/>
        <w:rPr>
          <w:sz w:val="21"/>
          <w:szCs w:val="21"/>
        </w:rPr>
      </w:pPr>
      <w:r>
        <w:rPr>
          <w:szCs w:val="28"/>
        </w:rPr>
        <w:t>17.03.2025</w:t>
      </w:r>
      <w:r w:rsidR="007F6387">
        <w:rPr>
          <w:szCs w:val="28"/>
        </w:rPr>
        <w:t xml:space="preserve">                                                                                                  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23-п</w:t>
      </w:r>
    </w:p>
    <w:p w:rsidR="001368BE" w:rsidRDefault="00367923" w:rsidP="007F6387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7F6387" w:rsidRPr="00070888" w:rsidRDefault="007F6387" w:rsidP="007F6387">
      <w:pPr>
        <w:tabs>
          <w:tab w:val="left" w:pos="1190"/>
        </w:tabs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3A0009">
        <w:rPr>
          <w:szCs w:val="28"/>
        </w:rPr>
        <w:t>56:44:0102004:4195</w:t>
      </w:r>
      <w:r w:rsidRPr="009B069A">
        <w:rPr>
          <w:szCs w:val="28"/>
        </w:rPr>
        <w:t>»</w:t>
      </w:r>
      <w:bookmarkEnd w:id="0"/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7F6387">
        <w:rPr>
          <w:szCs w:val="28"/>
        </w:rPr>
        <w:t>19.03.2025  по 02.04</w:t>
      </w:r>
      <w:r w:rsidR="003A0009">
        <w:rPr>
          <w:szCs w:val="28"/>
        </w:rPr>
        <w:t>.2025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3A0009">
        <w:rPr>
          <w:szCs w:val="28"/>
        </w:rPr>
        <w:t>56:44:</w:t>
      </w:r>
      <w:r w:rsidR="003A0009" w:rsidRPr="003A0009">
        <w:rPr>
          <w:szCs w:val="28"/>
        </w:rPr>
        <w:t>0102004</w:t>
      </w:r>
      <w:r w:rsidR="003A0009">
        <w:rPr>
          <w:szCs w:val="28"/>
        </w:rPr>
        <w:t>:4195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3A0009" w:rsidRPr="003A0009">
        <w:rPr>
          <w:szCs w:val="28"/>
        </w:rPr>
        <w:t>56:44:0102004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4443F3" w:rsidRDefault="004443F3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317EE2" w:rsidRPr="004443F3" w:rsidRDefault="004443F3" w:rsidP="004443F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 xml:space="preserve">Первый заместитель </w:t>
      </w:r>
      <w:r>
        <w:rPr>
          <w:szCs w:val="28"/>
          <w:lang w:val="ru-RU"/>
        </w:rPr>
        <w:br/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>В.П. Объедков</w:t>
      </w:r>
    </w:p>
    <w:p w:rsidR="007F6387" w:rsidRDefault="007F6387" w:rsidP="007F63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DC3E8C" w:rsidRPr="007F6387" w:rsidRDefault="00DC3E8C" w:rsidP="007F638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F6387" w:rsidRDefault="007F6387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F6387" w:rsidRDefault="007F6387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A503F4" w:rsidRDefault="00D43906" w:rsidP="00DC3E8C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DC3E8C">
        <w:rPr>
          <w:szCs w:val="28"/>
        </w:rPr>
        <w:t>17.03.2025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DC3E8C">
        <w:rPr>
          <w:szCs w:val="28"/>
        </w:rPr>
        <w:t>23-п</w:t>
      </w:r>
      <w:r w:rsidR="007E714C"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DC3E8C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17.03.2025</w:t>
      </w:r>
      <w:r w:rsidR="0014528F" w:rsidRPr="0014528F">
        <w:rPr>
          <w:szCs w:val="28"/>
        </w:rPr>
        <w:t xml:space="preserve">                                                                      </w:t>
      </w:r>
      <w:r w:rsidR="00C53063">
        <w:rPr>
          <w:szCs w:val="28"/>
        </w:rPr>
        <w:t xml:space="preserve">                            </w:t>
      </w:r>
      <w:r>
        <w:rPr>
          <w:szCs w:val="28"/>
        </w:rPr>
        <w:t xml:space="preserve">    </w:t>
      </w:r>
      <w:r w:rsidR="00C53063">
        <w:rPr>
          <w:szCs w:val="28"/>
        </w:rPr>
        <w:t xml:space="preserve">   </w:t>
      </w:r>
      <w:r w:rsidR="0014528F" w:rsidRPr="0014528F">
        <w:rPr>
          <w:szCs w:val="28"/>
        </w:rPr>
        <w:t xml:space="preserve">№ </w:t>
      </w:r>
      <w:r>
        <w:rPr>
          <w:szCs w:val="28"/>
        </w:rPr>
        <w:t>23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DC3E8C">
        <w:rPr>
          <w:szCs w:val="28"/>
        </w:rPr>
        <w:t>17.03.2025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DC3E8C">
        <w:rPr>
          <w:szCs w:val="28"/>
        </w:rPr>
        <w:t>23-п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3A0009">
        <w:rPr>
          <w:szCs w:val="28"/>
        </w:rPr>
        <w:t>56:44:0102004:4195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3A0009" w:rsidRPr="003A0009">
        <w:rPr>
          <w:szCs w:val="28"/>
        </w:rPr>
        <w:t>56:44:0102004:4195</w:t>
      </w:r>
      <w:r w:rsidR="0016132F">
        <w:rPr>
          <w:szCs w:val="28"/>
        </w:rPr>
        <w:t xml:space="preserve"> </w:t>
      </w:r>
      <w:r w:rsidR="00D91C33">
        <w:rPr>
          <w:szCs w:val="28"/>
        </w:rPr>
        <w:br/>
      </w:r>
      <w:r w:rsidR="003A0009">
        <w:rPr>
          <w:szCs w:val="28"/>
        </w:rPr>
        <w:t>площадью 1</w:t>
      </w:r>
      <w:r w:rsidR="00D3696E">
        <w:rPr>
          <w:szCs w:val="28"/>
        </w:rPr>
        <w:t> </w:t>
      </w:r>
      <w:r w:rsidR="003A0009">
        <w:rPr>
          <w:szCs w:val="28"/>
        </w:rPr>
        <w:t>435</w:t>
      </w:r>
      <w:r w:rsidR="00D3696E">
        <w:rPr>
          <w:szCs w:val="28"/>
        </w:rPr>
        <w:t xml:space="preserve"> +</w:t>
      </w:r>
      <w:r w:rsidR="00D3696E" w:rsidRPr="00D3696E">
        <w:rPr>
          <w:szCs w:val="28"/>
        </w:rPr>
        <w:t>/</w:t>
      </w:r>
      <w:r w:rsidR="00D3696E">
        <w:rPr>
          <w:szCs w:val="28"/>
        </w:rPr>
        <w:t>- 13</w:t>
      </w:r>
      <w:r w:rsidR="00FD5308">
        <w:rPr>
          <w:szCs w:val="28"/>
        </w:rPr>
        <w:t xml:space="preserve"> кв. м</w:t>
      </w:r>
      <w:r w:rsidR="007F6387">
        <w:rPr>
          <w:szCs w:val="28"/>
        </w:rPr>
        <w:t xml:space="preserve"> расположен</w:t>
      </w:r>
      <w:r w:rsidR="00C53063" w:rsidRPr="00C53063">
        <w:rPr>
          <w:szCs w:val="28"/>
        </w:rPr>
        <w:t xml:space="preserve"> по адресу: Оренбургская область</w:t>
      </w:r>
      <w:r w:rsidR="003A0009">
        <w:rPr>
          <w:szCs w:val="28"/>
        </w:rPr>
        <w:t>, город Оренбург, дачное некоммерческое товарищество «Лидиния»</w:t>
      </w:r>
      <w:r w:rsidR="00C53063" w:rsidRPr="00C53063">
        <w:rPr>
          <w:szCs w:val="28"/>
        </w:rPr>
        <w:t xml:space="preserve">, </w:t>
      </w:r>
      <w:r w:rsidR="007F6387">
        <w:rPr>
          <w:szCs w:val="28"/>
        </w:rPr>
        <w:br/>
        <w:t xml:space="preserve">ул. Майская, </w:t>
      </w:r>
      <w:r w:rsidR="003A0009">
        <w:rPr>
          <w:szCs w:val="28"/>
        </w:rPr>
        <w:t>52.</w:t>
      </w:r>
    </w:p>
    <w:p w:rsidR="00D90123" w:rsidRDefault="002D1879" w:rsidP="00207211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 w:rsidR="00FD5308"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с кадастровым номером </w:t>
      </w:r>
      <w:r w:rsidR="00977C2D">
        <w:rPr>
          <w:szCs w:val="28"/>
        </w:rPr>
        <w:t>56:44:0102004:4195</w:t>
      </w:r>
      <w:r w:rsidRPr="002D1879">
        <w:rPr>
          <w:kern w:val="28"/>
          <w:szCs w:val="28"/>
        </w:rPr>
        <w:t>:</w:t>
      </w:r>
      <w:r w:rsidR="00784EA5">
        <w:rPr>
          <w:kern w:val="28"/>
          <w:szCs w:val="28"/>
        </w:rPr>
        <w:t xml:space="preserve"> </w:t>
      </w:r>
      <w:r w:rsidR="00D3696E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</w:t>
      </w:r>
      <w:r w:rsidR="00A51ABA">
        <w:rPr>
          <w:kern w:val="28"/>
          <w:szCs w:val="28"/>
        </w:rPr>
        <w:t xml:space="preserve"> составляет до 5000 кв.м</w:t>
      </w:r>
      <w:r w:rsidR="00C53063">
        <w:rPr>
          <w:kern w:val="28"/>
          <w:szCs w:val="28"/>
        </w:rPr>
        <w:t>)</w:t>
      </w:r>
      <w:r w:rsidR="00D52D88">
        <w:rPr>
          <w:kern w:val="28"/>
          <w:szCs w:val="28"/>
        </w:rPr>
        <w:t xml:space="preserve">, </w:t>
      </w:r>
      <w:r w:rsidR="00977C2D">
        <w:rPr>
          <w:kern w:val="28"/>
          <w:szCs w:val="28"/>
        </w:rPr>
        <w:t>код 4.</w:t>
      </w:r>
      <w:r w:rsidR="00AA4C55">
        <w:rPr>
          <w:kern w:val="28"/>
          <w:szCs w:val="28"/>
        </w:rPr>
        <w:t xml:space="preserve">4 </w:t>
      </w:r>
      <w:r w:rsidR="00AA4C55" w:rsidRPr="00AA4C55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r w:rsidR="00AA4C55">
        <w:rPr>
          <w:kern w:val="28"/>
          <w:szCs w:val="28"/>
        </w:rPr>
        <w:t xml:space="preserve">П/0412 </w:t>
      </w:r>
      <w:r w:rsidR="00AA4C55" w:rsidRPr="00AA4C55">
        <w:rPr>
          <w:kern w:val="28"/>
          <w:szCs w:val="28"/>
        </w:rPr>
        <w:t>«Об утверждении классификатора видов разрешенного использования земельных участков»</w:t>
      </w:r>
      <w:r w:rsidR="00207211">
        <w:rPr>
          <w:kern w:val="28"/>
          <w:szCs w:val="28"/>
        </w:rPr>
        <w:t xml:space="preserve">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7F6387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выписка из Е</w:t>
      </w:r>
      <w:r w:rsidR="00DD65DF">
        <w:rPr>
          <w:szCs w:val="28"/>
        </w:rPr>
        <w:t xml:space="preserve">диного государственного реестра недвижимости </w:t>
      </w:r>
      <w:r w:rsidR="00DD65DF"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 w:rsidR="00DD65DF"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 w:rsidR="00DD65DF"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977C2D" w:rsidRPr="00977C2D">
        <w:rPr>
          <w:szCs w:val="28"/>
        </w:rPr>
        <w:t>56:44:0102004:4195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FD5308" w:rsidRDefault="00FD5308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7F6387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7F6387">
        <w:rPr>
          <w:szCs w:val="28"/>
        </w:rPr>
        <w:t>19</w:t>
      </w:r>
      <w:r w:rsidRPr="006156B6">
        <w:rPr>
          <w:szCs w:val="28"/>
        </w:rPr>
        <w:t>.</w:t>
      </w:r>
      <w:r w:rsidR="007F6387">
        <w:rPr>
          <w:szCs w:val="28"/>
        </w:rPr>
        <w:t>03</w:t>
      </w:r>
      <w:r w:rsidR="00977C2D">
        <w:rPr>
          <w:szCs w:val="28"/>
        </w:rPr>
        <w:t>.2025</w:t>
      </w:r>
      <w:r w:rsidRPr="006156B6">
        <w:rPr>
          <w:szCs w:val="28"/>
        </w:rPr>
        <w:t xml:space="preserve">  по </w:t>
      </w:r>
      <w:r w:rsidR="007F6387">
        <w:rPr>
          <w:szCs w:val="28"/>
        </w:rPr>
        <w:t>02</w:t>
      </w:r>
      <w:r w:rsidRPr="006156B6">
        <w:rPr>
          <w:szCs w:val="28"/>
        </w:rPr>
        <w:t>.</w:t>
      </w:r>
      <w:r w:rsidR="007F6387">
        <w:rPr>
          <w:szCs w:val="28"/>
        </w:rPr>
        <w:t>04</w:t>
      </w:r>
      <w:r w:rsidR="004443F3">
        <w:rPr>
          <w:szCs w:val="28"/>
        </w:rPr>
        <w:t>.2025</w:t>
      </w:r>
      <w:r w:rsidRPr="006156B6">
        <w:rPr>
          <w:szCs w:val="28"/>
        </w:rPr>
        <w:t>.</w:t>
      </w:r>
    </w:p>
    <w:p w:rsidR="00FD5308" w:rsidRPr="009B069A" w:rsidRDefault="00FD5308" w:rsidP="007F6387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lastRenderedPageBreak/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7F6387">
        <w:rPr>
          <w:szCs w:val="28"/>
        </w:rPr>
        <w:t>26</w:t>
      </w:r>
      <w:r w:rsidRPr="006156B6">
        <w:rPr>
          <w:szCs w:val="28"/>
        </w:rPr>
        <w:t>.</w:t>
      </w:r>
      <w:r w:rsidR="004443F3">
        <w:rPr>
          <w:szCs w:val="28"/>
        </w:rPr>
        <w:t>03</w:t>
      </w:r>
      <w:r w:rsidR="00977C2D">
        <w:rPr>
          <w:szCs w:val="28"/>
        </w:rPr>
        <w:t>.2025</w:t>
      </w:r>
      <w:r w:rsidRPr="006156B6">
        <w:rPr>
          <w:szCs w:val="28"/>
        </w:rPr>
        <w:t>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Pr="00364FD4">
        <w:rPr>
          <w:szCs w:val="28"/>
        </w:rPr>
        <w:t>https://orenburg.ru/activity/3076/;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7F6387">
        <w:rPr>
          <w:szCs w:val="28"/>
        </w:rPr>
        <w:t>26</w:t>
      </w:r>
      <w:r w:rsidRPr="006156B6">
        <w:rPr>
          <w:szCs w:val="28"/>
        </w:rPr>
        <w:t>.</w:t>
      </w:r>
      <w:r w:rsidR="004443F3">
        <w:rPr>
          <w:szCs w:val="28"/>
        </w:rPr>
        <w:t>03</w:t>
      </w:r>
      <w:r w:rsidR="00977C2D">
        <w:rPr>
          <w:szCs w:val="28"/>
        </w:rPr>
        <w:t>.2025</w:t>
      </w:r>
      <w:r w:rsidRPr="006156B6">
        <w:rPr>
          <w:szCs w:val="28"/>
        </w:rPr>
        <w:t>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7F6387">
        <w:rPr>
          <w:szCs w:val="28"/>
        </w:rPr>
        <w:t>с 26</w:t>
      </w:r>
      <w:r w:rsidR="004443F3">
        <w:rPr>
          <w:szCs w:val="28"/>
        </w:rPr>
        <w:t>.03</w:t>
      </w:r>
      <w:r w:rsidR="00977C2D">
        <w:rPr>
          <w:szCs w:val="28"/>
        </w:rPr>
        <w:t>.2025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7F6387">
        <w:rPr>
          <w:szCs w:val="28"/>
        </w:rPr>
        <w:t>28</w:t>
      </w:r>
      <w:r w:rsidRPr="006156B6">
        <w:rPr>
          <w:szCs w:val="28"/>
        </w:rPr>
        <w:t>.</w:t>
      </w:r>
      <w:r w:rsidR="00977C2D">
        <w:rPr>
          <w:szCs w:val="28"/>
        </w:rPr>
        <w:t>03.2025</w:t>
      </w:r>
      <w:r w:rsidRPr="006156B6">
        <w:rPr>
          <w:szCs w:val="28"/>
        </w:rPr>
        <w:t>.</w:t>
      </w:r>
    </w:p>
    <w:p w:rsidR="00A82B63" w:rsidRPr="009B069A" w:rsidRDefault="007F6387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понедельник </w:t>
      </w:r>
      <w:r w:rsidRPr="00A46B3D">
        <w:rPr>
          <w:szCs w:val="28"/>
        </w:rPr>
        <w:t>–</w:t>
      </w:r>
      <w:r>
        <w:rPr>
          <w:szCs w:val="28"/>
        </w:rPr>
        <w:t xml:space="preserve"> четверг</w:t>
      </w:r>
      <w:r w:rsidRPr="009B069A">
        <w:rPr>
          <w:szCs w:val="28"/>
        </w:rPr>
        <w:t>: с 09:00 до 18:00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пятница: с 09:00 до </w:t>
      </w:r>
      <w:r>
        <w:rPr>
          <w:szCs w:val="28"/>
        </w:rPr>
        <w:t>17:00. 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7F6387">
        <w:rPr>
          <w:szCs w:val="28"/>
        </w:rPr>
        <w:t>26</w:t>
      </w:r>
      <w:r w:rsidR="004443F3">
        <w:rPr>
          <w:szCs w:val="28"/>
        </w:rPr>
        <w:t>.03</w:t>
      </w:r>
      <w:r w:rsidR="00977C2D">
        <w:rPr>
          <w:szCs w:val="28"/>
        </w:rPr>
        <w:t>.2025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7F6387">
        <w:rPr>
          <w:szCs w:val="28"/>
        </w:rPr>
        <w:t>28</w:t>
      </w:r>
      <w:r w:rsidRPr="006156B6">
        <w:rPr>
          <w:szCs w:val="28"/>
        </w:rPr>
        <w:t>.</w:t>
      </w:r>
      <w:r w:rsidR="00977C2D">
        <w:rPr>
          <w:szCs w:val="28"/>
        </w:rPr>
        <w:t>03</w:t>
      </w:r>
      <w:r w:rsidR="004443F3">
        <w:rPr>
          <w:szCs w:val="28"/>
        </w:rPr>
        <w:t>.2025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>
        <w:rPr>
          <w:szCs w:val="28"/>
        </w:rPr>
        <w:t>в</w:t>
      </w:r>
      <w:r w:rsidR="00207211">
        <w:rPr>
          <w:szCs w:val="28"/>
        </w:rPr>
        <w:t>ерг), с 14:30 до 17:00 (среда).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7F6387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26</w:t>
      </w:r>
      <w:r w:rsidR="004443F3">
        <w:rPr>
          <w:szCs w:val="28"/>
        </w:rPr>
        <w:t>.03</w:t>
      </w:r>
      <w:r w:rsidR="00977C2D">
        <w:rPr>
          <w:szCs w:val="28"/>
        </w:rPr>
        <w:t>.2025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 w:rsidR="004443F3">
        <w:rPr>
          <w:szCs w:val="28"/>
        </w:rPr>
        <w:t>2</w:t>
      </w:r>
      <w:r>
        <w:rPr>
          <w:szCs w:val="28"/>
        </w:rPr>
        <w:t>8</w:t>
      </w:r>
      <w:r w:rsidR="00A82B63" w:rsidRPr="006156B6">
        <w:rPr>
          <w:szCs w:val="28"/>
        </w:rPr>
        <w:t>.</w:t>
      </w:r>
      <w:r w:rsidR="00977C2D">
        <w:rPr>
          <w:szCs w:val="28"/>
        </w:rPr>
        <w:t>03</w:t>
      </w:r>
      <w:r w:rsidR="004443F3">
        <w:rPr>
          <w:szCs w:val="28"/>
        </w:rPr>
        <w:t>.2025</w:t>
      </w:r>
      <w:r w:rsidR="00A82B63" w:rsidRPr="006156B6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9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FD5308" w:rsidRDefault="00FD5308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7F6387">
      <w:headerReference w:type="default" r:id="rId10"/>
      <w:headerReference w:type="first" r:id="rId11"/>
      <w:pgSz w:w="11906" w:h="16838"/>
      <w:pgMar w:top="567" w:right="851" w:bottom="142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E4" w:rsidRDefault="004C78E4">
      <w:r>
        <w:separator/>
      </w:r>
    </w:p>
  </w:endnote>
  <w:endnote w:type="continuationSeparator" w:id="0">
    <w:p w:rsidR="004C78E4" w:rsidRDefault="004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E4" w:rsidRDefault="004C78E4">
      <w:r>
        <w:separator/>
      </w:r>
    </w:p>
  </w:footnote>
  <w:footnote w:type="continuationSeparator" w:id="0">
    <w:p w:rsidR="004C78E4" w:rsidRDefault="004C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DE5475" w:rsidRPr="00DE5475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2F56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551B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211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A0009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43F3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8E4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065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66B0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5E6E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AA7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23D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27F1C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A9E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387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8F6371"/>
    <w:rsid w:val="009009D9"/>
    <w:rsid w:val="00900C0A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77C2D"/>
    <w:rsid w:val="00981832"/>
    <w:rsid w:val="009821FF"/>
    <w:rsid w:val="00982559"/>
    <w:rsid w:val="009905C8"/>
    <w:rsid w:val="0099282B"/>
    <w:rsid w:val="00992E66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C3C3B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6B3D"/>
    <w:rsid w:val="00A47886"/>
    <w:rsid w:val="00A503F4"/>
    <w:rsid w:val="00A51ABA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4C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4C55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19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352D"/>
    <w:rsid w:val="00B84278"/>
    <w:rsid w:val="00B84ABE"/>
    <w:rsid w:val="00B904E5"/>
    <w:rsid w:val="00B90EF0"/>
    <w:rsid w:val="00B92D9B"/>
    <w:rsid w:val="00B95545"/>
    <w:rsid w:val="00B9607E"/>
    <w:rsid w:val="00B97273"/>
    <w:rsid w:val="00B978C8"/>
    <w:rsid w:val="00BA1C17"/>
    <w:rsid w:val="00BA2778"/>
    <w:rsid w:val="00BA3F26"/>
    <w:rsid w:val="00BB5177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696E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2D88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1C33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3E8C"/>
    <w:rsid w:val="00DC5545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5475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55CF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87F3B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5589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87EC6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5308"/>
    <w:rsid w:val="00FD653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C46E22-DEA2-44AB-BD02-50917B4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5285-061E-425D-B63F-A7EBF0B5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2025-03-17T06:18:00Z</cp:lastPrinted>
  <dcterms:created xsi:type="dcterms:W3CDTF">2025-03-17T07:25:00Z</dcterms:created>
  <dcterms:modified xsi:type="dcterms:W3CDTF">2025-03-17T07:25:00Z</dcterms:modified>
</cp:coreProperties>
</file>