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DF9" w:rsidRDefault="002C2DF9" w:rsidP="002C2DF9">
      <w:pPr>
        <w:suppressAutoHyphens/>
        <w:jc w:val="both"/>
        <w:rPr>
          <w:sz w:val="28"/>
          <w:szCs w:val="28"/>
        </w:rPr>
      </w:pPr>
      <w:r w:rsidRPr="003122B1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889F3E6" wp14:editId="1F5E830B">
                <wp:simplePos x="0" y="0"/>
                <wp:positionH relativeFrom="column">
                  <wp:posOffset>5587365</wp:posOffset>
                </wp:positionH>
                <wp:positionV relativeFrom="paragraph">
                  <wp:posOffset>-152400</wp:posOffset>
                </wp:positionV>
                <wp:extent cx="2360930" cy="1590675"/>
                <wp:effectExtent l="0" t="0" r="0" b="9525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DF9" w:rsidRDefault="002C2DF9" w:rsidP="002C2DF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023F2">
                              <w:rPr>
                                <w:sz w:val="28"/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№ 1</w:t>
                            </w:r>
                          </w:p>
                          <w:p w:rsidR="002C2DF9" w:rsidRDefault="002C2DF9" w:rsidP="002C2DF9">
                            <w:pPr>
                              <w:pStyle w:val="ConsPlusTitle"/>
                              <w:widowControl/>
                              <w:suppressAutoHyphens/>
                              <w:jc w:val="both"/>
                            </w:pPr>
                            <w:r w:rsidRPr="00CF19D7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к </w:t>
                            </w:r>
                            <w:r w:rsidRPr="00CF19D7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порядку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122B1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>осуществления бюджетных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122B1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>полномочий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 главными администраторами доходов бюджета города Оренбурга, являющимися органами местного самоуправления и (или) находящимися </w:t>
                            </w:r>
                            <w:r w:rsidR="004D064E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в их </w:t>
                            </w:r>
                            <w:r w:rsidRPr="003122B1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ведении казенными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>учреждениями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89F3E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39.95pt;margin-top:-12pt;width:185.9pt;height:125.25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" stroked="f">
                <v:textbox>
                  <w:txbxContent>
                    <w:p w:rsidR="002C2DF9" w:rsidRDefault="002C2DF9" w:rsidP="002C2DF9">
                      <w:pPr>
                        <w:rPr>
                          <w:sz w:val="28"/>
                          <w:szCs w:val="28"/>
                        </w:rPr>
                      </w:pPr>
                      <w:r w:rsidRPr="005023F2">
                        <w:rPr>
                          <w:sz w:val="28"/>
                          <w:szCs w:val="28"/>
                        </w:rPr>
                        <w:t xml:space="preserve">Приложение </w:t>
                      </w:r>
                      <w:r>
                        <w:rPr>
                          <w:sz w:val="28"/>
                          <w:szCs w:val="28"/>
                        </w:rPr>
                        <w:t>№ 1</w:t>
                      </w:r>
                    </w:p>
                    <w:p w:rsidR="002C2DF9" w:rsidRDefault="002C2DF9" w:rsidP="002C2DF9">
                      <w:pPr>
                        <w:pStyle w:val="ConsPlusTitle"/>
                        <w:widowControl/>
                        <w:suppressAutoHyphens/>
                        <w:jc w:val="both"/>
                      </w:pPr>
                      <w:r w:rsidRPr="00CF19D7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к </w:t>
                      </w:r>
                      <w:r w:rsidRPr="00CF19D7">
                        <w:rPr>
                          <w:rFonts w:ascii="Times New Roman" w:hAnsi="Times New Roman" w:cs="Times New Roman"/>
                          <w:b w:val="0"/>
                          <w:bCs w:val="0"/>
                          <w:sz w:val="28"/>
                          <w:szCs w:val="28"/>
                        </w:rPr>
                        <w:t>порядку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3122B1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>осуществления бюджетных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 </w:t>
                      </w:r>
                      <w:r w:rsidRPr="003122B1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>полномочий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 главными администраторами доходов бюджета города Оренбурга, являющимися органами местного самоуправления и (или) находящимися </w:t>
                      </w:r>
                      <w:r w:rsidR="004D064E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                  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в их </w:t>
                      </w:r>
                      <w:r w:rsidRPr="003122B1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ведении казенными 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>учреждениями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19D7">
        <w:rPr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2C2DF9" w:rsidRDefault="002C2DF9" w:rsidP="002C2DF9">
      <w:pPr>
        <w:suppressAutoHyphens/>
        <w:jc w:val="both"/>
        <w:rPr>
          <w:sz w:val="28"/>
          <w:szCs w:val="28"/>
        </w:rPr>
      </w:pPr>
    </w:p>
    <w:p w:rsidR="002C2DF9" w:rsidRDefault="002C2DF9" w:rsidP="002C2DF9">
      <w:pPr>
        <w:suppressAutoHyphens/>
        <w:jc w:val="both"/>
        <w:rPr>
          <w:sz w:val="28"/>
          <w:szCs w:val="28"/>
        </w:rPr>
      </w:pPr>
    </w:p>
    <w:p w:rsidR="002C2DF9" w:rsidRDefault="002C2DF9" w:rsidP="002C2DF9">
      <w:pPr>
        <w:suppressAutoHyphens/>
        <w:jc w:val="both"/>
        <w:rPr>
          <w:sz w:val="28"/>
          <w:szCs w:val="28"/>
        </w:rPr>
      </w:pPr>
    </w:p>
    <w:p w:rsidR="002C2DF9" w:rsidRDefault="002C2DF9" w:rsidP="002C2DF9">
      <w:pPr>
        <w:suppressAutoHyphens/>
        <w:jc w:val="both"/>
        <w:rPr>
          <w:sz w:val="28"/>
          <w:szCs w:val="28"/>
        </w:rPr>
      </w:pPr>
    </w:p>
    <w:p w:rsidR="002C2DF9" w:rsidRDefault="002C2DF9" w:rsidP="002C2DF9">
      <w:pPr>
        <w:suppressAutoHyphens/>
        <w:jc w:val="both"/>
        <w:rPr>
          <w:sz w:val="28"/>
          <w:szCs w:val="28"/>
        </w:rPr>
      </w:pPr>
    </w:p>
    <w:p w:rsidR="002C2DF9" w:rsidRDefault="002C2DF9" w:rsidP="002C2DF9">
      <w:pPr>
        <w:suppressAutoHyphens/>
        <w:jc w:val="both"/>
        <w:rPr>
          <w:sz w:val="28"/>
          <w:szCs w:val="28"/>
        </w:rPr>
      </w:pPr>
    </w:p>
    <w:p w:rsidR="002C2DF9" w:rsidRPr="00D772DC" w:rsidRDefault="002C2DF9" w:rsidP="002C2DF9">
      <w:pPr>
        <w:suppressAutoHyphens/>
        <w:jc w:val="both"/>
        <w:rPr>
          <w:sz w:val="28"/>
          <w:szCs w:val="28"/>
        </w:rPr>
      </w:pPr>
    </w:p>
    <w:p w:rsidR="009A2D28" w:rsidRPr="005023F2" w:rsidRDefault="00F91ED3" w:rsidP="004C2E85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82514B">
        <w:rPr>
          <w:sz w:val="28"/>
          <w:szCs w:val="28"/>
        </w:rPr>
        <w:t>ВЕДЕНИЯ</w:t>
      </w:r>
    </w:p>
    <w:p w:rsidR="009A2D28" w:rsidRPr="005023F2" w:rsidRDefault="009A2D28" w:rsidP="009A2D28">
      <w:pPr>
        <w:suppressAutoHyphens/>
        <w:jc w:val="center"/>
        <w:rPr>
          <w:sz w:val="28"/>
          <w:szCs w:val="28"/>
        </w:rPr>
      </w:pPr>
      <w:r w:rsidRPr="005023F2">
        <w:rPr>
          <w:sz w:val="28"/>
          <w:szCs w:val="28"/>
        </w:rPr>
        <w:t xml:space="preserve">для составления </w:t>
      </w:r>
      <w:r w:rsidRPr="0035324D">
        <w:rPr>
          <w:color w:val="000000" w:themeColor="text1"/>
          <w:sz w:val="28"/>
          <w:szCs w:val="28"/>
        </w:rPr>
        <w:t xml:space="preserve">среднесрочного финансового плана </w:t>
      </w:r>
      <w:r w:rsidRPr="005023F2">
        <w:rPr>
          <w:sz w:val="28"/>
          <w:szCs w:val="28"/>
        </w:rPr>
        <w:t xml:space="preserve">и </w:t>
      </w:r>
      <w:r w:rsidR="000C7649" w:rsidRPr="005023F2">
        <w:rPr>
          <w:sz w:val="28"/>
          <w:szCs w:val="28"/>
        </w:rPr>
        <w:t xml:space="preserve">(или) </w:t>
      </w:r>
      <w:r w:rsidRPr="005023F2">
        <w:rPr>
          <w:sz w:val="28"/>
          <w:szCs w:val="28"/>
        </w:rPr>
        <w:t>проекта бюджета города Оренбурга</w:t>
      </w:r>
    </w:p>
    <w:p w:rsidR="009A2D28" w:rsidRPr="005023F2" w:rsidRDefault="009A2D28" w:rsidP="009A2D28">
      <w:pPr>
        <w:suppressAutoHyphens/>
        <w:jc w:val="center"/>
        <w:rPr>
          <w:sz w:val="28"/>
          <w:szCs w:val="28"/>
        </w:rPr>
      </w:pPr>
      <w:r w:rsidRPr="005023F2">
        <w:rPr>
          <w:sz w:val="28"/>
          <w:szCs w:val="28"/>
        </w:rPr>
        <w:t>на очередной _____ год и плановый период _____ и _____ годов</w:t>
      </w:r>
    </w:p>
    <w:tbl>
      <w:tblPr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42"/>
      </w:tblGrid>
      <w:tr w:rsidR="005023F2" w:rsidRPr="005023F2" w:rsidTr="006D69B3">
        <w:trPr>
          <w:trHeight w:val="316"/>
        </w:trPr>
        <w:tc>
          <w:tcPr>
            <w:tcW w:w="14742" w:type="dxa"/>
            <w:tcBorders>
              <w:top w:val="nil"/>
              <w:left w:val="nil"/>
              <w:right w:val="nil"/>
            </w:tcBorders>
          </w:tcPr>
          <w:p w:rsidR="009A2D28" w:rsidRPr="005023F2" w:rsidRDefault="009A2D28" w:rsidP="00224AF7">
            <w:pPr>
              <w:tabs>
                <w:tab w:val="left" w:pos="993"/>
              </w:tabs>
              <w:suppressAutoHyphens/>
              <w:ind w:left="709"/>
              <w:rPr>
                <w:sz w:val="28"/>
                <w:szCs w:val="28"/>
              </w:rPr>
            </w:pPr>
          </w:p>
        </w:tc>
      </w:tr>
      <w:tr w:rsidR="005023F2" w:rsidRPr="005023F2" w:rsidTr="006D69B3">
        <w:trPr>
          <w:trHeight w:val="252"/>
        </w:trPr>
        <w:tc>
          <w:tcPr>
            <w:tcW w:w="14742" w:type="dxa"/>
            <w:tcBorders>
              <w:left w:val="nil"/>
              <w:bottom w:val="nil"/>
              <w:right w:val="nil"/>
            </w:tcBorders>
          </w:tcPr>
          <w:p w:rsidR="009A2D28" w:rsidRPr="005023F2" w:rsidRDefault="009A2D28" w:rsidP="009B3414">
            <w:pPr>
              <w:tabs>
                <w:tab w:val="left" w:pos="993"/>
              </w:tabs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(наимен</w:t>
            </w:r>
            <w:r w:rsidR="00D772DC">
              <w:rPr>
                <w:sz w:val="24"/>
                <w:szCs w:val="24"/>
              </w:rPr>
              <w:t xml:space="preserve">ование главного администратора </w:t>
            </w:r>
            <w:r w:rsidRPr="005023F2">
              <w:rPr>
                <w:sz w:val="24"/>
                <w:szCs w:val="24"/>
              </w:rPr>
              <w:t>доходов бюджета города Оренбурга)</w:t>
            </w:r>
          </w:p>
        </w:tc>
      </w:tr>
    </w:tbl>
    <w:p w:rsidR="009A2D28" w:rsidRPr="005023F2" w:rsidRDefault="009A2D28" w:rsidP="009A2D28">
      <w:pPr>
        <w:suppressAutoHyphens/>
        <w:jc w:val="right"/>
        <w:rPr>
          <w:sz w:val="24"/>
          <w:szCs w:val="24"/>
        </w:rPr>
      </w:pPr>
      <w:r w:rsidRPr="005023F2">
        <w:rPr>
          <w:sz w:val="24"/>
          <w:szCs w:val="24"/>
        </w:rPr>
        <w:t>(руб.)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8"/>
        <w:gridCol w:w="251"/>
        <w:gridCol w:w="1134"/>
        <w:gridCol w:w="1417"/>
        <w:gridCol w:w="159"/>
        <w:gridCol w:w="236"/>
        <w:gridCol w:w="1306"/>
        <w:gridCol w:w="2268"/>
        <w:gridCol w:w="1985"/>
        <w:gridCol w:w="1559"/>
        <w:gridCol w:w="1701"/>
        <w:gridCol w:w="1418"/>
      </w:tblGrid>
      <w:tr w:rsidR="0072581F" w:rsidRPr="0039780C" w:rsidTr="009E0BD7">
        <w:tc>
          <w:tcPr>
            <w:tcW w:w="817" w:type="dxa"/>
            <w:vMerge w:val="restart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№ п/п</w:t>
            </w:r>
          </w:p>
        </w:tc>
        <w:tc>
          <w:tcPr>
            <w:tcW w:w="1843" w:type="dxa"/>
            <w:gridSpan w:val="3"/>
            <w:vMerge w:val="restart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Классификация доходов бюджета</w:t>
            </w:r>
          </w:p>
        </w:tc>
        <w:tc>
          <w:tcPr>
            <w:tcW w:w="1417" w:type="dxa"/>
            <w:vMerge w:val="restart"/>
          </w:tcPr>
          <w:p w:rsidR="0072581F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 год</w:t>
            </w:r>
          </w:p>
          <w:p w:rsidR="001B516F" w:rsidRPr="0039780C" w:rsidRDefault="001B516F" w:rsidP="00224AF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</w:p>
        </w:tc>
        <w:tc>
          <w:tcPr>
            <w:tcW w:w="1701" w:type="dxa"/>
            <w:gridSpan w:val="3"/>
            <w:vMerge w:val="restart"/>
          </w:tcPr>
          <w:p w:rsidR="0072581F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Текущий год</w:t>
            </w:r>
          </w:p>
          <w:p w:rsidR="001B516F" w:rsidRDefault="001B516F" w:rsidP="00224AF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(план по состоянию </w:t>
            </w:r>
          </w:p>
          <w:p w:rsidR="001B516F" w:rsidRDefault="001B516F" w:rsidP="00224AF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«__»____</w:t>
            </w:r>
          </w:p>
          <w:p w:rsidR="001B516F" w:rsidRPr="0039780C" w:rsidRDefault="001B516F" w:rsidP="00224AF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20_года»)</w:t>
            </w:r>
          </w:p>
        </w:tc>
        <w:tc>
          <w:tcPr>
            <w:tcW w:w="2268" w:type="dxa"/>
            <w:vMerge w:val="restart"/>
          </w:tcPr>
          <w:p w:rsidR="0072581F" w:rsidRPr="0039780C" w:rsidRDefault="0072581F" w:rsidP="009B4832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Кассовые поступления в текущем финансовом году                                                       по состоянию на «__»__20__года</w:t>
            </w:r>
          </w:p>
        </w:tc>
        <w:tc>
          <w:tcPr>
            <w:tcW w:w="1985" w:type="dxa"/>
            <w:vMerge w:val="restart"/>
          </w:tcPr>
          <w:p w:rsidR="0072581F" w:rsidRPr="0039780C" w:rsidRDefault="0072581F" w:rsidP="009B4832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Оценка исполнения        20</w:t>
            </w:r>
            <w:r w:rsidRPr="0039780C">
              <w:rPr>
                <w:sz w:val="24"/>
                <w:szCs w:val="24"/>
              </w:rPr>
              <w:softHyphen/>
            </w:r>
            <w:r w:rsidRPr="0039780C">
              <w:rPr>
                <w:sz w:val="24"/>
                <w:szCs w:val="24"/>
              </w:rPr>
              <w:softHyphen/>
            </w:r>
            <w:r w:rsidRPr="0039780C">
              <w:rPr>
                <w:sz w:val="24"/>
                <w:szCs w:val="24"/>
              </w:rPr>
              <w:softHyphen/>
              <w:t>___ года (текущий финансовый год)</w:t>
            </w:r>
          </w:p>
        </w:tc>
        <w:tc>
          <w:tcPr>
            <w:tcW w:w="4678" w:type="dxa"/>
            <w:gridSpan w:val="3"/>
          </w:tcPr>
          <w:p w:rsidR="0072581F" w:rsidRPr="0039780C" w:rsidRDefault="0072581F" w:rsidP="00F91ED3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Сведения для составления среднесрочного финансового плана и (или) проекта бюджета города Оренбурга</w:t>
            </w:r>
          </w:p>
        </w:tc>
      </w:tr>
      <w:tr w:rsidR="0072581F" w:rsidRPr="0039780C" w:rsidTr="009E0BD7">
        <w:trPr>
          <w:trHeight w:val="276"/>
        </w:trPr>
        <w:tc>
          <w:tcPr>
            <w:tcW w:w="817" w:type="dxa"/>
            <w:vMerge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Merge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на 20__ год (очередной финансовый год)</w:t>
            </w:r>
          </w:p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72581F" w:rsidRPr="0039780C" w:rsidRDefault="0072581F" w:rsidP="00F27078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 xml:space="preserve">на 20__ год (первый год планового периода) </w:t>
            </w:r>
          </w:p>
        </w:tc>
        <w:tc>
          <w:tcPr>
            <w:tcW w:w="1418" w:type="dxa"/>
            <w:vMerge w:val="restart"/>
          </w:tcPr>
          <w:p w:rsidR="0072581F" w:rsidRPr="0039780C" w:rsidRDefault="0072581F" w:rsidP="00F27078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на 20__ год (второй год планового периода)</w:t>
            </w:r>
          </w:p>
        </w:tc>
      </w:tr>
      <w:tr w:rsidR="0072581F" w:rsidRPr="0039780C" w:rsidTr="009E0BD7">
        <w:trPr>
          <w:trHeight w:val="1167"/>
        </w:trPr>
        <w:tc>
          <w:tcPr>
            <w:tcW w:w="817" w:type="dxa"/>
            <w:vMerge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1134" w:type="dxa"/>
          </w:tcPr>
          <w:p w:rsidR="0072581F" w:rsidRPr="0039780C" w:rsidRDefault="0072581F" w:rsidP="000D024F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Наиме</w:t>
            </w:r>
            <w:r w:rsidR="000D024F">
              <w:rPr>
                <w:sz w:val="24"/>
                <w:szCs w:val="24"/>
              </w:rPr>
              <w:t>-</w:t>
            </w:r>
            <w:r w:rsidRPr="0039780C">
              <w:rPr>
                <w:sz w:val="24"/>
                <w:szCs w:val="24"/>
              </w:rPr>
              <w:t>н</w:t>
            </w:r>
            <w:r w:rsidR="000D024F">
              <w:rPr>
                <w:sz w:val="24"/>
                <w:szCs w:val="24"/>
              </w:rPr>
              <w:t>о</w:t>
            </w:r>
            <w:r w:rsidRPr="0039780C">
              <w:rPr>
                <w:sz w:val="24"/>
                <w:szCs w:val="24"/>
              </w:rPr>
              <w:t xml:space="preserve">вание </w:t>
            </w:r>
          </w:p>
        </w:tc>
        <w:tc>
          <w:tcPr>
            <w:tcW w:w="1417" w:type="dxa"/>
            <w:vMerge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72581F" w:rsidRPr="0039780C" w:rsidTr="009E0BD7">
        <w:trPr>
          <w:trHeight w:val="77"/>
        </w:trPr>
        <w:tc>
          <w:tcPr>
            <w:tcW w:w="817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2581F" w:rsidRPr="0039780C" w:rsidRDefault="00E10B50" w:rsidP="00224AF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vAlign w:val="center"/>
          </w:tcPr>
          <w:p w:rsidR="0072581F" w:rsidRPr="0039780C" w:rsidRDefault="00E10B50" w:rsidP="00E10B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72581F" w:rsidRPr="0039780C" w:rsidRDefault="00E10B50" w:rsidP="00224AF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72581F" w:rsidRPr="0039780C" w:rsidRDefault="00E10B50" w:rsidP="00224AF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72581F" w:rsidRPr="0039780C" w:rsidRDefault="00E10B50" w:rsidP="00224AF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72581F" w:rsidRPr="0039780C" w:rsidRDefault="00E10B50" w:rsidP="00224AF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72581F" w:rsidRPr="0039780C" w:rsidRDefault="00E10B50" w:rsidP="00224AF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2581F" w:rsidRPr="0039780C" w:rsidTr="009E0BD7">
        <w:trPr>
          <w:trHeight w:val="77"/>
        </w:trPr>
        <w:tc>
          <w:tcPr>
            <w:tcW w:w="817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72581F" w:rsidRPr="0039780C" w:rsidTr="009E0BD7">
        <w:trPr>
          <w:trHeight w:val="77"/>
        </w:trPr>
        <w:tc>
          <w:tcPr>
            <w:tcW w:w="817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72581F" w:rsidRPr="0039780C" w:rsidTr="009E0BD7">
        <w:trPr>
          <w:trHeight w:val="77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72581F" w:rsidRPr="009E0BD7" w:rsidRDefault="0072581F" w:rsidP="009E0BD7">
            <w:pPr>
              <w:suppressAutoHyphens/>
              <w:jc w:val="center"/>
            </w:pPr>
            <w:r w:rsidRPr="009E0BD7">
              <w:t xml:space="preserve">и т. </w:t>
            </w:r>
            <w:r w:rsidR="009E0BD7">
              <w:t>д</w:t>
            </w:r>
            <w:r w:rsidRPr="009E0BD7">
              <w:t>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72581F" w:rsidRPr="0039780C" w:rsidTr="009E0BD7">
        <w:trPr>
          <w:trHeight w:val="77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right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72581F" w:rsidRPr="0039780C" w:rsidTr="009E0BD7">
        <w:trPr>
          <w:trHeight w:val="77"/>
        </w:trPr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581F" w:rsidRPr="0039780C" w:rsidRDefault="0072581F" w:rsidP="00224AF7">
            <w:pPr>
              <w:suppressAutoHyphens/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72581F" w:rsidRPr="0039780C" w:rsidTr="0072581F">
        <w:trPr>
          <w:trHeight w:val="272"/>
        </w:trPr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574" w:type="dxa"/>
            <w:gridSpan w:val="2"/>
            <w:tcBorders>
              <w:top w:val="nil"/>
              <w:left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72581F" w:rsidRPr="0039780C" w:rsidTr="0072581F">
        <w:trPr>
          <w:trHeight w:val="272"/>
        </w:trPr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574" w:type="dxa"/>
            <w:gridSpan w:val="2"/>
            <w:tcBorders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(подпись)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(инициалы, фамилия)</w:t>
            </w:r>
          </w:p>
        </w:tc>
      </w:tr>
      <w:tr w:rsidR="0072581F" w:rsidRPr="0039780C" w:rsidTr="0072581F">
        <w:trPr>
          <w:trHeight w:val="272"/>
        </w:trPr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574" w:type="dxa"/>
            <w:gridSpan w:val="2"/>
            <w:tcBorders>
              <w:top w:val="nil"/>
              <w:left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72581F" w:rsidRPr="0039780C" w:rsidTr="0072581F">
        <w:trPr>
          <w:trHeight w:val="272"/>
        </w:trPr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9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574" w:type="dxa"/>
            <w:gridSpan w:val="2"/>
            <w:tcBorders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(подпись)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left w:val="nil"/>
              <w:bottom w:val="nil"/>
              <w:right w:val="nil"/>
            </w:tcBorders>
          </w:tcPr>
          <w:p w:rsidR="0072581F" w:rsidRPr="0039780C" w:rsidRDefault="0072581F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9780C">
              <w:rPr>
                <w:sz w:val="24"/>
                <w:szCs w:val="24"/>
              </w:rPr>
              <w:t>(инициалы, фамилия)</w:t>
            </w:r>
          </w:p>
        </w:tc>
      </w:tr>
    </w:tbl>
    <w:p w:rsidR="00527139" w:rsidRDefault="008A5706" w:rsidP="008A5706">
      <w:pPr>
        <w:suppressAutoHyphens/>
        <w:jc w:val="both"/>
        <w:rPr>
          <w:sz w:val="28"/>
          <w:szCs w:val="28"/>
        </w:rPr>
      </w:pPr>
      <w:r w:rsidRPr="003122B1"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62859641" wp14:editId="39E22244">
                <wp:simplePos x="0" y="0"/>
                <wp:positionH relativeFrom="column">
                  <wp:posOffset>5553075</wp:posOffset>
                </wp:positionH>
                <wp:positionV relativeFrom="paragraph">
                  <wp:posOffset>-182880</wp:posOffset>
                </wp:positionV>
                <wp:extent cx="2360930" cy="1404620"/>
                <wp:effectExtent l="0" t="0" r="0" b="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706" w:rsidRDefault="008A5706" w:rsidP="008A570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023F2">
                              <w:rPr>
                                <w:sz w:val="28"/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4D064E"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8A5706" w:rsidRDefault="008A5706" w:rsidP="008A5706">
                            <w:pPr>
                              <w:pStyle w:val="ConsPlusTitle"/>
                              <w:widowControl/>
                              <w:suppressAutoHyphens/>
                              <w:jc w:val="both"/>
                            </w:pPr>
                            <w:r w:rsidRPr="00CF19D7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к </w:t>
                            </w:r>
                            <w:r w:rsidRPr="00CF19D7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порядку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122B1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>осуществления бюджетных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122B1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>полномочий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 главными администраторами доходов бюджета города Оренбурга, являющимися органами местного самоуправления и (или) находящимися                 в их </w:t>
                            </w:r>
                            <w:r w:rsidRPr="003122B1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ведении казенными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>учреждениями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859641" id="_x0000_s1027" type="#_x0000_t202" style="position:absolute;left:0;text-align:left;margin-left:437.25pt;margin-top:-14.4pt;width:185.9pt;height:110.6pt;z-index:25166796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" stroked="f">
                <v:textbox style="mso-fit-shape-to-text:t">
                  <w:txbxContent>
                    <w:p w:rsidR="008A5706" w:rsidRDefault="008A5706" w:rsidP="008A5706">
                      <w:pPr>
                        <w:rPr>
                          <w:sz w:val="28"/>
                          <w:szCs w:val="28"/>
                        </w:rPr>
                      </w:pPr>
                      <w:r w:rsidRPr="005023F2">
                        <w:rPr>
                          <w:sz w:val="28"/>
                          <w:szCs w:val="28"/>
                        </w:rPr>
                        <w:t xml:space="preserve">Приложение </w:t>
                      </w:r>
                      <w:r>
                        <w:rPr>
                          <w:sz w:val="28"/>
                          <w:szCs w:val="28"/>
                        </w:rPr>
                        <w:t xml:space="preserve">№ </w:t>
                      </w:r>
                      <w:r w:rsidR="004D064E">
                        <w:rPr>
                          <w:sz w:val="28"/>
                          <w:szCs w:val="28"/>
                        </w:rPr>
                        <w:t>2</w:t>
                      </w:r>
                    </w:p>
                    <w:p w:rsidR="008A5706" w:rsidRDefault="008A5706" w:rsidP="008A5706">
                      <w:pPr>
                        <w:pStyle w:val="ConsPlusTitle"/>
                        <w:widowControl/>
                        <w:suppressAutoHyphens/>
                        <w:jc w:val="both"/>
                      </w:pPr>
                      <w:r w:rsidRPr="00CF19D7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к </w:t>
                      </w:r>
                      <w:r w:rsidRPr="00CF19D7">
                        <w:rPr>
                          <w:rFonts w:ascii="Times New Roman" w:hAnsi="Times New Roman" w:cs="Times New Roman"/>
                          <w:b w:val="0"/>
                          <w:bCs w:val="0"/>
                          <w:sz w:val="28"/>
                          <w:szCs w:val="28"/>
                        </w:rPr>
                        <w:t>порядку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3122B1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>осуществления бюджетных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 </w:t>
                      </w:r>
                      <w:r w:rsidRPr="003122B1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>полномочий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 главными администраторами доходов бюджета города Оренбурга, являющимися органами местного самоуправления и (или) находящимися                 в их </w:t>
                      </w:r>
                      <w:r w:rsidRPr="003122B1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ведении казенными 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>учреждениями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7139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8A5706" w:rsidRDefault="008A5706" w:rsidP="008A5706">
      <w:pPr>
        <w:suppressAutoHyphens/>
        <w:jc w:val="both"/>
        <w:rPr>
          <w:sz w:val="28"/>
          <w:szCs w:val="28"/>
        </w:rPr>
      </w:pPr>
    </w:p>
    <w:p w:rsidR="008A5706" w:rsidRDefault="008A5706" w:rsidP="008A5706">
      <w:pPr>
        <w:suppressAutoHyphens/>
        <w:jc w:val="both"/>
        <w:rPr>
          <w:sz w:val="28"/>
          <w:szCs w:val="28"/>
        </w:rPr>
      </w:pPr>
    </w:p>
    <w:p w:rsidR="008A5706" w:rsidRDefault="008A5706" w:rsidP="008A5706">
      <w:pPr>
        <w:suppressAutoHyphens/>
        <w:jc w:val="both"/>
        <w:rPr>
          <w:sz w:val="28"/>
          <w:szCs w:val="28"/>
        </w:rPr>
      </w:pPr>
    </w:p>
    <w:p w:rsidR="008A5706" w:rsidRDefault="008A5706" w:rsidP="008A5706">
      <w:pPr>
        <w:suppressAutoHyphens/>
        <w:jc w:val="both"/>
        <w:rPr>
          <w:sz w:val="28"/>
          <w:szCs w:val="28"/>
        </w:rPr>
      </w:pPr>
    </w:p>
    <w:p w:rsidR="008A5706" w:rsidRDefault="008A5706" w:rsidP="008A5706">
      <w:pPr>
        <w:suppressAutoHyphens/>
        <w:jc w:val="both"/>
        <w:rPr>
          <w:sz w:val="28"/>
          <w:szCs w:val="28"/>
        </w:rPr>
      </w:pPr>
    </w:p>
    <w:p w:rsidR="008A5706" w:rsidRDefault="008A5706" w:rsidP="008A5706">
      <w:pPr>
        <w:suppressAutoHyphens/>
        <w:jc w:val="both"/>
        <w:rPr>
          <w:sz w:val="28"/>
          <w:szCs w:val="28"/>
        </w:rPr>
      </w:pPr>
    </w:p>
    <w:p w:rsidR="008A5706" w:rsidRPr="00D772DC" w:rsidRDefault="008A5706" w:rsidP="008A5706">
      <w:pPr>
        <w:suppressAutoHyphens/>
        <w:jc w:val="both"/>
        <w:rPr>
          <w:sz w:val="28"/>
          <w:szCs w:val="28"/>
        </w:rPr>
      </w:pPr>
    </w:p>
    <w:p w:rsidR="009A2D28" w:rsidRPr="005023F2" w:rsidRDefault="009A2D28" w:rsidP="009A2D28">
      <w:pPr>
        <w:suppressAutoHyphens/>
        <w:jc w:val="center"/>
        <w:rPr>
          <w:sz w:val="28"/>
          <w:szCs w:val="28"/>
        </w:rPr>
      </w:pPr>
      <w:r w:rsidRPr="005023F2">
        <w:rPr>
          <w:sz w:val="28"/>
          <w:szCs w:val="28"/>
        </w:rPr>
        <w:t>СВЕДЕНИЯ</w:t>
      </w:r>
    </w:p>
    <w:p w:rsidR="009A2D28" w:rsidRPr="005023F2" w:rsidRDefault="009A2D28" w:rsidP="009A2D28">
      <w:pPr>
        <w:suppressAutoHyphens/>
        <w:jc w:val="center"/>
        <w:rPr>
          <w:sz w:val="28"/>
          <w:szCs w:val="28"/>
        </w:rPr>
      </w:pPr>
      <w:r w:rsidRPr="005023F2">
        <w:rPr>
          <w:sz w:val="28"/>
          <w:szCs w:val="28"/>
        </w:rPr>
        <w:t>об исполнении бюджета города Оренбурга по администрируемым доходам по состоянию на «___»</w:t>
      </w:r>
      <w:r w:rsidR="00AA7D4E">
        <w:rPr>
          <w:sz w:val="28"/>
          <w:szCs w:val="28"/>
        </w:rPr>
        <w:t xml:space="preserve"> </w:t>
      </w:r>
      <w:r w:rsidRPr="005023F2">
        <w:rPr>
          <w:sz w:val="28"/>
          <w:szCs w:val="28"/>
        </w:rPr>
        <w:t>______20___</w:t>
      </w:r>
      <w:r w:rsidR="00740FA3">
        <w:rPr>
          <w:sz w:val="28"/>
          <w:szCs w:val="28"/>
        </w:rPr>
        <w:t>года</w:t>
      </w:r>
    </w:p>
    <w:tbl>
      <w:tblPr>
        <w:tblW w:w="1460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01"/>
      </w:tblGrid>
      <w:tr w:rsidR="005023F2" w:rsidRPr="005023F2" w:rsidTr="000C0641">
        <w:trPr>
          <w:trHeight w:val="402"/>
        </w:trPr>
        <w:tc>
          <w:tcPr>
            <w:tcW w:w="14601" w:type="dxa"/>
            <w:tcBorders>
              <w:top w:val="nil"/>
              <w:left w:val="nil"/>
              <w:right w:val="nil"/>
            </w:tcBorders>
          </w:tcPr>
          <w:p w:rsidR="009A2D28" w:rsidRPr="005023F2" w:rsidRDefault="009A2D28" w:rsidP="00224AF7">
            <w:pPr>
              <w:tabs>
                <w:tab w:val="left" w:pos="993"/>
              </w:tabs>
              <w:suppressAutoHyphens/>
              <w:ind w:left="709"/>
              <w:rPr>
                <w:sz w:val="28"/>
                <w:szCs w:val="28"/>
              </w:rPr>
            </w:pPr>
          </w:p>
        </w:tc>
      </w:tr>
      <w:tr w:rsidR="005023F2" w:rsidRPr="005023F2" w:rsidTr="000C0641">
        <w:trPr>
          <w:trHeight w:val="320"/>
        </w:trPr>
        <w:tc>
          <w:tcPr>
            <w:tcW w:w="14601" w:type="dxa"/>
            <w:tcBorders>
              <w:left w:val="nil"/>
              <w:bottom w:val="nil"/>
              <w:right w:val="nil"/>
            </w:tcBorders>
          </w:tcPr>
          <w:p w:rsidR="009A2D28" w:rsidRPr="005023F2" w:rsidRDefault="009A2D28" w:rsidP="00D772DC">
            <w:pPr>
              <w:tabs>
                <w:tab w:val="left" w:pos="993"/>
              </w:tabs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(наимен</w:t>
            </w:r>
            <w:r w:rsidR="00D772DC">
              <w:rPr>
                <w:sz w:val="24"/>
                <w:szCs w:val="24"/>
              </w:rPr>
              <w:t xml:space="preserve">ование главного администратора </w:t>
            </w:r>
            <w:r w:rsidRPr="005023F2">
              <w:rPr>
                <w:sz w:val="24"/>
                <w:szCs w:val="24"/>
              </w:rPr>
              <w:t>доходов бюджета города Оренбурга)</w:t>
            </w:r>
          </w:p>
        </w:tc>
      </w:tr>
    </w:tbl>
    <w:p w:rsidR="009A2D28" w:rsidRPr="005023F2" w:rsidRDefault="009A2D28" w:rsidP="009A2D28">
      <w:pPr>
        <w:suppressAutoHyphens/>
        <w:jc w:val="right"/>
        <w:rPr>
          <w:sz w:val="28"/>
          <w:szCs w:val="28"/>
        </w:rPr>
      </w:pPr>
      <w:r w:rsidRPr="005023F2">
        <w:rPr>
          <w:sz w:val="28"/>
          <w:szCs w:val="28"/>
        </w:rPr>
        <w:t>(руб.)</w:t>
      </w:r>
    </w:p>
    <w:tbl>
      <w:tblPr>
        <w:tblpPr w:leftFromText="180" w:rightFromText="180" w:vertAnchor="text" w:tblpX="-176" w:tblpY="1"/>
        <w:tblOverlap w:val="never"/>
        <w:tblW w:w="14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301"/>
        <w:gridCol w:w="2376"/>
        <w:gridCol w:w="2409"/>
        <w:gridCol w:w="1845"/>
        <w:gridCol w:w="2410"/>
        <w:gridCol w:w="2444"/>
      </w:tblGrid>
      <w:tr w:rsidR="0016102A" w:rsidRPr="005023F2" w:rsidTr="00B526EC">
        <w:trPr>
          <w:trHeight w:val="984"/>
        </w:trPr>
        <w:tc>
          <w:tcPr>
            <w:tcW w:w="958" w:type="dxa"/>
          </w:tcPr>
          <w:p w:rsidR="0016102A" w:rsidRPr="00D772DC" w:rsidRDefault="0016102A" w:rsidP="00CF19D7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>№ п/п</w:t>
            </w:r>
          </w:p>
        </w:tc>
        <w:tc>
          <w:tcPr>
            <w:tcW w:w="2301" w:type="dxa"/>
          </w:tcPr>
          <w:p w:rsidR="0016102A" w:rsidRPr="00D772DC" w:rsidRDefault="0016102A" w:rsidP="00CF19D7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>Код классификации доходов</w:t>
            </w:r>
          </w:p>
        </w:tc>
        <w:tc>
          <w:tcPr>
            <w:tcW w:w="2376" w:type="dxa"/>
          </w:tcPr>
          <w:p w:rsidR="0016102A" w:rsidRPr="00D772DC" w:rsidRDefault="003B64DF" w:rsidP="003B6A6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16102A" w:rsidRPr="00D772DC">
              <w:rPr>
                <w:sz w:val="28"/>
                <w:szCs w:val="28"/>
              </w:rPr>
              <w:t>екущий год</w:t>
            </w:r>
            <w:r>
              <w:rPr>
                <w:sz w:val="28"/>
                <w:szCs w:val="28"/>
              </w:rPr>
              <w:t xml:space="preserve"> (план по состоянию на «__»___20_ года</w:t>
            </w:r>
            <w:r w:rsidR="00567530">
              <w:rPr>
                <w:sz w:val="28"/>
                <w:szCs w:val="28"/>
              </w:rPr>
              <w:t>)</w:t>
            </w:r>
          </w:p>
          <w:p w:rsidR="0016102A" w:rsidRPr="00D772DC" w:rsidRDefault="0016102A" w:rsidP="003B6A60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16102A" w:rsidRPr="00D772DC" w:rsidRDefault="0016102A" w:rsidP="00CF19D7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 xml:space="preserve">Фактические поступления </w:t>
            </w:r>
            <w:r w:rsidR="00B526EC">
              <w:rPr>
                <w:sz w:val="28"/>
                <w:szCs w:val="28"/>
              </w:rPr>
              <w:t xml:space="preserve">                  </w:t>
            </w:r>
            <w:r w:rsidRPr="00D772DC">
              <w:rPr>
                <w:sz w:val="28"/>
                <w:szCs w:val="28"/>
              </w:rPr>
              <w:t>на отчетную дату</w:t>
            </w:r>
          </w:p>
        </w:tc>
        <w:tc>
          <w:tcPr>
            <w:tcW w:w="1845" w:type="dxa"/>
          </w:tcPr>
          <w:p w:rsidR="0016102A" w:rsidRPr="00D772DC" w:rsidRDefault="0016102A" w:rsidP="0016102A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 xml:space="preserve">Сумма </w:t>
            </w:r>
            <w:r>
              <w:rPr>
                <w:sz w:val="28"/>
                <w:szCs w:val="28"/>
              </w:rPr>
              <w:t>о</w:t>
            </w:r>
            <w:r w:rsidRPr="00D772DC">
              <w:rPr>
                <w:sz w:val="28"/>
                <w:szCs w:val="28"/>
              </w:rPr>
              <w:t>тклонени</w:t>
            </w:r>
            <w:r>
              <w:rPr>
                <w:sz w:val="28"/>
                <w:szCs w:val="28"/>
              </w:rPr>
              <w:t>й</w:t>
            </w:r>
          </w:p>
          <w:p w:rsidR="0016102A" w:rsidRPr="00D772DC" w:rsidRDefault="0016102A" w:rsidP="00F5362B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>(гр.</w:t>
            </w:r>
            <w:r w:rsidR="00B526EC">
              <w:rPr>
                <w:sz w:val="28"/>
                <w:szCs w:val="28"/>
              </w:rPr>
              <w:t xml:space="preserve"> </w:t>
            </w:r>
            <w:r w:rsidRPr="00D772DC">
              <w:rPr>
                <w:sz w:val="28"/>
                <w:szCs w:val="28"/>
              </w:rPr>
              <w:t>4</w:t>
            </w:r>
            <w:r w:rsidR="002108F0">
              <w:rPr>
                <w:sz w:val="28"/>
                <w:szCs w:val="28"/>
              </w:rPr>
              <w:t xml:space="preserve"> </w:t>
            </w:r>
            <w:r w:rsidRPr="00D772DC">
              <w:rPr>
                <w:sz w:val="28"/>
                <w:szCs w:val="28"/>
              </w:rPr>
              <w:t>-</w:t>
            </w:r>
            <w:r w:rsidR="009C7D89">
              <w:rPr>
                <w:sz w:val="28"/>
                <w:szCs w:val="28"/>
              </w:rPr>
              <w:t xml:space="preserve"> </w:t>
            </w:r>
            <w:r w:rsidRPr="00D772DC">
              <w:rPr>
                <w:sz w:val="28"/>
                <w:szCs w:val="28"/>
              </w:rPr>
              <w:t>гр</w:t>
            </w:r>
            <w:r w:rsidR="00B526EC">
              <w:rPr>
                <w:sz w:val="28"/>
                <w:szCs w:val="28"/>
              </w:rPr>
              <w:t xml:space="preserve">. </w:t>
            </w:r>
            <w:r w:rsidRPr="00D772DC">
              <w:rPr>
                <w:sz w:val="28"/>
                <w:szCs w:val="28"/>
              </w:rPr>
              <w:t>3)</w:t>
            </w:r>
          </w:p>
        </w:tc>
        <w:tc>
          <w:tcPr>
            <w:tcW w:w="2410" w:type="dxa"/>
          </w:tcPr>
          <w:p w:rsidR="0016102A" w:rsidRPr="00D772DC" w:rsidRDefault="00B526EC" w:rsidP="00B526EC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</w:t>
            </w:r>
            <w:r w:rsidR="008206EC">
              <w:rPr>
                <w:sz w:val="28"/>
                <w:szCs w:val="28"/>
              </w:rPr>
              <w:t>ние</w:t>
            </w:r>
            <w:r>
              <w:rPr>
                <w:sz w:val="28"/>
                <w:szCs w:val="28"/>
              </w:rPr>
              <w:t xml:space="preserve">   </w:t>
            </w:r>
            <w:r w:rsidR="0016102A">
              <w:rPr>
                <w:sz w:val="28"/>
                <w:szCs w:val="28"/>
              </w:rPr>
              <w:t>в %               (гр.</w:t>
            </w:r>
            <w:r>
              <w:rPr>
                <w:sz w:val="28"/>
                <w:szCs w:val="28"/>
              </w:rPr>
              <w:t xml:space="preserve"> </w:t>
            </w:r>
            <w:r w:rsidR="0016102A">
              <w:rPr>
                <w:sz w:val="28"/>
                <w:szCs w:val="28"/>
              </w:rPr>
              <w:t>4/гр.</w:t>
            </w:r>
            <w:r>
              <w:rPr>
                <w:sz w:val="28"/>
                <w:szCs w:val="28"/>
              </w:rPr>
              <w:t xml:space="preserve"> </w:t>
            </w:r>
            <w:r w:rsidR="0016102A">
              <w:rPr>
                <w:sz w:val="28"/>
                <w:szCs w:val="28"/>
              </w:rPr>
              <w:t>3х 100)</w:t>
            </w:r>
          </w:p>
        </w:tc>
        <w:tc>
          <w:tcPr>
            <w:tcW w:w="2444" w:type="dxa"/>
          </w:tcPr>
          <w:p w:rsidR="0016102A" w:rsidRPr="00D772DC" w:rsidRDefault="0016102A" w:rsidP="00CF19D7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>Причины отклонения</w:t>
            </w:r>
          </w:p>
        </w:tc>
      </w:tr>
      <w:tr w:rsidR="00CF19D7" w:rsidRPr="005023F2" w:rsidTr="00B526EC">
        <w:trPr>
          <w:trHeight w:val="217"/>
        </w:trPr>
        <w:tc>
          <w:tcPr>
            <w:tcW w:w="958" w:type="dxa"/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>1</w:t>
            </w:r>
          </w:p>
        </w:tc>
        <w:tc>
          <w:tcPr>
            <w:tcW w:w="2301" w:type="dxa"/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>2</w:t>
            </w:r>
          </w:p>
        </w:tc>
        <w:tc>
          <w:tcPr>
            <w:tcW w:w="2376" w:type="dxa"/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center"/>
          </w:tcPr>
          <w:p w:rsidR="00CF19D7" w:rsidRPr="00D772DC" w:rsidRDefault="00527139" w:rsidP="00CF19D7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>4</w:t>
            </w:r>
          </w:p>
        </w:tc>
        <w:tc>
          <w:tcPr>
            <w:tcW w:w="1845" w:type="dxa"/>
            <w:vAlign w:val="center"/>
          </w:tcPr>
          <w:p w:rsidR="00CF19D7" w:rsidRPr="00D772DC" w:rsidRDefault="00527139" w:rsidP="00CF19D7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vAlign w:val="center"/>
          </w:tcPr>
          <w:p w:rsidR="00CF19D7" w:rsidRPr="00D772DC" w:rsidRDefault="00527139" w:rsidP="00CF19D7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>6</w:t>
            </w:r>
          </w:p>
        </w:tc>
        <w:tc>
          <w:tcPr>
            <w:tcW w:w="2444" w:type="dxa"/>
            <w:vAlign w:val="center"/>
          </w:tcPr>
          <w:p w:rsidR="00CF19D7" w:rsidRPr="00D772DC" w:rsidRDefault="00527139" w:rsidP="00CF19D7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>7</w:t>
            </w:r>
          </w:p>
        </w:tc>
      </w:tr>
      <w:tr w:rsidR="00CF19D7" w:rsidRPr="005023F2" w:rsidTr="00B526EC">
        <w:trPr>
          <w:trHeight w:val="67"/>
        </w:trPr>
        <w:tc>
          <w:tcPr>
            <w:tcW w:w="958" w:type="dxa"/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>1</w:t>
            </w:r>
          </w:p>
        </w:tc>
        <w:tc>
          <w:tcPr>
            <w:tcW w:w="2301" w:type="dxa"/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376" w:type="dxa"/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44" w:type="dxa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CF19D7" w:rsidRPr="005023F2" w:rsidTr="00B526EC">
        <w:trPr>
          <w:trHeight w:val="67"/>
        </w:trPr>
        <w:tc>
          <w:tcPr>
            <w:tcW w:w="958" w:type="dxa"/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>2</w:t>
            </w:r>
          </w:p>
        </w:tc>
        <w:tc>
          <w:tcPr>
            <w:tcW w:w="2301" w:type="dxa"/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376" w:type="dxa"/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45" w:type="dxa"/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44" w:type="dxa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CF19D7" w:rsidRPr="005023F2" w:rsidTr="00B526EC">
        <w:trPr>
          <w:trHeight w:val="67"/>
        </w:trPr>
        <w:tc>
          <w:tcPr>
            <w:tcW w:w="958" w:type="dxa"/>
            <w:tcBorders>
              <w:bottom w:val="single" w:sz="4" w:space="0" w:color="auto"/>
            </w:tcBorders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>и т.д.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CF19D7" w:rsidRPr="005023F2" w:rsidTr="00B526EC">
        <w:trPr>
          <w:trHeight w:val="67"/>
        </w:trPr>
        <w:tc>
          <w:tcPr>
            <w:tcW w:w="958" w:type="dxa"/>
            <w:tcBorders>
              <w:bottom w:val="single" w:sz="4" w:space="0" w:color="auto"/>
            </w:tcBorders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301" w:type="dxa"/>
            <w:tcBorders>
              <w:bottom w:val="single" w:sz="4" w:space="0" w:color="auto"/>
            </w:tcBorders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:rsidR="00CF19D7" w:rsidRPr="00D772DC" w:rsidRDefault="00CF19D7" w:rsidP="00CF19D7">
            <w:pPr>
              <w:suppressAutoHyphens/>
              <w:jc w:val="right"/>
              <w:rPr>
                <w:sz w:val="28"/>
                <w:szCs w:val="28"/>
              </w:rPr>
            </w:pPr>
            <w:r w:rsidRPr="00D772DC">
              <w:rPr>
                <w:sz w:val="28"/>
                <w:szCs w:val="28"/>
              </w:rPr>
              <w:t>ИТОГО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CF19D7" w:rsidRPr="00D772DC" w:rsidRDefault="00CF19D7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5D6A35" w:rsidRPr="005023F2" w:rsidTr="00B526EC">
        <w:trPr>
          <w:trHeight w:val="67"/>
        </w:trPr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D6A35" w:rsidRPr="00D772DC" w:rsidRDefault="005D6A35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D6A35" w:rsidRPr="00D772DC" w:rsidRDefault="005D6A35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D6A35" w:rsidRPr="00D772DC" w:rsidRDefault="005D6A35" w:rsidP="00CF19D7">
            <w:pPr>
              <w:suppressAutoHyphens/>
              <w:jc w:val="right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35" w:rsidRPr="00D772DC" w:rsidRDefault="005D6A35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D6A35" w:rsidRPr="00D772DC" w:rsidRDefault="005D6A35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D6A35" w:rsidRPr="00D772DC" w:rsidRDefault="005D6A35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6A35" w:rsidRPr="00D772DC" w:rsidRDefault="005D6A35" w:rsidP="00CF19D7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01"/>
        <w:gridCol w:w="3827"/>
        <w:gridCol w:w="1592"/>
        <w:gridCol w:w="4362"/>
      </w:tblGrid>
      <w:tr w:rsidR="005023F2" w:rsidRPr="005023F2" w:rsidTr="00A11549">
        <w:trPr>
          <w:trHeight w:val="31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rPr>
                <w:sz w:val="28"/>
                <w:szCs w:val="28"/>
              </w:rPr>
            </w:pPr>
            <w:r w:rsidRPr="005023F2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362" w:type="dxa"/>
            <w:tcBorders>
              <w:top w:val="nil"/>
              <w:left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5023F2" w:rsidRPr="005023F2" w:rsidTr="00A11549">
        <w:trPr>
          <w:trHeight w:val="31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(подпись)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362" w:type="dxa"/>
            <w:tcBorders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(инициалы, фамилия)</w:t>
            </w:r>
          </w:p>
        </w:tc>
      </w:tr>
      <w:tr w:rsidR="005023F2" w:rsidRPr="005023F2" w:rsidTr="00A11549">
        <w:trPr>
          <w:trHeight w:val="31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rPr>
                <w:sz w:val="28"/>
                <w:szCs w:val="28"/>
              </w:rPr>
            </w:pPr>
            <w:r w:rsidRPr="005023F2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362" w:type="dxa"/>
            <w:tcBorders>
              <w:top w:val="nil"/>
              <w:left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5023F2" w:rsidRPr="005023F2" w:rsidTr="00A11549">
        <w:trPr>
          <w:trHeight w:val="31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(подпись)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362" w:type="dxa"/>
            <w:tcBorders>
              <w:left w:val="nil"/>
              <w:bottom w:val="nil"/>
              <w:right w:val="nil"/>
            </w:tcBorders>
          </w:tcPr>
          <w:p w:rsidR="009A2D28" w:rsidRPr="005023F2" w:rsidRDefault="009A2D28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(инициалы, фамилия)</w:t>
            </w:r>
          </w:p>
        </w:tc>
      </w:tr>
    </w:tbl>
    <w:p w:rsidR="00527139" w:rsidRDefault="003122B1" w:rsidP="00527139">
      <w:pPr>
        <w:suppressAutoHyphens/>
        <w:jc w:val="both"/>
        <w:rPr>
          <w:sz w:val="28"/>
          <w:szCs w:val="28"/>
        </w:rPr>
      </w:pPr>
      <w:r w:rsidRPr="003122B1"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46464" behindDoc="0" locked="0" layoutInCell="1" allowOverlap="1" wp14:anchorId="3687A4AD" wp14:editId="0CC56122">
                <wp:simplePos x="0" y="0"/>
                <wp:positionH relativeFrom="column">
                  <wp:posOffset>5569585</wp:posOffset>
                </wp:positionH>
                <wp:positionV relativeFrom="paragraph">
                  <wp:posOffset>-217141</wp:posOffset>
                </wp:positionV>
                <wp:extent cx="2360930" cy="140462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22B1" w:rsidRDefault="003122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023F2">
                              <w:rPr>
                                <w:sz w:val="28"/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№ 3</w:t>
                            </w:r>
                          </w:p>
                          <w:p w:rsidR="003122B1" w:rsidRDefault="003122B1" w:rsidP="003122B1">
                            <w:pPr>
                              <w:pStyle w:val="ConsPlusTitle"/>
                              <w:widowControl/>
                              <w:suppressAutoHyphens/>
                              <w:jc w:val="both"/>
                            </w:pPr>
                            <w:r w:rsidRPr="00CF19D7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к </w:t>
                            </w:r>
                            <w:r w:rsidRPr="00CF19D7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порядку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122B1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>осуществления бюджетных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122B1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>полномочий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 главными администраторами доходов бюджета города Оренбурга, являющимися органами местного самоуправления и (или) находящимися </w:t>
                            </w:r>
                            <w:r w:rsidR="00C73BE9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в их </w:t>
                            </w:r>
                            <w:r w:rsidRPr="003122B1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ведении казенными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>учреждениями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87A4AD" id="_x0000_s1028" type="#_x0000_t202" style="position:absolute;left:0;text-align:left;margin-left:438.55pt;margin-top:-17.1pt;width:185.9pt;height:110.6pt;z-index:2516464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" stroked="f">
                <v:textbox style="mso-fit-shape-to-text:t">
                  <w:txbxContent>
                    <w:p w:rsidR="003122B1" w:rsidRDefault="003122B1">
                      <w:pPr>
                        <w:rPr>
                          <w:sz w:val="28"/>
                          <w:szCs w:val="28"/>
                        </w:rPr>
                      </w:pPr>
                      <w:r w:rsidRPr="005023F2">
                        <w:rPr>
                          <w:sz w:val="28"/>
                          <w:szCs w:val="28"/>
                        </w:rPr>
                        <w:t xml:space="preserve">Приложение </w:t>
                      </w:r>
                      <w:r>
                        <w:rPr>
                          <w:sz w:val="28"/>
                          <w:szCs w:val="28"/>
                        </w:rPr>
                        <w:t>№ 3</w:t>
                      </w:r>
                    </w:p>
                    <w:p w:rsidR="003122B1" w:rsidRDefault="003122B1" w:rsidP="003122B1">
                      <w:pPr>
                        <w:pStyle w:val="ConsPlusTitle"/>
                        <w:widowControl/>
                        <w:suppressAutoHyphens/>
                        <w:jc w:val="both"/>
                      </w:pPr>
                      <w:r w:rsidRPr="00CF19D7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к </w:t>
                      </w:r>
                      <w:r w:rsidRPr="00CF19D7">
                        <w:rPr>
                          <w:rFonts w:ascii="Times New Roman" w:hAnsi="Times New Roman" w:cs="Times New Roman"/>
                          <w:b w:val="0"/>
                          <w:bCs w:val="0"/>
                          <w:sz w:val="28"/>
                          <w:szCs w:val="28"/>
                        </w:rPr>
                        <w:t>порядку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3122B1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>осуществления бюджетных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 </w:t>
                      </w:r>
                      <w:r w:rsidRPr="003122B1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>полномочий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 главными администраторами доходов бюджета города Оренбурга, являющимися органами местного самоуправления и (или) находящимися </w:t>
                      </w:r>
                      <w:r w:rsidR="00C73BE9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                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в их </w:t>
                      </w:r>
                      <w:r w:rsidRPr="003122B1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ведении казенными 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>учреждениями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7139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527139" w:rsidRPr="005023F2" w:rsidRDefault="00527139" w:rsidP="0052713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9A2D28" w:rsidRPr="00855C2D" w:rsidRDefault="00527139" w:rsidP="003122B1">
      <w:pPr>
        <w:pStyle w:val="ConsPlusTitle"/>
        <w:widowControl/>
        <w:suppressAutoHyphens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</w:t>
      </w:r>
      <w:r w:rsidR="003122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3122B1" w:rsidRDefault="003122B1" w:rsidP="00224AF7">
      <w:pPr>
        <w:suppressAutoHyphens/>
        <w:jc w:val="center"/>
        <w:rPr>
          <w:sz w:val="28"/>
          <w:szCs w:val="28"/>
        </w:rPr>
      </w:pPr>
    </w:p>
    <w:p w:rsidR="003122B1" w:rsidRDefault="003122B1" w:rsidP="00224AF7">
      <w:pPr>
        <w:suppressAutoHyphens/>
        <w:jc w:val="center"/>
        <w:rPr>
          <w:sz w:val="28"/>
          <w:szCs w:val="28"/>
        </w:rPr>
      </w:pPr>
    </w:p>
    <w:p w:rsidR="003122B1" w:rsidRDefault="003122B1" w:rsidP="00224AF7">
      <w:pPr>
        <w:suppressAutoHyphens/>
        <w:jc w:val="center"/>
        <w:rPr>
          <w:sz w:val="28"/>
          <w:szCs w:val="28"/>
        </w:rPr>
      </w:pPr>
    </w:p>
    <w:p w:rsidR="003122B1" w:rsidRDefault="003122B1" w:rsidP="00224AF7">
      <w:pPr>
        <w:suppressAutoHyphens/>
        <w:jc w:val="center"/>
        <w:rPr>
          <w:sz w:val="28"/>
          <w:szCs w:val="28"/>
        </w:rPr>
      </w:pPr>
    </w:p>
    <w:p w:rsidR="00224AF7" w:rsidRPr="005023F2" w:rsidRDefault="00224AF7" w:rsidP="00224AF7">
      <w:pPr>
        <w:suppressAutoHyphens/>
        <w:jc w:val="center"/>
        <w:rPr>
          <w:sz w:val="28"/>
          <w:szCs w:val="28"/>
        </w:rPr>
      </w:pPr>
      <w:r w:rsidRPr="005023F2">
        <w:rPr>
          <w:sz w:val="28"/>
          <w:szCs w:val="28"/>
        </w:rPr>
        <w:t>СВЕДЕНИЯ</w:t>
      </w:r>
    </w:p>
    <w:p w:rsidR="005D2A19" w:rsidRDefault="00224AF7" w:rsidP="0093367F">
      <w:pPr>
        <w:suppressAutoHyphens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о дебиторской задолженности </w:t>
      </w:r>
      <w:r w:rsidR="000A6C15">
        <w:rPr>
          <w:sz w:val="28"/>
          <w:szCs w:val="28"/>
        </w:rPr>
        <w:t xml:space="preserve">перед бюджетом города Оренбурга </w:t>
      </w:r>
      <w:r>
        <w:rPr>
          <w:sz w:val="28"/>
          <w:szCs w:val="28"/>
        </w:rPr>
        <w:t>по состоянию</w:t>
      </w:r>
      <w:r w:rsidRPr="005023F2">
        <w:rPr>
          <w:sz w:val="28"/>
          <w:szCs w:val="28"/>
        </w:rPr>
        <w:t xml:space="preserve"> на «___»</w:t>
      </w:r>
      <w:r w:rsidR="00DF45D6">
        <w:rPr>
          <w:sz w:val="28"/>
          <w:szCs w:val="28"/>
        </w:rPr>
        <w:t xml:space="preserve"> </w:t>
      </w:r>
      <w:r w:rsidRPr="005023F2">
        <w:rPr>
          <w:sz w:val="28"/>
          <w:szCs w:val="28"/>
        </w:rPr>
        <w:t>______20___</w:t>
      </w:r>
      <w:r w:rsidR="00740FA3">
        <w:rPr>
          <w:sz w:val="28"/>
          <w:szCs w:val="28"/>
        </w:rPr>
        <w:t>года</w:t>
      </w:r>
      <w:r w:rsidR="00853E8B">
        <w:rPr>
          <w:sz w:val="28"/>
          <w:szCs w:val="28"/>
        </w:rPr>
        <w:t xml:space="preserve">  </w:t>
      </w:r>
      <w:r w:rsidR="00AF702E" w:rsidRPr="00853E8B">
        <w:rPr>
          <w:sz w:val="24"/>
          <w:szCs w:val="24"/>
        </w:rPr>
        <w:t xml:space="preserve">  </w:t>
      </w:r>
    </w:p>
    <w:tbl>
      <w:tblPr>
        <w:tblW w:w="14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93"/>
      </w:tblGrid>
      <w:tr w:rsidR="005D2A19" w:rsidRPr="005023F2" w:rsidTr="00445893">
        <w:trPr>
          <w:trHeight w:val="265"/>
        </w:trPr>
        <w:tc>
          <w:tcPr>
            <w:tcW w:w="14493" w:type="dxa"/>
            <w:tcBorders>
              <w:top w:val="nil"/>
              <w:left w:val="nil"/>
              <w:right w:val="nil"/>
            </w:tcBorders>
          </w:tcPr>
          <w:p w:rsidR="005D2A19" w:rsidRPr="005023F2" w:rsidRDefault="005D2A19" w:rsidP="00885D5C">
            <w:pPr>
              <w:tabs>
                <w:tab w:val="left" w:pos="993"/>
              </w:tabs>
              <w:suppressAutoHyphens/>
              <w:ind w:left="709"/>
              <w:rPr>
                <w:sz w:val="28"/>
                <w:szCs w:val="28"/>
              </w:rPr>
            </w:pPr>
          </w:p>
        </w:tc>
      </w:tr>
      <w:tr w:rsidR="005D2A19" w:rsidRPr="005023F2" w:rsidTr="00445893">
        <w:trPr>
          <w:trHeight w:val="320"/>
        </w:trPr>
        <w:tc>
          <w:tcPr>
            <w:tcW w:w="14493" w:type="dxa"/>
            <w:tcBorders>
              <w:left w:val="nil"/>
              <w:bottom w:val="nil"/>
              <w:right w:val="nil"/>
            </w:tcBorders>
          </w:tcPr>
          <w:p w:rsidR="005D2A19" w:rsidRPr="005023F2" w:rsidRDefault="005D2A19" w:rsidP="00885D5C">
            <w:pPr>
              <w:tabs>
                <w:tab w:val="left" w:pos="993"/>
              </w:tabs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(наимен</w:t>
            </w:r>
            <w:r>
              <w:rPr>
                <w:sz w:val="24"/>
                <w:szCs w:val="24"/>
              </w:rPr>
              <w:t xml:space="preserve">ование главного администратора </w:t>
            </w:r>
            <w:r w:rsidRPr="005023F2">
              <w:rPr>
                <w:sz w:val="24"/>
                <w:szCs w:val="24"/>
              </w:rPr>
              <w:t>доходов бюджета города Оренбурга)</w:t>
            </w:r>
          </w:p>
        </w:tc>
      </w:tr>
    </w:tbl>
    <w:p w:rsidR="00224AF7" w:rsidRPr="00853E8B" w:rsidRDefault="00853E8B" w:rsidP="0093367F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AF702E" w:rsidRPr="00853E8B">
        <w:rPr>
          <w:sz w:val="24"/>
          <w:szCs w:val="24"/>
        </w:rPr>
        <w:t>(руб.)</w:t>
      </w:r>
    </w:p>
    <w:tbl>
      <w:tblPr>
        <w:tblpPr w:leftFromText="180" w:rightFromText="180" w:vertAnchor="text" w:tblpX="-919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242"/>
        <w:gridCol w:w="1310"/>
        <w:gridCol w:w="1842"/>
        <w:gridCol w:w="1276"/>
        <w:gridCol w:w="1985"/>
        <w:gridCol w:w="1026"/>
        <w:gridCol w:w="709"/>
        <w:gridCol w:w="850"/>
        <w:gridCol w:w="1134"/>
        <w:gridCol w:w="993"/>
        <w:gridCol w:w="1490"/>
      </w:tblGrid>
      <w:tr w:rsidR="00CD0226" w:rsidRPr="005023F2" w:rsidTr="00E7598A">
        <w:trPr>
          <w:trHeight w:val="273"/>
        </w:trPr>
        <w:tc>
          <w:tcPr>
            <w:tcW w:w="851" w:type="dxa"/>
            <w:vMerge w:val="restart"/>
          </w:tcPr>
          <w:p w:rsidR="002619B1" w:rsidRPr="005023F2" w:rsidRDefault="002619B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№ п/п</w:t>
            </w:r>
          </w:p>
        </w:tc>
        <w:tc>
          <w:tcPr>
            <w:tcW w:w="1951" w:type="dxa"/>
            <w:gridSpan w:val="2"/>
            <w:vMerge w:val="restart"/>
          </w:tcPr>
          <w:p w:rsidR="002619B1" w:rsidRPr="005023F2" w:rsidRDefault="002619B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Классификация доходов бюджета</w:t>
            </w:r>
          </w:p>
        </w:tc>
        <w:tc>
          <w:tcPr>
            <w:tcW w:w="1310" w:type="dxa"/>
            <w:vMerge w:val="restart"/>
          </w:tcPr>
          <w:p w:rsidR="002619B1" w:rsidRPr="005023F2" w:rsidRDefault="002619B1" w:rsidP="0051375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Задолжен</w:t>
            </w:r>
            <w:r w:rsidR="00853E8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ность </w:t>
            </w:r>
            <w:r w:rsidR="00853E8B">
              <w:rPr>
                <w:sz w:val="24"/>
                <w:szCs w:val="24"/>
              </w:rPr>
              <w:t xml:space="preserve">       </w:t>
            </w:r>
            <w:r w:rsidR="0094591E">
              <w:rPr>
                <w:sz w:val="24"/>
                <w:szCs w:val="24"/>
              </w:rPr>
              <w:t>на 01.01.2</w:t>
            </w:r>
            <w:r w:rsidR="00513751">
              <w:rPr>
                <w:sz w:val="24"/>
                <w:szCs w:val="24"/>
              </w:rPr>
              <w:t>_</w:t>
            </w:r>
          </w:p>
        </w:tc>
        <w:tc>
          <w:tcPr>
            <w:tcW w:w="1842" w:type="dxa"/>
            <w:vMerge w:val="restart"/>
          </w:tcPr>
          <w:p w:rsidR="003D0D37" w:rsidRDefault="002619B1" w:rsidP="00E7598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Задолженность по состоянию на отчетную дату </w:t>
            </w:r>
            <w:r w:rsidRPr="00853E8B">
              <w:rPr>
                <w:sz w:val="24"/>
                <w:szCs w:val="24"/>
              </w:rPr>
              <w:t>(</w:t>
            </w:r>
            <w:r w:rsidR="00853E8B" w:rsidRPr="00853E8B">
              <w:rPr>
                <w:sz w:val="24"/>
                <w:szCs w:val="24"/>
              </w:rPr>
              <w:t>гр.6+гр.7</w:t>
            </w:r>
          </w:p>
          <w:p w:rsidR="002619B1" w:rsidRPr="005023F2" w:rsidRDefault="00853E8B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853E8B">
              <w:rPr>
                <w:sz w:val="24"/>
                <w:szCs w:val="24"/>
              </w:rPr>
              <w:t>+</w:t>
            </w:r>
            <w:r w:rsidR="007A1B2E">
              <w:rPr>
                <w:sz w:val="24"/>
                <w:szCs w:val="24"/>
              </w:rPr>
              <w:t xml:space="preserve"> гр.</w:t>
            </w:r>
            <w:r w:rsidR="00855C2D">
              <w:rPr>
                <w:sz w:val="24"/>
                <w:szCs w:val="24"/>
              </w:rPr>
              <w:t>8</w:t>
            </w:r>
            <w:r w:rsidRPr="00853E8B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FD5D84" w:rsidRDefault="002619B1" w:rsidP="00E7598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</w:t>
            </w:r>
            <w:r w:rsidR="00FD5D84">
              <w:rPr>
                <w:sz w:val="24"/>
                <w:szCs w:val="24"/>
              </w:rPr>
              <w:t>-</w:t>
            </w:r>
          </w:p>
          <w:p w:rsidR="002619B1" w:rsidRPr="005023F2" w:rsidRDefault="002619B1" w:rsidP="00FD5D84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срочная</w:t>
            </w:r>
            <w:r w:rsidR="008834EE">
              <w:rPr>
                <w:sz w:val="24"/>
                <w:szCs w:val="24"/>
              </w:rPr>
              <w:t xml:space="preserve"> дебитор</w:t>
            </w:r>
            <w:r w:rsidR="00853E8B">
              <w:rPr>
                <w:sz w:val="24"/>
                <w:szCs w:val="24"/>
              </w:rPr>
              <w:t>-</w:t>
            </w:r>
            <w:r w:rsidR="00A179BF">
              <w:rPr>
                <w:sz w:val="24"/>
                <w:szCs w:val="24"/>
              </w:rPr>
              <w:t>с</w:t>
            </w:r>
            <w:r w:rsidR="008834EE">
              <w:rPr>
                <w:sz w:val="24"/>
                <w:szCs w:val="24"/>
              </w:rPr>
              <w:t xml:space="preserve">кая </w:t>
            </w:r>
            <w:r>
              <w:rPr>
                <w:sz w:val="24"/>
                <w:szCs w:val="24"/>
              </w:rPr>
              <w:t xml:space="preserve"> задолжен</w:t>
            </w:r>
            <w:r w:rsidR="0068525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ность</w:t>
            </w:r>
          </w:p>
        </w:tc>
        <w:tc>
          <w:tcPr>
            <w:tcW w:w="1985" w:type="dxa"/>
            <w:vMerge w:val="restart"/>
          </w:tcPr>
          <w:p w:rsidR="002619B1" w:rsidRPr="005023F2" w:rsidRDefault="00AF702E" w:rsidP="001510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Текущая дебиторская задолженность</w:t>
            </w:r>
            <w:r w:rsidR="004969D9">
              <w:rPr>
                <w:rFonts w:eastAsiaTheme="minorHAnsi"/>
                <w:sz w:val="24"/>
                <w:szCs w:val="24"/>
                <w:lang w:eastAsia="en-US"/>
              </w:rPr>
              <w:t xml:space="preserve"> срок погашения</w:t>
            </w:r>
            <w:bookmarkStart w:id="0" w:name="_GoBack"/>
            <w:bookmarkEnd w:id="0"/>
            <w:r w:rsidR="004969D9">
              <w:rPr>
                <w:rFonts w:eastAsiaTheme="minorHAnsi"/>
                <w:sz w:val="24"/>
                <w:szCs w:val="24"/>
                <w:lang w:eastAsia="en-US"/>
              </w:rPr>
              <w:t xml:space="preserve"> которой </w:t>
            </w:r>
            <w:r w:rsidR="007A1B2E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</w:t>
            </w:r>
            <w:r w:rsidR="004969D9">
              <w:rPr>
                <w:rFonts w:eastAsiaTheme="minorHAnsi"/>
                <w:sz w:val="24"/>
                <w:szCs w:val="24"/>
                <w:lang w:eastAsia="en-US"/>
              </w:rPr>
              <w:t xml:space="preserve">по условиям договора </w:t>
            </w:r>
            <w:r w:rsidR="00672EF3">
              <w:rPr>
                <w:rFonts w:eastAsiaTheme="minorHAnsi"/>
                <w:sz w:val="24"/>
                <w:szCs w:val="24"/>
                <w:lang w:eastAsia="en-US"/>
              </w:rPr>
              <w:t xml:space="preserve">(актам судьи, </w:t>
            </w:r>
            <w:r w:rsidR="00EF3F21">
              <w:rPr>
                <w:rFonts w:eastAsiaTheme="minorHAnsi"/>
                <w:sz w:val="24"/>
                <w:szCs w:val="24"/>
                <w:lang w:eastAsia="en-US"/>
              </w:rPr>
              <w:t xml:space="preserve">органа, </w:t>
            </w:r>
            <w:r w:rsidR="00672EF3">
              <w:rPr>
                <w:rFonts w:eastAsiaTheme="minorHAnsi"/>
                <w:sz w:val="24"/>
                <w:szCs w:val="24"/>
                <w:lang w:eastAsia="en-US"/>
              </w:rPr>
              <w:t xml:space="preserve">должностного лица) </w:t>
            </w:r>
            <w:r w:rsidR="007A1B2E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</w:t>
            </w:r>
            <w:r w:rsidR="004969D9">
              <w:rPr>
                <w:rFonts w:eastAsiaTheme="minorHAnsi"/>
                <w:sz w:val="24"/>
                <w:szCs w:val="24"/>
                <w:lang w:eastAsia="en-US"/>
              </w:rPr>
              <w:t>не наступил</w:t>
            </w:r>
          </w:p>
        </w:tc>
        <w:tc>
          <w:tcPr>
            <w:tcW w:w="6202" w:type="dxa"/>
            <w:gridSpan w:val="6"/>
          </w:tcPr>
          <w:p w:rsidR="002619B1" w:rsidRPr="005023F2" w:rsidRDefault="002619B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росроченная </w:t>
            </w:r>
            <w:r w:rsidR="000A6C15">
              <w:rPr>
                <w:sz w:val="24"/>
                <w:szCs w:val="24"/>
              </w:rPr>
              <w:t xml:space="preserve">дебиторская </w:t>
            </w:r>
            <w:r>
              <w:rPr>
                <w:sz w:val="24"/>
                <w:szCs w:val="24"/>
              </w:rPr>
              <w:t>задолженность, в том числе</w:t>
            </w:r>
            <w:r w:rsidR="004969D9">
              <w:rPr>
                <w:sz w:val="24"/>
                <w:szCs w:val="24"/>
              </w:rPr>
              <w:t>:</w:t>
            </w:r>
          </w:p>
        </w:tc>
      </w:tr>
      <w:tr w:rsidR="003122B1" w:rsidRPr="005023F2" w:rsidTr="00E7598A">
        <w:trPr>
          <w:trHeight w:val="536"/>
        </w:trPr>
        <w:tc>
          <w:tcPr>
            <w:tcW w:w="851" w:type="dxa"/>
            <w:vMerge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951" w:type="dxa"/>
            <w:gridSpan w:val="2"/>
            <w:vMerge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 w:val="restart"/>
            <w:textDirection w:val="btLr"/>
          </w:tcPr>
          <w:p w:rsidR="00A5671C" w:rsidRDefault="00EF3F21" w:rsidP="00E7598A">
            <w:pPr>
              <w:suppressAutoHyphens/>
              <w:spacing w:line="228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(гр.9+гр.10</w:t>
            </w:r>
            <w:r w:rsidR="00C74EBB">
              <w:rPr>
                <w:sz w:val="24"/>
                <w:szCs w:val="24"/>
              </w:rPr>
              <w:t>+</w:t>
            </w:r>
          </w:p>
          <w:p w:rsidR="00EF3F21" w:rsidRPr="005023F2" w:rsidRDefault="00EF3F21" w:rsidP="00E7598A">
            <w:pPr>
              <w:suppressAutoHyphens/>
              <w:spacing w:line="228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</w:t>
            </w:r>
            <w:r w:rsidR="006822B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="006822B4">
              <w:rPr>
                <w:sz w:val="24"/>
                <w:szCs w:val="24"/>
              </w:rPr>
              <w:t>1+гр.12+гр.13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vMerge w:val="restart"/>
            <w:textDirection w:val="btLr"/>
          </w:tcPr>
          <w:p w:rsidR="00EF3F21" w:rsidRPr="005023F2" w:rsidRDefault="00EF3F21" w:rsidP="00E7598A">
            <w:pPr>
              <w:suppressAutoHyphens/>
              <w:spacing w:line="228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направлены требования </w:t>
            </w:r>
            <w:r w:rsidR="00E7598A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>об оплате</w:t>
            </w:r>
          </w:p>
          <w:p w:rsidR="00EF3F21" w:rsidRPr="005023F2" w:rsidRDefault="00EF3F21" w:rsidP="00E7598A">
            <w:pPr>
              <w:suppressAutoHyphens/>
              <w:spacing w:line="228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extDirection w:val="btLr"/>
          </w:tcPr>
          <w:p w:rsidR="00EF3F21" w:rsidRPr="005023F2" w:rsidRDefault="00EF3F21" w:rsidP="00E7598A">
            <w:pPr>
              <w:suppressAutoHyphens/>
              <w:spacing w:line="228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судебное разбирательство</w:t>
            </w:r>
          </w:p>
        </w:tc>
        <w:tc>
          <w:tcPr>
            <w:tcW w:w="1134" w:type="dxa"/>
            <w:vMerge w:val="restart"/>
            <w:textDirection w:val="btLr"/>
          </w:tcPr>
          <w:p w:rsidR="00EF3F21" w:rsidRPr="005023F2" w:rsidRDefault="00EF3F21" w:rsidP="00E7598A">
            <w:pPr>
              <w:suppressAutoHyphens/>
              <w:spacing w:line="228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решению суда, вступившего в</w:t>
            </w:r>
            <w:r w:rsidR="003D0D3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законную силу</w:t>
            </w:r>
          </w:p>
        </w:tc>
        <w:tc>
          <w:tcPr>
            <w:tcW w:w="993" w:type="dxa"/>
            <w:vMerge w:val="restart"/>
            <w:textDirection w:val="btLr"/>
          </w:tcPr>
          <w:p w:rsidR="00EF3F21" w:rsidRDefault="00EF3F21" w:rsidP="00E7598A">
            <w:pPr>
              <w:suppressAutoHyphens/>
              <w:spacing w:line="228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направлены на</w:t>
            </w:r>
            <w:r w:rsidR="003D0D3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исполнение судебным приставам</w:t>
            </w:r>
          </w:p>
        </w:tc>
        <w:tc>
          <w:tcPr>
            <w:tcW w:w="1490" w:type="dxa"/>
            <w:vMerge w:val="restart"/>
            <w:textDirection w:val="btLr"/>
          </w:tcPr>
          <w:p w:rsidR="00EF3F21" w:rsidRDefault="00EF3F21" w:rsidP="00E7598A">
            <w:pPr>
              <w:suppressAutoHyphens/>
              <w:spacing w:line="228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задолженность по</w:t>
            </w:r>
            <w:r w:rsidR="003D0D3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юридическим лицам, находящимся на стадии банкротства, ликвидации</w:t>
            </w:r>
          </w:p>
        </w:tc>
      </w:tr>
      <w:tr w:rsidR="00E7598A" w:rsidRPr="005023F2" w:rsidTr="00E7598A">
        <w:trPr>
          <w:trHeight w:val="1274"/>
        </w:trPr>
        <w:tc>
          <w:tcPr>
            <w:tcW w:w="851" w:type="dxa"/>
            <w:vMerge/>
            <w:vAlign w:val="center"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1242" w:type="dxa"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Наимено</w:t>
            </w:r>
            <w:r w:rsidR="007A1B2E">
              <w:rPr>
                <w:sz w:val="24"/>
                <w:szCs w:val="24"/>
              </w:rPr>
              <w:t>-</w:t>
            </w:r>
            <w:r w:rsidRPr="005023F2">
              <w:rPr>
                <w:sz w:val="24"/>
                <w:szCs w:val="24"/>
              </w:rPr>
              <w:t xml:space="preserve">вание </w:t>
            </w:r>
          </w:p>
        </w:tc>
        <w:tc>
          <w:tcPr>
            <w:tcW w:w="1310" w:type="dxa"/>
            <w:vMerge/>
            <w:vAlign w:val="center"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vAlign w:val="center"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vMerge/>
          </w:tcPr>
          <w:p w:rsidR="00EF3F21" w:rsidRPr="005023F2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7598A" w:rsidRPr="005023F2" w:rsidTr="00E7598A">
        <w:trPr>
          <w:trHeight w:val="135"/>
        </w:trPr>
        <w:tc>
          <w:tcPr>
            <w:tcW w:w="851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3</w:t>
            </w:r>
          </w:p>
        </w:tc>
        <w:tc>
          <w:tcPr>
            <w:tcW w:w="1310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7</w:t>
            </w:r>
          </w:p>
        </w:tc>
        <w:tc>
          <w:tcPr>
            <w:tcW w:w="1026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1</w:t>
            </w:r>
            <w:r w:rsidR="000A6C15" w:rsidRPr="003D0D37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1</w:t>
            </w:r>
            <w:r w:rsidR="000A6C15" w:rsidRPr="003D0D37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1</w:t>
            </w:r>
            <w:r w:rsidR="000A6C15" w:rsidRPr="003D0D37">
              <w:rPr>
                <w:sz w:val="24"/>
                <w:szCs w:val="24"/>
              </w:rPr>
              <w:t>2</w:t>
            </w:r>
          </w:p>
        </w:tc>
        <w:tc>
          <w:tcPr>
            <w:tcW w:w="1490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1</w:t>
            </w:r>
            <w:r w:rsidR="000A6C15" w:rsidRPr="003D0D37">
              <w:rPr>
                <w:sz w:val="24"/>
                <w:szCs w:val="24"/>
              </w:rPr>
              <w:t>3</w:t>
            </w:r>
          </w:p>
        </w:tc>
      </w:tr>
      <w:tr w:rsidR="00E7598A" w:rsidRPr="005023F2" w:rsidTr="00E7598A">
        <w:trPr>
          <w:trHeight w:val="148"/>
        </w:trPr>
        <w:tc>
          <w:tcPr>
            <w:tcW w:w="851" w:type="dxa"/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7598A" w:rsidRPr="005023F2" w:rsidTr="00E7598A">
        <w:trPr>
          <w:trHeight w:val="170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и т.д.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7598A" w:rsidRPr="005023F2" w:rsidTr="00E7598A">
        <w:trPr>
          <w:trHeight w:val="14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jc w:val="right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ИТОГО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EF3F21" w:rsidRPr="003D0D37" w:rsidRDefault="00EF3F21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E7598A" w:rsidRPr="005023F2" w:rsidTr="00E7598A">
        <w:trPr>
          <w:trHeight w:val="148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5769" w:rsidRPr="00D45769" w:rsidRDefault="00D45769" w:rsidP="00E7598A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5769" w:rsidRPr="005023F2" w:rsidRDefault="00D45769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5769" w:rsidRPr="005023F2" w:rsidRDefault="00D45769" w:rsidP="00E7598A">
            <w:pPr>
              <w:suppressAutoHyphens/>
              <w:jc w:val="right"/>
              <w:rPr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5769" w:rsidRPr="005023F2" w:rsidRDefault="00D45769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5769" w:rsidRPr="005023F2" w:rsidRDefault="00D45769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769" w:rsidRPr="005023F2" w:rsidRDefault="00D45769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5769" w:rsidRPr="005023F2" w:rsidRDefault="00D45769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5769" w:rsidRPr="005023F2" w:rsidRDefault="00D45769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5769" w:rsidRPr="005023F2" w:rsidRDefault="00D45769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769" w:rsidRPr="005023F2" w:rsidRDefault="00D45769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769" w:rsidRPr="005023F2" w:rsidRDefault="00D45769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769" w:rsidRPr="005023F2" w:rsidRDefault="00D45769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5769" w:rsidRPr="005023F2" w:rsidRDefault="00D45769" w:rsidP="00E7598A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D45769" w:rsidRPr="00D45769" w:rsidRDefault="00980233" w:rsidP="00D620BB">
      <w:pPr>
        <w:suppressAutoHyphens/>
        <w:jc w:val="both"/>
        <w:rPr>
          <w:sz w:val="10"/>
          <w:szCs w:val="10"/>
        </w:rPr>
      </w:pPr>
      <w:r>
        <w:rPr>
          <w:sz w:val="28"/>
          <w:szCs w:val="28"/>
        </w:rPr>
        <w:t xml:space="preserve"> </w:t>
      </w:r>
    </w:p>
    <w:tbl>
      <w:tblPr>
        <w:tblW w:w="1531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1701"/>
        <w:gridCol w:w="3827"/>
        <w:gridCol w:w="1592"/>
        <w:gridCol w:w="4220"/>
      </w:tblGrid>
      <w:tr w:rsidR="00D45769" w:rsidRPr="005023F2" w:rsidTr="00E7598A">
        <w:trPr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rPr>
                <w:sz w:val="28"/>
                <w:szCs w:val="28"/>
              </w:rPr>
            </w:pPr>
            <w:r w:rsidRPr="005023F2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20" w:type="dxa"/>
            <w:tcBorders>
              <w:top w:val="nil"/>
              <w:left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45769" w:rsidRPr="005023F2" w:rsidTr="00E7598A">
        <w:trPr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(подпись)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20" w:type="dxa"/>
            <w:tcBorders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(инициалы, фамилия)</w:t>
            </w:r>
          </w:p>
        </w:tc>
      </w:tr>
      <w:tr w:rsidR="00D45769" w:rsidRPr="005023F2" w:rsidTr="00E7598A">
        <w:trPr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rPr>
                <w:sz w:val="28"/>
                <w:szCs w:val="28"/>
              </w:rPr>
            </w:pPr>
            <w:r w:rsidRPr="005023F2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20" w:type="dxa"/>
            <w:tcBorders>
              <w:top w:val="nil"/>
              <w:left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45769" w:rsidRPr="005023F2" w:rsidTr="00E7598A">
        <w:trPr>
          <w:trHeight w:val="318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(подпись)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220" w:type="dxa"/>
            <w:tcBorders>
              <w:left w:val="nil"/>
              <w:bottom w:val="nil"/>
              <w:right w:val="nil"/>
            </w:tcBorders>
          </w:tcPr>
          <w:p w:rsidR="00D45769" w:rsidRPr="005023F2" w:rsidRDefault="00D45769" w:rsidP="00134858">
            <w:pPr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(инициалы, фамилия)</w:t>
            </w:r>
          </w:p>
        </w:tc>
      </w:tr>
    </w:tbl>
    <w:p w:rsidR="0012645E" w:rsidRDefault="00980233" w:rsidP="00D620BB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D01A65" w:rsidRDefault="00D45769" w:rsidP="00D01A65">
      <w:pPr>
        <w:suppressAutoHyphens/>
        <w:jc w:val="both"/>
        <w:rPr>
          <w:sz w:val="28"/>
          <w:szCs w:val="28"/>
        </w:rPr>
      </w:pPr>
      <w:r w:rsidRPr="00D01A65"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74112" behindDoc="0" locked="0" layoutInCell="1" allowOverlap="1" wp14:anchorId="571D3C04" wp14:editId="17944032">
                <wp:simplePos x="0" y="0"/>
                <wp:positionH relativeFrom="column">
                  <wp:posOffset>5621655</wp:posOffset>
                </wp:positionH>
                <wp:positionV relativeFrom="paragraph">
                  <wp:posOffset>-144337</wp:posOffset>
                </wp:positionV>
                <wp:extent cx="3476625" cy="1404620"/>
                <wp:effectExtent l="0" t="0" r="9525" b="0"/>
                <wp:wrapThrough wrapText="bothSides">
                  <wp:wrapPolygon edited="0">
                    <wp:start x="0" y="0"/>
                    <wp:lineTo x="0" y="21224"/>
                    <wp:lineTo x="21541" y="21224"/>
                    <wp:lineTo x="21541" y="0"/>
                    <wp:lineTo x="0" y="0"/>
                  </wp:wrapPolygon>
                </wp:wrapThrough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A65" w:rsidRDefault="00D01A65" w:rsidP="00D01A6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023F2">
                              <w:rPr>
                                <w:sz w:val="28"/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AF2E28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D01A65" w:rsidRDefault="00D01A65" w:rsidP="00D01A65">
                            <w:pPr>
                              <w:pStyle w:val="ConsPlusTitle"/>
                              <w:widowControl/>
                              <w:suppressAutoHyphens/>
                              <w:jc w:val="both"/>
                            </w:pPr>
                            <w:r w:rsidRPr="00CF19D7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к </w:t>
                            </w:r>
                            <w:r w:rsidRPr="00CF19D7">
                              <w:rPr>
                                <w:rFonts w:ascii="Times New Roman" w:hAnsi="Times New Roman" w:cs="Times New Roman"/>
                                <w:b w:val="0"/>
                                <w:bCs w:val="0"/>
                                <w:sz w:val="28"/>
                                <w:szCs w:val="28"/>
                              </w:rPr>
                              <w:t>порядку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122B1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>осуществления бюджетных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122B1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>полномочий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 главными администраторами доходов бюджета города Оренбурга, являющимися органами местного самоуправления и (или) находящимися </w:t>
                            </w:r>
                            <w:r w:rsidR="00453628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в их </w:t>
                            </w:r>
                            <w:r w:rsidRPr="003122B1"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 xml:space="preserve">ведении казенными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sz w:val="28"/>
                                <w:szCs w:val="28"/>
                              </w:rPr>
                              <w:t>учреждениями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D3C04" id="_x0000_s1029" type="#_x0000_t202" style="position:absolute;left:0;text-align:left;margin-left:442.65pt;margin-top:-11.35pt;width:273.75pt;height:110.6pt;z-index:251674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" stroked="f">
                <v:textbox style="mso-fit-shape-to-text:t">
                  <w:txbxContent>
                    <w:p w:rsidR="00D01A65" w:rsidRDefault="00D01A65" w:rsidP="00D01A65">
                      <w:pPr>
                        <w:rPr>
                          <w:sz w:val="28"/>
                          <w:szCs w:val="28"/>
                        </w:rPr>
                      </w:pPr>
                      <w:r w:rsidRPr="005023F2">
                        <w:rPr>
                          <w:sz w:val="28"/>
                          <w:szCs w:val="28"/>
                        </w:rPr>
                        <w:t xml:space="preserve">Приложение </w:t>
                      </w:r>
                      <w:r>
                        <w:rPr>
                          <w:sz w:val="28"/>
                          <w:szCs w:val="28"/>
                        </w:rPr>
                        <w:t xml:space="preserve">№ </w:t>
                      </w:r>
                      <w:r w:rsidR="00AF2E28">
                        <w:rPr>
                          <w:sz w:val="28"/>
                          <w:szCs w:val="28"/>
                        </w:rPr>
                        <w:t>4</w:t>
                      </w:r>
                    </w:p>
                    <w:p w:rsidR="00D01A65" w:rsidRDefault="00D01A65" w:rsidP="00D01A65">
                      <w:pPr>
                        <w:pStyle w:val="ConsPlusTitle"/>
                        <w:widowControl/>
                        <w:suppressAutoHyphens/>
                        <w:jc w:val="both"/>
                      </w:pPr>
                      <w:r w:rsidRPr="00CF19D7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к </w:t>
                      </w:r>
                      <w:r w:rsidRPr="00CF19D7">
                        <w:rPr>
                          <w:rFonts w:ascii="Times New Roman" w:hAnsi="Times New Roman" w:cs="Times New Roman"/>
                          <w:b w:val="0"/>
                          <w:bCs w:val="0"/>
                          <w:sz w:val="28"/>
                          <w:szCs w:val="28"/>
                        </w:rPr>
                        <w:t>порядку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3122B1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>осуществления бюджетных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 </w:t>
                      </w:r>
                      <w:r w:rsidRPr="003122B1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>полномочий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 главными администраторами доходов бюджета города Оренбурга, являющимися органами местного самоуправления и (или) находящимися </w:t>
                      </w:r>
                      <w:r w:rsidR="00453628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                  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в их </w:t>
                      </w:r>
                      <w:r w:rsidRPr="003122B1"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 xml:space="preserve">ведении казенными </w:t>
                      </w:r>
                      <w:r>
                        <w:rPr>
                          <w:rFonts w:ascii="Times New Roman" w:hAnsi="Times New Roman" w:cs="Times New Roman"/>
                          <w:b w:val="0"/>
                          <w:sz w:val="28"/>
                          <w:szCs w:val="28"/>
                        </w:rPr>
                        <w:t>учреждениями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2645E"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980233">
        <w:rPr>
          <w:sz w:val="28"/>
          <w:szCs w:val="28"/>
        </w:rPr>
        <w:t xml:space="preserve">  </w:t>
      </w:r>
      <w:r w:rsidR="00052123">
        <w:rPr>
          <w:sz w:val="28"/>
          <w:szCs w:val="28"/>
        </w:rPr>
        <w:t xml:space="preserve"> </w:t>
      </w:r>
    </w:p>
    <w:p w:rsidR="00D01A65" w:rsidRDefault="00D01A65" w:rsidP="00D01A65">
      <w:pPr>
        <w:suppressAutoHyphens/>
        <w:jc w:val="both"/>
        <w:rPr>
          <w:sz w:val="28"/>
          <w:szCs w:val="28"/>
        </w:rPr>
      </w:pPr>
    </w:p>
    <w:p w:rsidR="00D01A65" w:rsidRDefault="00D01A65" w:rsidP="00D01A65">
      <w:pPr>
        <w:suppressAutoHyphens/>
        <w:jc w:val="both"/>
        <w:rPr>
          <w:sz w:val="28"/>
          <w:szCs w:val="28"/>
        </w:rPr>
      </w:pPr>
    </w:p>
    <w:p w:rsidR="00D01A65" w:rsidRDefault="00D01A65" w:rsidP="00D01A65">
      <w:pPr>
        <w:suppressAutoHyphens/>
        <w:jc w:val="both"/>
        <w:rPr>
          <w:sz w:val="28"/>
          <w:szCs w:val="28"/>
        </w:rPr>
      </w:pPr>
    </w:p>
    <w:p w:rsidR="00D01A65" w:rsidRDefault="00D01A65" w:rsidP="00D01A65">
      <w:pPr>
        <w:suppressAutoHyphens/>
        <w:jc w:val="both"/>
        <w:rPr>
          <w:sz w:val="28"/>
          <w:szCs w:val="28"/>
        </w:rPr>
      </w:pPr>
    </w:p>
    <w:p w:rsidR="00D01A65" w:rsidRDefault="00D01A65" w:rsidP="00D01A65">
      <w:pPr>
        <w:suppressAutoHyphens/>
        <w:jc w:val="both"/>
        <w:rPr>
          <w:sz w:val="28"/>
          <w:szCs w:val="28"/>
        </w:rPr>
      </w:pPr>
    </w:p>
    <w:p w:rsidR="00D01A65" w:rsidRDefault="00D01A65" w:rsidP="00D01A65">
      <w:pPr>
        <w:suppressAutoHyphens/>
        <w:jc w:val="both"/>
        <w:rPr>
          <w:sz w:val="28"/>
          <w:szCs w:val="28"/>
        </w:rPr>
      </w:pPr>
    </w:p>
    <w:p w:rsidR="00D45769" w:rsidRDefault="00D45769" w:rsidP="00D620BB">
      <w:pPr>
        <w:suppressAutoHyphens/>
        <w:jc w:val="center"/>
        <w:rPr>
          <w:sz w:val="28"/>
          <w:szCs w:val="28"/>
        </w:rPr>
      </w:pPr>
    </w:p>
    <w:p w:rsidR="00431A0F" w:rsidRDefault="00431A0F" w:rsidP="00D620BB">
      <w:pPr>
        <w:suppressAutoHyphens/>
        <w:jc w:val="center"/>
        <w:rPr>
          <w:sz w:val="28"/>
          <w:szCs w:val="28"/>
        </w:rPr>
      </w:pPr>
    </w:p>
    <w:p w:rsidR="00D620BB" w:rsidRPr="005023F2" w:rsidRDefault="00D620BB" w:rsidP="00D620BB">
      <w:pPr>
        <w:suppressAutoHyphens/>
        <w:jc w:val="center"/>
        <w:rPr>
          <w:sz w:val="28"/>
          <w:szCs w:val="28"/>
        </w:rPr>
      </w:pPr>
      <w:r w:rsidRPr="005023F2">
        <w:rPr>
          <w:sz w:val="28"/>
          <w:szCs w:val="28"/>
        </w:rPr>
        <w:t>СВЕДЕНИЯ</w:t>
      </w:r>
    </w:p>
    <w:p w:rsidR="0078063A" w:rsidRDefault="0005643C" w:rsidP="00D620BB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620BB">
        <w:rPr>
          <w:sz w:val="28"/>
          <w:szCs w:val="28"/>
        </w:rPr>
        <w:t xml:space="preserve"> списан</w:t>
      </w:r>
      <w:r w:rsidR="006F268F">
        <w:rPr>
          <w:sz w:val="28"/>
          <w:szCs w:val="28"/>
        </w:rPr>
        <w:t>ии</w:t>
      </w:r>
      <w:r w:rsidR="00D620BB">
        <w:rPr>
          <w:sz w:val="28"/>
          <w:szCs w:val="28"/>
        </w:rPr>
        <w:t xml:space="preserve"> </w:t>
      </w:r>
      <w:r w:rsidR="0078063A" w:rsidRPr="005023F2">
        <w:rPr>
          <w:sz w:val="28"/>
          <w:szCs w:val="28"/>
        </w:rPr>
        <w:t>безнадежной</w:t>
      </w:r>
      <w:r w:rsidR="0078063A">
        <w:rPr>
          <w:sz w:val="28"/>
          <w:szCs w:val="28"/>
        </w:rPr>
        <w:t xml:space="preserve"> </w:t>
      </w:r>
      <w:r w:rsidR="0078063A" w:rsidRPr="005023F2">
        <w:rPr>
          <w:sz w:val="28"/>
          <w:szCs w:val="28"/>
        </w:rPr>
        <w:t>к взысканию задолженности по платежам в бюджет города Оренбурга</w:t>
      </w:r>
      <w:r w:rsidR="0078063A">
        <w:rPr>
          <w:sz w:val="28"/>
          <w:szCs w:val="28"/>
        </w:rPr>
        <w:t xml:space="preserve"> </w:t>
      </w:r>
    </w:p>
    <w:p w:rsidR="00D620BB" w:rsidRPr="005023F2" w:rsidRDefault="00D620BB" w:rsidP="00D620BB">
      <w:pPr>
        <w:suppressAutoHyphens/>
        <w:jc w:val="center"/>
        <w:rPr>
          <w:sz w:val="28"/>
          <w:szCs w:val="28"/>
        </w:rPr>
      </w:pPr>
      <w:r w:rsidRPr="005023F2">
        <w:rPr>
          <w:sz w:val="28"/>
          <w:szCs w:val="28"/>
        </w:rPr>
        <w:t>по состоянию на «___»</w:t>
      </w:r>
      <w:r w:rsidR="00A578E5">
        <w:rPr>
          <w:sz w:val="28"/>
          <w:szCs w:val="28"/>
        </w:rPr>
        <w:t xml:space="preserve"> </w:t>
      </w:r>
      <w:r w:rsidRPr="005023F2">
        <w:rPr>
          <w:sz w:val="28"/>
          <w:szCs w:val="28"/>
        </w:rPr>
        <w:t>______20___</w:t>
      </w:r>
      <w:r w:rsidR="00740FA3">
        <w:rPr>
          <w:sz w:val="28"/>
          <w:szCs w:val="28"/>
        </w:rPr>
        <w:t>года</w:t>
      </w:r>
    </w:p>
    <w:tbl>
      <w:tblPr>
        <w:tblW w:w="1442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D620BB" w:rsidRPr="005023F2" w:rsidTr="00431A0F">
        <w:trPr>
          <w:trHeight w:val="321"/>
        </w:trPr>
        <w:tc>
          <w:tcPr>
            <w:tcW w:w="14425" w:type="dxa"/>
            <w:tcBorders>
              <w:top w:val="nil"/>
              <w:left w:val="nil"/>
              <w:right w:val="nil"/>
            </w:tcBorders>
          </w:tcPr>
          <w:p w:rsidR="00D620BB" w:rsidRPr="005023F2" w:rsidRDefault="00D620BB" w:rsidP="00224AF7">
            <w:pPr>
              <w:tabs>
                <w:tab w:val="left" w:pos="993"/>
              </w:tabs>
              <w:suppressAutoHyphens/>
              <w:ind w:left="709"/>
              <w:rPr>
                <w:sz w:val="28"/>
                <w:szCs w:val="28"/>
              </w:rPr>
            </w:pPr>
          </w:p>
        </w:tc>
      </w:tr>
      <w:tr w:rsidR="00D620BB" w:rsidRPr="005023F2" w:rsidTr="00431A0F">
        <w:trPr>
          <w:trHeight w:val="320"/>
        </w:trPr>
        <w:tc>
          <w:tcPr>
            <w:tcW w:w="14425" w:type="dxa"/>
            <w:tcBorders>
              <w:left w:val="nil"/>
              <w:bottom w:val="nil"/>
              <w:right w:val="nil"/>
            </w:tcBorders>
          </w:tcPr>
          <w:p w:rsidR="00D620BB" w:rsidRPr="005023F2" w:rsidRDefault="00D620BB" w:rsidP="00453628">
            <w:pPr>
              <w:tabs>
                <w:tab w:val="left" w:pos="993"/>
              </w:tabs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(наименование главног</w:t>
            </w:r>
            <w:r w:rsidR="00453628">
              <w:rPr>
                <w:sz w:val="24"/>
                <w:szCs w:val="24"/>
              </w:rPr>
              <w:t>о администратор</w:t>
            </w:r>
            <w:r w:rsidR="006F268F">
              <w:rPr>
                <w:sz w:val="24"/>
                <w:szCs w:val="24"/>
              </w:rPr>
              <w:t>а</w:t>
            </w:r>
            <w:r w:rsidRPr="005023F2">
              <w:rPr>
                <w:sz w:val="24"/>
                <w:szCs w:val="24"/>
              </w:rPr>
              <w:t xml:space="preserve"> доходов бюджета города Оренбурга)</w:t>
            </w:r>
          </w:p>
        </w:tc>
      </w:tr>
    </w:tbl>
    <w:p w:rsidR="00D620BB" w:rsidRPr="003D0D37" w:rsidRDefault="00D620BB" w:rsidP="00D620BB">
      <w:pPr>
        <w:suppressAutoHyphens/>
        <w:jc w:val="right"/>
        <w:rPr>
          <w:sz w:val="24"/>
          <w:szCs w:val="24"/>
        </w:rPr>
      </w:pPr>
      <w:r w:rsidRPr="003D0D37">
        <w:rPr>
          <w:sz w:val="24"/>
          <w:szCs w:val="24"/>
        </w:rPr>
        <w:t>(руб.)</w:t>
      </w:r>
    </w:p>
    <w:tbl>
      <w:tblPr>
        <w:tblpPr w:leftFromText="180" w:rightFromText="180" w:vertAnchor="text" w:tblpX="-176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3969"/>
        <w:gridCol w:w="4536"/>
      </w:tblGrid>
      <w:tr w:rsidR="00BC1FF3" w:rsidRPr="005023F2" w:rsidTr="00431A0F">
        <w:trPr>
          <w:trHeight w:val="700"/>
        </w:trPr>
        <w:tc>
          <w:tcPr>
            <w:tcW w:w="817" w:type="dxa"/>
            <w:vMerge w:val="restart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№ п/п</w:t>
            </w:r>
          </w:p>
        </w:tc>
        <w:tc>
          <w:tcPr>
            <w:tcW w:w="5245" w:type="dxa"/>
            <w:vMerge w:val="restart"/>
          </w:tcPr>
          <w:p w:rsidR="00BC1FF3" w:rsidRPr="003D0D37" w:rsidRDefault="00BC1FF3" w:rsidP="006F268F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 xml:space="preserve">Основания списания </w:t>
            </w:r>
            <w:r w:rsidR="0078063A" w:rsidRPr="003D0D37">
              <w:rPr>
                <w:sz w:val="24"/>
                <w:szCs w:val="24"/>
              </w:rPr>
              <w:t>безнадежной к взысканию задолженности по платежам в бюджет</w:t>
            </w:r>
          </w:p>
        </w:tc>
        <w:tc>
          <w:tcPr>
            <w:tcW w:w="3969" w:type="dxa"/>
            <w:vMerge w:val="restart"/>
          </w:tcPr>
          <w:p w:rsidR="003D0D37" w:rsidRDefault="00BC1FF3" w:rsidP="003D0D37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 xml:space="preserve">Наименование, номер и </w:t>
            </w:r>
            <w:r w:rsidRPr="003D0D37">
              <w:rPr>
                <w:color w:val="000000" w:themeColor="text1"/>
                <w:sz w:val="24"/>
                <w:szCs w:val="24"/>
              </w:rPr>
              <w:t>дата</w:t>
            </w:r>
            <w:r w:rsidRPr="003D0D37">
              <w:rPr>
                <w:color w:val="FFFFFF" w:themeColor="background1"/>
                <w:sz w:val="24"/>
                <w:szCs w:val="24"/>
              </w:rPr>
              <w:t xml:space="preserve"> </w:t>
            </w:r>
            <w:r w:rsidR="0005643C" w:rsidRPr="003D0D37">
              <w:rPr>
                <w:sz w:val="24"/>
                <w:szCs w:val="24"/>
              </w:rPr>
              <w:t>решения</w:t>
            </w:r>
            <w:r w:rsidR="003D0D37">
              <w:rPr>
                <w:sz w:val="24"/>
                <w:szCs w:val="24"/>
              </w:rPr>
              <w:t xml:space="preserve"> </w:t>
            </w:r>
            <w:r w:rsidR="0005643C" w:rsidRPr="003D0D37">
              <w:rPr>
                <w:sz w:val="24"/>
                <w:szCs w:val="24"/>
              </w:rPr>
              <w:t xml:space="preserve">о списании безнадежной </w:t>
            </w:r>
            <w:r w:rsidR="0078063A" w:rsidRPr="003D0D37">
              <w:rPr>
                <w:sz w:val="24"/>
                <w:szCs w:val="24"/>
              </w:rPr>
              <w:t>к</w:t>
            </w:r>
            <w:r w:rsidR="003D0D37">
              <w:rPr>
                <w:sz w:val="24"/>
                <w:szCs w:val="24"/>
              </w:rPr>
              <w:t> </w:t>
            </w:r>
            <w:r w:rsidR="0078063A" w:rsidRPr="003D0D37">
              <w:rPr>
                <w:sz w:val="24"/>
                <w:szCs w:val="24"/>
              </w:rPr>
              <w:t>взысканию задолженности</w:t>
            </w:r>
          </w:p>
          <w:p w:rsidR="00BC1FF3" w:rsidRPr="003D0D37" w:rsidRDefault="0078063A" w:rsidP="003D0D37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по</w:t>
            </w:r>
            <w:r w:rsidR="003D0D37">
              <w:rPr>
                <w:sz w:val="24"/>
                <w:szCs w:val="24"/>
              </w:rPr>
              <w:t xml:space="preserve"> </w:t>
            </w:r>
            <w:r w:rsidRPr="003D0D37">
              <w:rPr>
                <w:sz w:val="24"/>
                <w:szCs w:val="24"/>
              </w:rPr>
              <w:t>платежам в бюджет</w:t>
            </w:r>
          </w:p>
        </w:tc>
        <w:tc>
          <w:tcPr>
            <w:tcW w:w="4536" w:type="dxa"/>
            <w:vMerge w:val="restart"/>
          </w:tcPr>
          <w:p w:rsidR="003D0D37" w:rsidRDefault="00BC1FF3" w:rsidP="0078063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 xml:space="preserve">Сумма </w:t>
            </w:r>
            <w:r w:rsidR="0078063A" w:rsidRPr="003D0D37">
              <w:rPr>
                <w:sz w:val="24"/>
                <w:szCs w:val="24"/>
              </w:rPr>
              <w:t>списанной безнадежной</w:t>
            </w:r>
          </w:p>
          <w:p w:rsidR="003D0D37" w:rsidRDefault="0078063A" w:rsidP="0078063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к взысканию задолженности по платежам</w:t>
            </w:r>
          </w:p>
          <w:p w:rsidR="00BC1FF3" w:rsidRPr="003D0D37" w:rsidRDefault="0078063A" w:rsidP="0078063A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в бюджет</w:t>
            </w:r>
          </w:p>
        </w:tc>
      </w:tr>
      <w:tr w:rsidR="00BC1FF3" w:rsidRPr="005023F2" w:rsidTr="00781FAB">
        <w:trPr>
          <w:trHeight w:val="425"/>
        </w:trPr>
        <w:tc>
          <w:tcPr>
            <w:tcW w:w="817" w:type="dxa"/>
            <w:vMerge/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BC1FF3" w:rsidRPr="005023F2" w:rsidTr="003D0D37">
        <w:trPr>
          <w:trHeight w:val="217"/>
        </w:trPr>
        <w:tc>
          <w:tcPr>
            <w:tcW w:w="817" w:type="dxa"/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4</w:t>
            </w:r>
          </w:p>
        </w:tc>
      </w:tr>
      <w:tr w:rsidR="00BC1FF3" w:rsidRPr="005023F2" w:rsidTr="003D0D37">
        <w:trPr>
          <w:trHeight w:val="67"/>
        </w:trPr>
        <w:tc>
          <w:tcPr>
            <w:tcW w:w="817" w:type="dxa"/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BC1FF3" w:rsidRPr="005023F2" w:rsidTr="003D0D37">
        <w:trPr>
          <w:trHeight w:val="67"/>
        </w:trPr>
        <w:tc>
          <w:tcPr>
            <w:tcW w:w="817" w:type="dxa"/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2</w:t>
            </w:r>
          </w:p>
        </w:tc>
        <w:tc>
          <w:tcPr>
            <w:tcW w:w="5245" w:type="dxa"/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BC1FF3" w:rsidRPr="005023F2" w:rsidTr="003D0D37">
        <w:trPr>
          <w:trHeight w:val="67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3D0D37">
              <w:rPr>
                <w:sz w:val="24"/>
                <w:szCs w:val="24"/>
              </w:rPr>
              <w:t>и т.д.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BC1FF3" w:rsidRPr="003D0D37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D45769" w:rsidRPr="005023F2" w:rsidTr="003D0D37">
        <w:trPr>
          <w:trHeight w:val="67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D45769" w:rsidRPr="005023F2" w:rsidRDefault="00D45769" w:rsidP="00224AF7">
            <w:pPr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D45769" w:rsidRPr="005023F2" w:rsidRDefault="00D45769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D45769" w:rsidRPr="005023F2" w:rsidRDefault="00D45769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D45769" w:rsidRPr="005023F2" w:rsidRDefault="00D45769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5023F2">
              <w:rPr>
                <w:sz w:val="24"/>
                <w:szCs w:val="24"/>
              </w:rPr>
              <w:t>ИТОГО</w:t>
            </w:r>
          </w:p>
        </w:tc>
      </w:tr>
      <w:tr w:rsidR="00BC1FF3" w:rsidRPr="005023F2" w:rsidTr="003D0D37">
        <w:trPr>
          <w:trHeight w:val="67"/>
        </w:trPr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1FF3" w:rsidRPr="005023F2" w:rsidRDefault="00BC1FF3" w:rsidP="00224AF7">
            <w:pPr>
              <w:suppressAutoHyphens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1FF3" w:rsidRPr="005023F2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1FF3" w:rsidRPr="005023F2" w:rsidRDefault="00BC1FF3" w:rsidP="00224AF7">
            <w:pPr>
              <w:suppressAutoHyphens/>
              <w:jc w:val="right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1FF3" w:rsidRPr="005023F2" w:rsidRDefault="00BC1FF3" w:rsidP="00224AF7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tbl>
      <w:tblPr>
        <w:tblW w:w="146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4"/>
        <w:gridCol w:w="1226"/>
        <w:gridCol w:w="4424"/>
        <w:gridCol w:w="1361"/>
        <w:gridCol w:w="4541"/>
      </w:tblGrid>
      <w:tr w:rsidR="00D620BB" w:rsidRPr="009B3414" w:rsidTr="003D0D37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rPr>
                <w:sz w:val="28"/>
                <w:szCs w:val="28"/>
              </w:rPr>
            </w:pPr>
            <w:r w:rsidRPr="009B3414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nil"/>
              <w:left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541" w:type="dxa"/>
            <w:tcBorders>
              <w:top w:val="nil"/>
              <w:left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D620BB" w:rsidRPr="009B3414" w:rsidTr="003D0D37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424" w:type="dxa"/>
            <w:tcBorders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9B3414">
              <w:rPr>
                <w:sz w:val="24"/>
                <w:szCs w:val="24"/>
              </w:rPr>
              <w:t>(подпись)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541" w:type="dxa"/>
            <w:tcBorders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9B3414">
              <w:rPr>
                <w:sz w:val="24"/>
                <w:szCs w:val="24"/>
              </w:rPr>
              <w:t>(инициалы, фамилия)</w:t>
            </w:r>
          </w:p>
        </w:tc>
      </w:tr>
      <w:tr w:rsidR="00D620BB" w:rsidRPr="009B3414" w:rsidTr="003D0D37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rPr>
                <w:sz w:val="28"/>
                <w:szCs w:val="28"/>
              </w:rPr>
            </w:pPr>
            <w:r w:rsidRPr="009B3414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424" w:type="dxa"/>
            <w:tcBorders>
              <w:top w:val="nil"/>
              <w:left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541" w:type="dxa"/>
            <w:tcBorders>
              <w:top w:val="nil"/>
              <w:left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D620BB" w:rsidRPr="009B3414" w:rsidTr="003D0D37">
        <w:trPr>
          <w:trHeight w:val="318"/>
        </w:trPr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424" w:type="dxa"/>
            <w:tcBorders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9B3414">
              <w:rPr>
                <w:sz w:val="24"/>
                <w:szCs w:val="24"/>
              </w:rPr>
              <w:t>(подпись)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541" w:type="dxa"/>
            <w:tcBorders>
              <w:left w:val="nil"/>
              <w:bottom w:val="nil"/>
              <w:right w:val="nil"/>
            </w:tcBorders>
          </w:tcPr>
          <w:p w:rsidR="00D620BB" w:rsidRPr="009B3414" w:rsidRDefault="00D620BB" w:rsidP="00224AF7">
            <w:pPr>
              <w:suppressAutoHyphens/>
              <w:jc w:val="center"/>
              <w:rPr>
                <w:sz w:val="24"/>
                <w:szCs w:val="24"/>
              </w:rPr>
            </w:pPr>
            <w:r w:rsidRPr="009B3414">
              <w:rPr>
                <w:sz w:val="24"/>
                <w:szCs w:val="24"/>
              </w:rPr>
              <w:t>(инициалы, фамилия)</w:t>
            </w:r>
          </w:p>
        </w:tc>
      </w:tr>
    </w:tbl>
    <w:p w:rsidR="00976BF1" w:rsidRDefault="007A0C17" w:rsidP="007A0C17">
      <w:pPr>
        <w:suppressAutoHyphens/>
        <w:ind w:left="10206"/>
        <w:jc w:val="both"/>
      </w:pPr>
      <w:r>
        <w:t xml:space="preserve"> </w:t>
      </w:r>
    </w:p>
    <w:sectPr w:rsidR="00976BF1" w:rsidSect="00746823">
      <w:headerReference w:type="default" r:id="rId8"/>
      <w:headerReference w:type="first" r:id="rId9"/>
      <w:pgSz w:w="16838" w:h="11906" w:orient="landscape" w:code="9"/>
      <w:pgMar w:top="851" w:right="851" w:bottom="142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F43" w:rsidRDefault="005F5F43">
      <w:r>
        <w:separator/>
      </w:r>
    </w:p>
  </w:endnote>
  <w:endnote w:type="continuationSeparator" w:id="0">
    <w:p w:rsidR="005F5F43" w:rsidRDefault="005F5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F43" w:rsidRDefault="005F5F43">
      <w:r>
        <w:separator/>
      </w:r>
    </w:p>
  </w:footnote>
  <w:footnote w:type="continuationSeparator" w:id="0">
    <w:p w:rsidR="005F5F43" w:rsidRDefault="005F5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119653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66B52" w:rsidRPr="006A0AC4" w:rsidRDefault="00866B52">
        <w:pPr>
          <w:pStyle w:val="a8"/>
          <w:jc w:val="center"/>
          <w:rPr>
            <w:sz w:val="24"/>
            <w:szCs w:val="24"/>
          </w:rPr>
        </w:pPr>
        <w:r w:rsidRPr="006A0AC4">
          <w:rPr>
            <w:sz w:val="24"/>
            <w:szCs w:val="24"/>
          </w:rPr>
          <w:fldChar w:fldCharType="begin"/>
        </w:r>
        <w:r w:rsidRPr="006A0AC4">
          <w:rPr>
            <w:sz w:val="24"/>
            <w:szCs w:val="24"/>
          </w:rPr>
          <w:instrText>PAGE   \* MERGEFORMAT</w:instrText>
        </w:r>
        <w:r w:rsidRPr="006A0AC4">
          <w:rPr>
            <w:sz w:val="24"/>
            <w:szCs w:val="24"/>
          </w:rPr>
          <w:fldChar w:fldCharType="separate"/>
        </w:r>
        <w:r w:rsidR="00151089">
          <w:rPr>
            <w:noProof/>
            <w:sz w:val="24"/>
            <w:szCs w:val="24"/>
          </w:rPr>
          <w:t>7</w:t>
        </w:r>
        <w:r w:rsidRPr="006A0AC4">
          <w:rPr>
            <w:sz w:val="24"/>
            <w:szCs w:val="24"/>
          </w:rPr>
          <w:fldChar w:fldCharType="end"/>
        </w:r>
      </w:p>
    </w:sdtContent>
  </w:sdt>
  <w:p w:rsidR="00866B52" w:rsidRDefault="00866B5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46587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442E7" w:rsidRPr="0050279F" w:rsidRDefault="00E442E7">
        <w:pPr>
          <w:pStyle w:val="a8"/>
          <w:jc w:val="center"/>
          <w:rPr>
            <w:sz w:val="24"/>
            <w:szCs w:val="24"/>
          </w:rPr>
        </w:pPr>
        <w:r w:rsidRPr="0050279F">
          <w:rPr>
            <w:sz w:val="24"/>
            <w:szCs w:val="24"/>
          </w:rPr>
          <w:fldChar w:fldCharType="begin"/>
        </w:r>
        <w:r w:rsidRPr="0050279F">
          <w:rPr>
            <w:sz w:val="24"/>
            <w:szCs w:val="24"/>
          </w:rPr>
          <w:instrText>PAGE   \* MERGEFORMAT</w:instrText>
        </w:r>
        <w:r w:rsidRPr="0050279F">
          <w:rPr>
            <w:sz w:val="24"/>
            <w:szCs w:val="24"/>
          </w:rPr>
          <w:fldChar w:fldCharType="separate"/>
        </w:r>
        <w:r w:rsidR="00B93614">
          <w:rPr>
            <w:noProof/>
            <w:sz w:val="24"/>
            <w:szCs w:val="24"/>
          </w:rPr>
          <w:t>2</w:t>
        </w:r>
        <w:r w:rsidRPr="0050279F">
          <w:rPr>
            <w:sz w:val="24"/>
            <w:szCs w:val="24"/>
          </w:rPr>
          <w:fldChar w:fldCharType="end"/>
        </w:r>
      </w:p>
    </w:sdtContent>
  </w:sdt>
  <w:p w:rsidR="003E4197" w:rsidRDefault="003E41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B062E"/>
    <w:multiLevelType w:val="hybridMultilevel"/>
    <w:tmpl w:val="4DC4C7FA"/>
    <w:lvl w:ilvl="0" w:tplc="A83EF602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BD510E"/>
    <w:multiLevelType w:val="hybridMultilevel"/>
    <w:tmpl w:val="943C3CC8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ED12657"/>
    <w:multiLevelType w:val="hybridMultilevel"/>
    <w:tmpl w:val="5A98D5AC"/>
    <w:lvl w:ilvl="0" w:tplc="04190011">
      <w:start w:val="1"/>
      <w:numFmt w:val="decimal"/>
      <w:lvlText w:val="%1)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">
    <w:nsid w:val="12877A1A"/>
    <w:multiLevelType w:val="hybridMultilevel"/>
    <w:tmpl w:val="75580A44"/>
    <w:lvl w:ilvl="0" w:tplc="0152F480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852D30"/>
    <w:multiLevelType w:val="hybridMultilevel"/>
    <w:tmpl w:val="A09AA1A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692774"/>
    <w:multiLevelType w:val="hybridMultilevel"/>
    <w:tmpl w:val="730C03FE"/>
    <w:lvl w:ilvl="0" w:tplc="765C2218">
      <w:start w:val="1"/>
      <w:numFmt w:val="decimal"/>
      <w:lvlText w:val="%1)"/>
      <w:lvlJc w:val="left"/>
      <w:pPr>
        <w:ind w:left="928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C5D57A0"/>
    <w:multiLevelType w:val="multilevel"/>
    <w:tmpl w:val="CB1C8D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22CD5201"/>
    <w:multiLevelType w:val="hybridMultilevel"/>
    <w:tmpl w:val="1248D052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8">
    <w:nsid w:val="2D706098"/>
    <w:multiLevelType w:val="hybridMultilevel"/>
    <w:tmpl w:val="FA7AA0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DF25393"/>
    <w:multiLevelType w:val="hybridMultilevel"/>
    <w:tmpl w:val="0A2C7C2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267DB3"/>
    <w:multiLevelType w:val="multilevel"/>
    <w:tmpl w:val="E7EC0812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94" w:hanging="2160"/>
      </w:pPr>
      <w:rPr>
        <w:rFonts w:hint="default"/>
      </w:rPr>
    </w:lvl>
  </w:abstractNum>
  <w:abstractNum w:abstractNumId="11">
    <w:nsid w:val="4A4A41F0"/>
    <w:multiLevelType w:val="hybridMultilevel"/>
    <w:tmpl w:val="A5FA0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730B6"/>
    <w:multiLevelType w:val="hybridMultilevel"/>
    <w:tmpl w:val="730C03FE"/>
    <w:lvl w:ilvl="0" w:tplc="765C2218">
      <w:start w:val="1"/>
      <w:numFmt w:val="decimal"/>
      <w:lvlText w:val="%1)"/>
      <w:lvlJc w:val="left"/>
      <w:pPr>
        <w:ind w:left="928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0EF1FC5"/>
    <w:multiLevelType w:val="hybridMultilevel"/>
    <w:tmpl w:val="2050ED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6C87951"/>
    <w:multiLevelType w:val="hybridMultilevel"/>
    <w:tmpl w:val="BE987A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AA46A19"/>
    <w:multiLevelType w:val="hybridMultilevel"/>
    <w:tmpl w:val="258CB9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A313F5"/>
    <w:multiLevelType w:val="hybridMultilevel"/>
    <w:tmpl w:val="8A6CED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DAD39B1"/>
    <w:multiLevelType w:val="hybridMultilevel"/>
    <w:tmpl w:val="9C42F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EFEDE86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6"/>
  </w:num>
  <w:num w:numId="4">
    <w:abstractNumId w:val="0"/>
  </w:num>
  <w:num w:numId="5">
    <w:abstractNumId w:val="14"/>
  </w:num>
  <w:num w:numId="6">
    <w:abstractNumId w:val="5"/>
  </w:num>
  <w:num w:numId="7">
    <w:abstractNumId w:val="7"/>
  </w:num>
  <w:num w:numId="8">
    <w:abstractNumId w:val="6"/>
  </w:num>
  <w:num w:numId="9">
    <w:abstractNumId w:val="12"/>
  </w:num>
  <w:num w:numId="10">
    <w:abstractNumId w:val="8"/>
  </w:num>
  <w:num w:numId="11">
    <w:abstractNumId w:val="3"/>
  </w:num>
  <w:num w:numId="12">
    <w:abstractNumId w:val="17"/>
  </w:num>
  <w:num w:numId="13">
    <w:abstractNumId w:val="15"/>
  </w:num>
  <w:num w:numId="14">
    <w:abstractNumId w:val="11"/>
  </w:num>
  <w:num w:numId="15">
    <w:abstractNumId w:val="2"/>
  </w:num>
  <w:num w:numId="16">
    <w:abstractNumId w:val="4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D28"/>
    <w:rsid w:val="00000DB0"/>
    <w:rsid w:val="00004F05"/>
    <w:rsid w:val="000050E5"/>
    <w:rsid w:val="00010958"/>
    <w:rsid w:val="000162E2"/>
    <w:rsid w:val="00023E06"/>
    <w:rsid w:val="000264EE"/>
    <w:rsid w:val="00033767"/>
    <w:rsid w:val="00034A78"/>
    <w:rsid w:val="000468CF"/>
    <w:rsid w:val="00052123"/>
    <w:rsid w:val="00052949"/>
    <w:rsid w:val="0005382A"/>
    <w:rsid w:val="0005405A"/>
    <w:rsid w:val="0005643C"/>
    <w:rsid w:val="00065668"/>
    <w:rsid w:val="00065F32"/>
    <w:rsid w:val="00075171"/>
    <w:rsid w:val="00075A55"/>
    <w:rsid w:val="0008578E"/>
    <w:rsid w:val="0008731B"/>
    <w:rsid w:val="00092FE9"/>
    <w:rsid w:val="000958D7"/>
    <w:rsid w:val="000A1677"/>
    <w:rsid w:val="000A330E"/>
    <w:rsid w:val="000A3AA3"/>
    <w:rsid w:val="000A6C15"/>
    <w:rsid w:val="000C0641"/>
    <w:rsid w:val="000C27AE"/>
    <w:rsid w:val="000C7649"/>
    <w:rsid w:val="000C77AE"/>
    <w:rsid w:val="000D024F"/>
    <w:rsid w:val="000D1C4B"/>
    <w:rsid w:val="000E466D"/>
    <w:rsid w:val="000E57B7"/>
    <w:rsid w:val="000E5D95"/>
    <w:rsid w:val="000F099D"/>
    <w:rsid w:val="000F0A64"/>
    <w:rsid w:val="000F2298"/>
    <w:rsid w:val="000F3740"/>
    <w:rsid w:val="000F7721"/>
    <w:rsid w:val="00105E7F"/>
    <w:rsid w:val="0010686E"/>
    <w:rsid w:val="0011157A"/>
    <w:rsid w:val="001164B3"/>
    <w:rsid w:val="00120A12"/>
    <w:rsid w:val="00121048"/>
    <w:rsid w:val="0012645E"/>
    <w:rsid w:val="0013018D"/>
    <w:rsid w:val="00137E4F"/>
    <w:rsid w:val="001442FD"/>
    <w:rsid w:val="001467B9"/>
    <w:rsid w:val="00151089"/>
    <w:rsid w:val="0015356D"/>
    <w:rsid w:val="0016102A"/>
    <w:rsid w:val="0016339C"/>
    <w:rsid w:val="00164F7A"/>
    <w:rsid w:val="001655A8"/>
    <w:rsid w:val="001750F6"/>
    <w:rsid w:val="0017580F"/>
    <w:rsid w:val="0017757D"/>
    <w:rsid w:val="00180361"/>
    <w:rsid w:val="00183A7F"/>
    <w:rsid w:val="00187F8D"/>
    <w:rsid w:val="0019089F"/>
    <w:rsid w:val="001943F4"/>
    <w:rsid w:val="00194C3B"/>
    <w:rsid w:val="00194F2E"/>
    <w:rsid w:val="001A1C5C"/>
    <w:rsid w:val="001A42AD"/>
    <w:rsid w:val="001A68C2"/>
    <w:rsid w:val="001A713F"/>
    <w:rsid w:val="001A7ED1"/>
    <w:rsid w:val="001B1014"/>
    <w:rsid w:val="001B1342"/>
    <w:rsid w:val="001B516F"/>
    <w:rsid w:val="001B5FFE"/>
    <w:rsid w:val="001D10F1"/>
    <w:rsid w:val="001D41A7"/>
    <w:rsid w:val="001D6136"/>
    <w:rsid w:val="001E44B1"/>
    <w:rsid w:val="001F5AEA"/>
    <w:rsid w:val="001F7BC4"/>
    <w:rsid w:val="002050E1"/>
    <w:rsid w:val="002108F0"/>
    <w:rsid w:val="002120E1"/>
    <w:rsid w:val="00224AF7"/>
    <w:rsid w:val="002346A2"/>
    <w:rsid w:val="00235971"/>
    <w:rsid w:val="00241EF6"/>
    <w:rsid w:val="00242EAC"/>
    <w:rsid w:val="002452CF"/>
    <w:rsid w:val="0024665E"/>
    <w:rsid w:val="002509EF"/>
    <w:rsid w:val="0025567A"/>
    <w:rsid w:val="002619B1"/>
    <w:rsid w:val="00264DEF"/>
    <w:rsid w:val="00271697"/>
    <w:rsid w:val="00277996"/>
    <w:rsid w:val="00280ED6"/>
    <w:rsid w:val="00281441"/>
    <w:rsid w:val="002837A8"/>
    <w:rsid w:val="002A01C3"/>
    <w:rsid w:val="002A0540"/>
    <w:rsid w:val="002A257B"/>
    <w:rsid w:val="002A3293"/>
    <w:rsid w:val="002A5FCC"/>
    <w:rsid w:val="002A6A76"/>
    <w:rsid w:val="002B2D77"/>
    <w:rsid w:val="002B53A8"/>
    <w:rsid w:val="002B55A6"/>
    <w:rsid w:val="002C2DF9"/>
    <w:rsid w:val="002C4657"/>
    <w:rsid w:val="002D05CC"/>
    <w:rsid w:val="002D42E2"/>
    <w:rsid w:val="002D4A3C"/>
    <w:rsid w:val="002E3976"/>
    <w:rsid w:val="002E6146"/>
    <w:rsid w:val="002F1B85"/>
    <w:rsid w:val="002F1D7F"/>
    <w:rsid w:val="002F4F0D"/>
    <w:rsid w:val="002F6A2E"/>
    <w:rsid w:val="002F7075"/>
    <w:rsid w:val="003017DB"/>
    <w:rsid w:val="00305708"/>
    <w:rsid w:val="003100B0"/>
    <w:rsid w:val="003112BA"/>
    <w:rsid w:val="003122B1"/>
    <w:rsid w:val="003155F2"/>
    <w:rsid w:val="00322AE6"/>
    <w:rsid w:val="00327250"/>
    <w:rsid w:val="00330E03"/>
    <w:rsid w:val="00333A31"/>
    <w:rsid w:val="00334B22"/>
    <w:rsid w:val="00334E02"/>
    <w:rsid w:val="00342642"/>
    <w:rsid w:val="00342B7E"/>
    <w:rsid w:val="0034665D"/>
    <w:rsid w:val="00347A16"/>
    <w:rsid w:val="00351227"/>
    <w:rsid w:val="0035317F"/>
    <w:rsid w:val="0035324D"/>
    <w:rsid w:val="00354E64"/>
    <w:rsid w:val="00356163"/>
    <w:rsid w:val="0035643D"/>
    <w:rsid w:val="00363951"/>
    <w:rsid w:val="0036767E"/>
    <w:rsid w:val="00371252"/>
    <w:rsid w:val="00373274"/>
    <w:rsid w:val="00376B10"/>
    <w:rsid w:val="00377585"/>
    <w:rsid w:val="00381BB0"/>
    <w:rsid w:val="00391AA6"/>
    <w:rsid w:val="00393E51"/>
    <w:rsid w:val="003943E3"/>
    <w:rsid w:val="0039780C"/>
    <w:rsid w:val="003B64DF"/>
    <w:rsid w:val="003B6A60"/>
    <w:rsid w:val="003D0D37"/>
    <w:rsid w:val="003D2AD3"/>
    <w:rsid w:val="003D3BC6"/>
    <w:rsid w:val="003D3E3D"/>
    <w:rsid w:val="003D3F68"/>
    <w:rsid w:val="003E20A2"/>
    <w:rsid w:val="003E3616"/>
    <w:rsid w:val="003E4197"/>
    <w:rsid w:val="003F1529"/>
    <w:rsid w:val="003F6F3F"/>
    <w:rsid w:val="00400F84"/>
    <w:rsid w:val="00402BF0"/>
    <w:rsid w:val="004062A2"/>
    <w:rsid w:val="004243D1"/>
    <w:rsid w:val="00431A0F"/>
    <w:rsid w:val="00441C3F"/>
    <w:rsid w:val="00441F8A"/>
    <w:rsid w:val="00445893"/>
    <w:rsid w:val="00453628"/>
    <w:rsid w:val="00460550"/>
    <w:rsid w:val="00470E66"/>
    <w:rsid w:val="004717E3"/>
    <w:rsid w:val="00472EF5"/>
    <w:rsid w:val="00480D2D"/>
    <w:rsid w:val="00491AE6"/>
    <w:rsid w:val="00493E69"/>
    <w:rsid w:val="00494067"/>
    <w:rsid w:val="00496587"/>
    <w:rsid w:val="004966B1"/>
    <w:rsid w:val="00496990"/>
    <w:rsid w:val="004969D9"/>
    <w:rsid w:val="004A38E1"/>
    <w:rsid w:val="004A6D7D"/>
    <w:rsid w:val="004B6094"/>
    <w:rsid w:val="004C2773"/>
    <w:rsid w:val="004C2E85"/>
    <w:rsid w:val="004C569B"/>
    <w:rsid w:val="004D064E"/>
    <w:rsid w:val="004D19D1"/>
    <w:rsid w:val="004D3440"/>
    <w:rsid w:val="004D412F"/>
    <w:rsid w:val="004D4661"/>
    <w:rsid w:val="004D67FA"/>
    <w:rsid w:val="004F22C4"/>
    <w:rsid w:val="004F3F49"/>
    <w:rsid w:val="004F65B9"/>
    <w:rsid w:val="005023F2"/>
    <w:rsid w:val="0050279F"/>
    <w:rsid w:val="00502C70"/>
    <w:rsid w:val="00513751"/>
    <w:rsid w:val="00524338"/>
    <w:rsid w:val="005265E4"/>
    <w:rsid w:val="00527139"/>
    <w:rsid w:val="00527609"/>
    <w:rsid w:val="00535687"/>
    <w:rsid w:val="005368B0"/>
    <w:rsid w:val="0053774A"/>
    <w:rsid w:val="00537B88"/>
    <w:rsid w:val="005408AD"/>
    <w:rsid w:val="00542D61"/>
    <w:rsid w:val="00544D0D"/>
    <w:rsid w:val="00546D80"/>
    <w:rsid w:val="005479CE"/>
    <w:rsid w:val="00547C78"/>
    <w:rsid w:val="00552B28"/>
    <w:rsid w:val="00553BEA"/>
    <w:rsid w:val="005568DD"/>
    <w:rsid w:val="00556A1E"/>
    <w:rsid w:val="005612F6"/>
    <w:rsid w:val="005647F7"/>
    <w:rsid w:val="00567530"/>
    <w:rsid w:val="005716C0"/>
    <w:rsid w:val="00573544"/>
    <w:rsid w:val="005736FD"/>
    <w:rsid w:val="005738E0"/>
    <w:rsid w:val="00584A8A"/>
    <w:rsid w:val="00591F73"/>
    <w:rsid w:val="005930DD"/>
    <w:rsid w:val="005946AE"/>
    <w:rsid w:val="00597048"/>
    <w:rsid w:val="005A2A4C"/>
    <w:rsid w:val="005A5A8A"/>
    <w:rsid w:val="005B068F"/>
    <w:rsid w:val="005B66DA"/>
    <w:rsid w:val="005C30D2"/>
    <w:rsid w:val="005D1815"/>
    <w:rsid w:val="005D2A19"/>
    <w:rsid w:val="005D6A35"/>
    <w:rsid w:val="005F4B39"/>
    <w:rsid w:val="005F58B0"/>
    <w:rsid w:val="005F5D92"/>
    <w:rsid w:val="005F5F43"/>
    <w:rsid w:val="006046F8"/>
    <w:rsid w:val="006078EE"/>
    <w:rsid w:val="0061059B"/>
    <w:rsid w:val="00611DD7"/>
    <w:rsid w:val="00614BC6"/>
    <w:rsid w:val="00616A17"/>
    <w:rsid w:val="00626F54"/>
    <w:rsid w:val="006275C7"/>
    <w:rsid w:val="006318C4"/>
    <w:rsid w:val="00635C9E"/>
    <w:rsid w:val="0064358A"/>
    <w:rsid w:val="0064588A"/>
    <w:rsid w:val="00645FD9"/>
    <w:rsid w:val="006540C6"/>
    <w:rsid w:val="00663D21"/>
    <w:rsid w:val="00665228"/>
    <w:rsid w:val="00672EF3"/>
    <w:rsid w:val="00675251"/>
    <w:rsid w:val="006822B4"/>
    <w:rsid w:val="0068326C"/>
    <w:rsid w:val="00685252"/>
    <w:rsid w:val="00686FD7"/>
    <w:rsid w:val="006915F8"/>
    <w:rsid w:val="00691C15"/>
    <w:rsid w:val="006965C8"/>
    <w:rsid w:val="006A0AC4"/>
    <w:rsid w:val="006A14E3"/>
    <w:rsid w:val="006A27C4"/>
    <w:rsid w:val="006A65C2"/>
    <w:rsid w:val="006B0CCB"/>
    <w:rsid w:val="006B5F36"/>
    <w:rsid w:val="006C25CA"/>
    <w:rsid w:val="006C654B"/>
    <w:rsid w:val="006C705E"/>
    <w:rsid w:val="006D4F49"/>
    <w:rsid w:val="006D69B3"/>
    <w:rsid w:val="006E3A72"/>
    <w:rsid w:val="006E57A4"/>
    <w:rsid w:val="006F04E1"/>
    <w:rsid w:val="006F12BB"/>
    <w:rsid w:val="006F268F"/>
    <w:rsid w:val="006F5FA4"/>
    <w:rsid w:val="00701556"/>
    <w:rsid w:val="00703D95"/>
    <w:rsid w:val="0070481C"/>
    <w:rsid w:val="00705CD9"/>
    <w:rsid w:val="00705D2F"/>
    <w:rsid w:val="00705EA4"/>
    <w:rsid w:val="00706A35"/>
    <w:rsid w:val="00706E75"/>
    <w:rsid w:val="00712A6C"/>
    <w:rsid w:val="00723CA1"/>
    <w:rsid w:val="0072403A"/>
    <w:rsid w:val="0072581F"/>
    <w:rsid w:val="00727631"/>
    <w:rsid w:val="00734F10"/>
    <w:rsid w:val="00736AF2"/>
    <w:rsid w:val="007402F7"/>
    <w:rsid w:val="00740FA3"/>
    <w:rsid w:val="00746823"/>
    <w:rsid w:val="0074720D"/>
    <w:rsid w:val="0075261D"/>
    <w:rsid w:val="00763696"/>
    <w:rsid w:val="00764FA3"/>
    <w:rsid w:val="00770C27"/>
    <w:rsid w:val="00774D28"/>
    <w:rsid w:val="007759A5"/>
    <w:rsid w:val="0078063A"/>
    <w:rsid w:val="00781FAB"/>
    <w:rsid w:val="007859AA"/>
    <w:rsid w:val="00792EB3"/>
    <w:rsid w:val="00793DB3"/>
    <w:rsid w:val="007A0C17"/>
    <w:rsid w:val="007A1B2E"/>
    <w:rsid w:val="007B12B8"/>
    <w:rsid w:val="007B39A4"/>
    <w:rsid w:val="007B6AA3"/>
    <w:rsid w:val="007C1E58"/>
    <w:rsid w:val="007C33C2"/>
    <w:rsid w:val="007C5D3D"/>
    <w:rsid w:val="007C7249"/>
    <w:rsid w:val="007C7E0F"/>
    <w:rsid w:val="007D1E49"/>
    <w:rsid w:val="007D2D92"/>
    <w:rsid w:val="007D668E"/>
    <w:rsid w:val="007E0958"/>
    <w:rsid w:val="007E5B24"/>
    <w:rsid w:val="007F295C"/>
    <w:rsid w:val="007F2BE9"/>
    <w:rsid w:val="007F3F24"/>
    <w:rsid w:val="007F547A"/>
    <w:rsid w:val="008003AF"/>
    <w:rsid w:val="00800BD1"/>
    <w:rsid w:val="00801448"/>
    <w:rsid w:val="0080158D"/>
    <w:rsid w:val="00801ED1"/>
    <w:rsid w:val="00807EE4"/>
    <w:rsid w:val="008105C3"/>
    <w:rsid w:val="00815BC8"/>
    <w:rsid w:val="00820532"/>
    <w:rsid w:val="008206EC"/>
    <w:rsid w:val="0082514B"/>
    <w:rsid w:val="008269C5"/>
    <w:rsid w:val="0084118F"/>
    <w:rsid w:val="008453FE"/>
    <w:rsid w:val="00846199"/>
    <w:rsid w:val="00853E8B"/>
    <w:rsid w:val="00855C2D"/>
    <w:rsid w:val="00856A67"/>
    <w:rsid w:val="008623AE"/>
    <w:rsid w:val="00866B52"/>
    <w:rsid w:val="00872818"/>
    <w:rsid w:val="008755CF"/>
    <w:rsid w:val="00876CC0"/>
    <w:rsid w:val="008816E1"/>
    <w:rsid w:val="008834EE"/>
    <w:rsid w:val="008839CF"/>
    <w:rsid w:val="00885985"/>
    <w:rsid w:val="00887C05"/>
    <w:rsid w:val="00894473"/>
    <w:rsid w:val="00897873"/>
    <w:rsid w:val="008A0C59"/>
    <w:rsid w:val="008A360F"/>
    <w:rsid w:val="008A5706"/>
    <w:rsid w:val="008A7E01"/>
    <w:rsid w:val="008C3FA1"/>
    <w:rsid w:val="008D4F12"/>
    <w:rsid w:val="008E3E24"/>
    <w:rsid w:val="008E4E23"/>
    <w:rsid w:val="008E78F3"/>
    <w:rsid w:val="008F19C6"/>
    <w:rsid w:val="00900F0F"/>
    <w:rsid w:val="009018F2"/>
    <w:rsid w:val="00913267"/>
    <w:rsid w:val="0092216E"/>
    <w:rsid w:val="0093367F"/>
    <w:rsid w:val="0093446B"/>
    <w:rsid w:val="00934499"/>
    <w:rsid w:val="00934F5E"/>
    <w:rsid w:val="0094591E"/>
    <w:rsid w:val="00950FB9"/>
    <w:rsid w:val="00952652"/>
    <w:rsid w:val="00954CDD"/>
    <w:rsid w:val="00961603"/>
    <w:rsid w:val="009729A5"/>
    <w:rsid w:val="00976BF1"/>
    <w:rsid w:val="00980233"/>
    <w:rsid w:val="009808A6"/>
    <w:rsid w:val="00981427"/>
    <w:rsid w:val="009846DC"/>
    <w:rsid w:val="009848D6"/>
    <w:rsid w:val="00987169"/>
    <w:rsid w:val="0099003B"/>
    <w:rsid w:val="00991D4B"/>
    <w:rsid w:val="009A0B06"/>
    <w:rsid w:val="009A2D28"/>
    <w:rsid w:val="009A7FD5"/>
    <w:rsid w:val="009B138E"/>
    <w:rsid w:val="009B3414"/>
    <w:rsid w:val="009B4832"/>
    <w:rsid w:val="009B5C67"/>
    <w:rsid w:val="009C3855"/>
    <w:rsid w:val="009C5E58"/>
    <w:rsid w:val="009C7D89"/>
    <w:rsid w:val="009D422B"/>
    <w:rsid w:val="009D6C70"/>
    <w:rsid w:val="009E0BD7"/>
    <w:rsid w:val="009E43B4"/>
    <w:rsid w:val="009E4A4F"/>
    <w:rsid w:val="009E5497"/>
    <w:rsid w:val="009E7E6C"/>
    <w:rsid w:val="009F136A"/>
    <w:rsid w:val="009F1D46"/>
    <w:rsid w:val="009F51E5"/>
    <w:rsid w:val="00A023B3"/>
    <w:rsid w:val="00A0690D"/>
    <w:rsid w:val="00A11549"/>
    <w:rsid w:val="00A127C2"/>
    <w:rsid w:val="00A148E2"/>
    <w:rsid w:val="00A179BF"/>
    <w:rsid w:val="00A17CA3"/>
    <w:rsid w:val="00A22876"/>
    <w:rsid w:val="00A24D7B"/>
    <w:rsid w:val="00A27FA0"/>
    <w:rsid w:val="00A3097E"/>
    <w:rsid w:val="00A32C36"/>
    <w:rsid w:val="00A34DF9"/>
    <w:rsid w:val="00A41AD2"/>
    <w:rsid w:val="00A524E6"/>
    <w:rsid w:val="00A52B7B"/>
    <w:rsid w:val="00A5671C"/>
    <w:rsid w:val="00A578E5"/>
    <w:rsid w:val="00A60E0E"/>
    <w:rsid w:val="00A634B7"/>
    <w:rsid w:val="00A676E2"/>
    <w:rsid w:val="00A74D26"/>
    <w:rsid w:val="00A96F19"/>
    <w:rsid w:val="00AA07AF"/>
    <w:rsid w:val="00AA7D4E"/>
    <w:rsid w:val="00AB0565"/>
    <w:rsid w:val="00AB1A41"/>
    <w:rsid w:val="00AB21BF"/>
    <w:rsid w:val="00AB2999"/>
    <w:rsid w:val="00AB32B2"/>
    <w:rsid w:val="00AB6F8D"/>
    <w:rsid w:val="00AC2E14"/>
    <w:rsid w:val="00AD76A1"/>
    <w:rsid w:val="00AE2A13"/>
    <w:rsid w:val="00AF278C"/>
    <w:rsid w:val="00AF2E28"/>
    <w:rsid w:val="00AF4AEB"/>
    <w:rsid w:val="00AF702E"/>
    <w:rsid w:val="00AF7B13"/>
    <w:rsid w:val="00B20D57"/>
    <w:rsid w:val="00B2208F"/>
    <w:rsid w:val="00B37BE7"/>
    <w:rsid w:val="00B440A5"/>
    <w:rsid w:val="00B44671"/>
    <w:rsid w:val="00B526EC"/>
    <w:rsid w:val="00B53B9B"/>
    <w:rsid w:val="00B54201"/>
    <w:rsid w:val="00B5669D"/>
    <w:rsid w:val="00B64C7E"/>
    <w:rsid w:val="00B76385"/>
    <w:rsid w:val="00B801DE"/>
    <w:rsid w:val="00B87077"/>
    <w:rsid w:val="00B90690"/>
    <w:rsid w:val="00B93614"/>
    <w:rsid w:val="00BA33FD"/>
    <w:rsid w:val="00BB32A6"/>
    <w:rsid w:val="00BC1FF3"/>
    <w:rsid w:val="00BC3884"/>
    <w:rsid w:val="00BC4D4F"/>
    <w:rsid w:val="00BC722F"/>
    <w:rsid w:val="00BD44E3"/>
    <w:rsid w:val="00BD47FF"/>
    <w:rsid w:val="00BE174D"/>
    <w:rsid w:val="00BE2000"/>
    <w:rsid w:val="00C009BD"/>
    <w:rsid w:val="00C0277A"/>
    <w:rsid w:val="00C05371"/>
    <w:rsid w:val="00C079F9"/>
    <w:rsid w:val="00C10BE2"/>
    <w:rsid w:val="00C16D9E"/>
    <w:rsid w:val="00C33226"/>
    <w:rsid w:val="00C33640"/>
    <w:rsid w:val="00C419C9"/>
    <w:rsid w:val="00C534DC"/>
    <w:rsid w:val="00C54166"/>
    <w:rsid w:val="00C60898"/>
    <w:rsid w:val="00C66C55"/>
    <w:rsid w:val="00C66F9D"/>
    <w:rsid w:val="00C7151B"/>
    <w:rsid w:val="00C717F1"/>
    <w:rsid w:val="00C73BE9"/>
    <w:rsid w:val="00C74EBB"/>
    <w:rsid w:val="00C80EC1"/>
    <w:rsid w:val="00C8168D"/>
    <w:rsid w:val="00C85801"/>
    <w:rsid w:val="00C95BDD"/>
    <w:rsid w:val="00C96A00"/>
    <w:rsid w:val="00CA00E6"/>
    <w:rsid w:val="00CA0DFF"/>
    <w:rsid w:val="00CA5703"/>
    <w:rsid w:val="00CB5F25"/>
    <w:rsid w:val="00CB7D79"/>
    <w:rsid w:val="00CC1A17"/>
    <w:rsid w:val="00CD0226"/>
    <w:rsid w:val="00CD0ECF"/>
    <w:rsid w:val="00CE0AFE"/>
    <w:rsid w:val="00CE132E"/>
    <w:rsid w:val="00CE144C"/>
    <w:rsid w:val="00CE21EF"/>
    <w:rsid w:val="00CE2FC2"/>
    <w:rsid w:val="00CE5400"/>
    <w:rsid w:val="00CF19D7"/>
    <w:rsid w:val="00D01A65"/>
    <w:rsid w:val="00D0250B"/>
    <w:rsid w:val="00D1093B"/>
    <w:rsid w:val="00D24DCE"/>
    <w:rsid w:val="00D259B0"/>
    <w:rsid w:val="00D34C5D"/>
    <w:rsid w:val="00D34D60"/>
    <w:rsid w:val="00D35655"/>
    <w:rsid w:val="00D44E59"/>
    <w:rsid w:val="00D45769"/>
    <w:rsid w:val="00D51CAC"/>
    <w:rsid w:val="00D52F8E"/>
    <w:rsid w:val="00D5658D"/>
    <w:rsid w:val="00D620BB"/>
    <w:rsid w:val="00D67491"/>
    <w:rsid w:val="00D71C83"/>
    <w:rsid w:val="00D772DC"/>
    <w:rsid w:val="00D8293D"/>
    <w:rsid w:val="00D866AB"/>
    <w:rsid w:val="00D93393"/>
    <w:rsid w:val="00D95AAB"/>
    <w:rsid w:val="00D965ED"/>
    <w:rsid w:val="00DA2888"/>
    <w:rsid w:val="00DA34A2"/>
    <w:rsid w:val="00DA3C0B"/>
    <w:rsid w:val="00DB360A"/>
    <w:rsid w:val="00DB3B27"/>
    <w:rsid w:val="00DC0D0A"/>
    <w:rsid w:val="00DC101E"/>
    <w:rsid w:val="00DC5A23"/>
    <w:rsid w:val="00DD01E0"/>
    <w:rsid w:val="00DD0BD4"/>
    <w:rsid w:val="00DF45D6"/>
    <w:rsid w:val="00E0525B"/>
    <w:rsid w:val="00E07BD4"/>
    <w:rsid w:val="00E10B50"/>
    <w:rsid w:val="00E210D9"/>
    <w:rsid w:val="00E25600"/>
    <w:rsid w:val="00E31287"/>
    <w:rsid w:val="00E31DF5"/>
    <w:rsid w:val="00E338D5"/>
    <w:rsid w:val="00E41431"/>
    <w:rsid w:val="00E439AA"/>
    <w:rsid w:val="00E442E7"/>
    <w:rsid w:val="00E449AE"/>
    <w:rsid w:val="00E44A48"/>
    <w:rsid w:val="00E52276"/>
    <w:rsid w:val="00E52E1E"/>
    <w:rsid w:val="00E67E33"/>
    <w:rsid w:val="00E72634"/>
    <w:rsid w:val="00E74D60"/>
    <w:rsid w:val="00E7598A"/>
    <w:rsid w:val="00E75BC5"/>
    <w:rsid w:val="00E91A2C"/>
    <w:rsid w:val="00E92A81"/>
    <w:rsid w:val="00E92B31"/>
    <w:rsid w:val="00E92C16"/>
    <w:rsid w:val="00E9344A"/>
    <w:rsid w:val="00EA5DCB"/>
    <w:rsid w:val="00EA5EB9"/>
    <w:rsid w:val="00EB361F"/>
    <w:rsid w:val="00EB5625"/>
    <w:rsid w:val="00EB745A"/>
    <w:rsid w:val="00ED339E"/>
    <w:rsid w:val="00ED444B"/>
    <w:rsid w:val="00EE5200"/>
    <w:rsid w:val="00EE74FF"/>
    <w:rsid w:val="00EF0FC9"/>
    <w:rsid w:val="00EF2800"/>
    <w:rsid w:val="00EF3683"/>
    <w:rsid w:val="00EF3F21"/>
    <w:rsid w:val="00EF4C8A"/>
    <w:rsid w:val="00EF7CF6"/>
    <w:rsid w:val="00F010DD"/>
    <w:rsid w:val="00F015B0"/>
    <w:rsid w:val="00F01DE8"/>
    <w:rsid w:val="00F01F35"/>
    <w:rsid w:val="00F27078"/>
    <w:rsid w:val="00F30666"/>
    <w:rsid w:val="00F42B45"/>
    <w:rsid w:val="00F4452C"/>
    <w:rsid w:val="00F51795"/>
    <w:rsid w:val="00F51ED4"/>
    <w:rsid w:val="00F6186B"/>
    <w:rsid w:val="00F77A05"/>
    <w:rsid w:val="00F80375"/>
    <w:rsid w:val="00F85F6E"/>
    <w:rsid w:val="00F91ED3"/>
    <w:rsid w:val="00F92CFC"/>
    <w:rsid w:val="00F94CA3"/>
    <w:rsid w:val="00F94F9D"/>
    <w:rsid w:val="00F978D6"/>
    <w:rsid w:val="00FA08C3"/>
    <w:rsid w:val="00FA0D16"/>
    <w:rsid w:val="00FA36C1"/>
    <w:rsid w:val="00FA7E4D"/>
    <w:rsid w:val="00FB0283"/>
    <w:rsid w:val="00FB6463"/>
    <w:rsid w:val="00FB67BB"/>
    <w:rsid w:val="00FC46A3"/>
    <w:rsid w:val="00FD0648"/>
    <w:rsid w:val="00FD3526"/>
    <w:rsid w:val="00FD4458"/>
    <w:rsid w:val="00FD5D84"/>
    <w:rsid w:val="00FD78BD"/>
    <w:rsid w:val="00FE7C3C"/>
    <w:rsid w:val="00FF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061ECE-EB7D-45E6-8A4D-A84BEB1D8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A2D2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Normal">
    <w:name w:val="ConsNormal"/>
    <w:uiPriority w:val="99"/>
    <w:rsid w:val="009A2D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A2D28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A2D28"/>
    <w:pPr>
      <w:ind w:left="720"/>
      <w:contextualSpacing/>
    </w:pPr>
    <w:rPr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9A2D2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A2D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Гипертекстовая ссылка"/>
    <w:basedOn w:val="a0"/>
    <w:uiPriority w:val="99"/>
    <w:rsid w:val="00FB6463"/>
    <w:rPr>
      <w:color w:val="106BBE"/>
    </w:rPr>
  </w:style>
  <w:style w:type="paragraph" w:customStyle="1" w:styleId="a7">
    <w:name w:val="Заголовок статьи"/>
    <w:basedOn w:val="a"/>
    <w:next w:val="a"/>
    <w:uiPriority w:val="99"/>
    <w:rsid w:val="00F51795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unhideWhenUsed/>
    <w:rsid w:val="006A27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27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5EA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05EA4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line number"/>
    <w:basedOn w:val="a0"/>
    <w:uiPriority w:val="99"/>
    <w:semiHidden/>
    <w:unhideWhenUsed/>
    <w:rsid w:val="001B1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C33EA028-A1D7-497C-B1F1-AE32D6853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Москвина Татьяна Валерьевна</dc:creator>
  <cp:keywords/>
  <dc:description/>
  <cp:lastModifiedBy>Елхов Михаил Владимирович</cp:lastModifiedBy>
  <cp:revision>15</cp:revision>
  <cp:lastPrinted>2022-03-30T06:51:00Z</cp:lastPrinted>
  <dcterms:created xsi:type="dcterms:W3CDTF">2022-03-30T06:23:00Z</dcterms:created>
  <dcterms:modified xsi:type="dcterms:W3CDTF">2022-04-01T05:09:00Z</dcterms:modified>
</cp:coreProperties>
</file>