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56" w:rsidRDefault="005D71E9" w:rsidP="00AF145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D71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66.75pt;margin-top:-109.65pt;width:602.35pt;height:852pt;z-index:1">
            <v:imagedata r:id="rId7" o:title=""/>
          </v:shape>
          <o:OLEObject Type="Embed" ProgID="CorelDRAW.Graphic.13" ShapeID="_x0000_s2050" DrawAspect="Content" ObjectID="_1347975657" r:id="rId8"/>
        </w:pict>
      </w:r>
      <w:r w:rsidR="002C6556">
        <w:rPr>
          <w:rFonts w:ascii="Times New Roman" w:hAnsi="Times New Roman" w:cs="Times New Roman"/>
          <w:sz w:val="28"/>
          <w:szCs w:val="28"/>
        </w:rPr>
        <w:t xml:space="preserve">Титульный лист (на отдельном листе) </w:t>
      </w:r>
    </w:p>
    <w:p w:rsidR="004E56A6" w:rsidRDefault="002C6556" w:rsidP="00AF145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  <w:sectPr w:rsidR="004E56A6" w:rsidSect="004E56A6">
          <w:headerReference w:type="default" r:id="rId9"/>
          <w:footerReference w:type="even" r:id="rId10"/>
          <w:footerReference w:type="default" r:id="rId11"/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С. Самородово</w:t>
      </w:r>
    </w:p>
    <w:p w:rsidR="00AF145A" w:rsidRPr="00AF145A" w:rsidRDefault="00AF145A" w:rsidP="00AF145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F145A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AF145A" w:rsidRPr="000E7A0F" w:rsidRDefault="00AF145A" w:rsidP="00BB4A37">
      <w:pPr>
        <w:pStyle w:val="10"/>
      </w:pPr>
      <w:r>
        <w:t>Генеральный план</w:t>
      </w:r>
      <w:r w:rsidRPr="000E7A0F">
        <w:t xml:space="preserve"> </w:t>
      </w:r>
      <w:r>
        <w:t xml:space="preserve">пос. Самородово </w:t>
      </w:r>
      <w:r w:rsidRPr="000E7A0F">
        <w:t>МО «город Оренбург»  разрабатывае</w:t>
      </w:r>
      <w:r w:rsidRPr="000E7A0F">
        <w:t>т</w:t>
      </w:r>
      <w:r w:rsidRPr="000E7A0F">
        <w:t>ся по заказу  Администрации  города в  соответствии с муниципальным  контра</w:t>
      </w:r>
      <w:r w:rsidRPr="000E7A0F">
        <w:t>к</w:t>
      </w:r>
      <w:r w:rsidRPr="000E7A0F">
        <w:t xml:space="preserve">том   № </w:t>
      </w:r>
      <w:r>
        <w:t>38-М</w:t>
      </w:r>
      <w:r w:rsidRPr="000E7A0F">
        <w:t xml:space="preserve">  от 23.12.2009</w:t>
      </w:r>
      <w:r>
        <w:t xml:space="preserve"> </w:t>
      </w:r>
      <w:r w:rsidRPr="000E7A0F">
        <w:t xml:space="preserve">г. </w:t>
      </w:r>
    </w:p>
    <w:p w:rsidR="00AF145A" w:rsidRPr="00091FFC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Генеральный план с. </w:t>
      </w:r>
      <w:r>
        <w:rPr>
          <w:sz w:val="28"/>
          <w:szCs w:val="28"/>
          <w:lang w:eastAsia="en-US"/>
        </w:rPr>
        <w:t>Самородово</w:t>
      </w:r>
      <w:r w:rsidRPr="00091FFC">
        <w:rPr>
          <w:sz w:val="28"/>
          <w:szCs w:val="28"/>
          <w:lang w:eastAsia="en-US"/>
        </w:rPr>
        <w:t xml:space="preserve"> является документом, разработанным в с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ответствии с Градостроительным кодексом Российской Федерации.  В соответс</w:t>
      </w:r>
      <w:r w:rsidRPr="00091FFC">
        <w:rPr>
          <w:sz w:val="28"/>
          <w:szCs w:val="28"/>
          <w:lang w:eastAsia="en-US"/>
        </w:rPr>
        <w:t>т</w:t>
      </w:r>
      <w:r w:rsidRPr="00091FFC">
        <w:rPr>
          <w:sz w:val="28"/>
          <w:szCs w:val="28"/>
          <w:lang w:eastAsia="en-US"/>
        </w:rPr>
        <w:t>вии с техническим заданием, границами разработки генерального плана явл</w:t>
      </w:r>
      <w:r w:rsidRPr="00091FFC">
        <w:rPr>
          <w:sz w:val="28"/>
          <w:szCs w:val="28"/>
          <w:lang w:eastAsia="en-US"/>
        </w:rPr>
        <w:t>я</w:t>
      </w:r>
      <w:r w:rsidRPr="00091FFC">
        <w:rPr>
          <w:sz w:val="28"/>
          <w:szCs w:val="28"/>
          <w:lang w:eastAsia="en-US"/>
        </w:rPr>
        <w:t xml:space="preserve">ются границы сельского поселения с присоединенными территориями с. </w:t>
      </w:r>
      <w:r>
        <w:rPr>
          <w:sz w:val="28"/>
          <w:szCs w:val="28"/>
          <w:lang w:eastAsia="en-US"/>
        </w:rPr>
        <w:t>Самор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дово</w:t>
      </w:r>
      <w:r w:rsidRPr="00091FFC">
        <w:rPr>
          <w:sz w:val="28"/>
          <w:szCs w:val="28"/>
          <w:lang w:eastAsia="en-US"/>
        </w:rPr>
        <w:t>.</w:t>
      </w:r>
    </w:p>
    <w:p w:rsidR="00AF145A" w:rsidRPr="00091FFC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В генеральном плане определены следующие сроки его реализации:</w:t>
      </w:r>
    </w:p>
    <w:p w:rsidR="00AF145A" w:rsidRPr="00091FFC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расчётный срок генерального плана посёлка, на который рассчитаны все планируемые мероприятия генерального плана – 2020</w:t>
      </w:r>
      <w:r>
        <w:rPr>
          <w:sz w:val="28"/>
          <w:szCs w:val="28"/>
          <w:lang w:eastAsia="en-US"/>
        </w:rPr>
        <w:t>-</w:t>
      </w:r>
      <w:smartTag w:uri="urn:schemas-microsoft-com:office:smarttags" w:element="metricconverter">
        <w:smartTagPr>
          <w:attr w:name="ProductID" w:val="2035 г"/>
        </w:smartTagPr>
        <w:r w:rsidRPr="00091FFC">
          <w:rPr>
            <w:sz w:val="28"/>
            <w:szCs w:val="28"/>
            <w:lang w:eastAsia="en-US"/>
          </w:rPr>
          <w:t>2035 г</w:t>
        </w:r>
      </w:smartTag>
      <w:r w:rsidRPr="00091FFC">
        <w:rPr>
          <w:sz w:val="28"/>
          <w:szCs w:val="28"/>
          <w:lang w:eastAsia="en-US"/>
        </w:rPr>
        <w:t xml:space="preserve">.г.; </w:t>
      </w:r>
    </w:p>
    <w:p w:rsidR="00AF145A" w:rsidRPr="00091FFC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- первая очередь генерального плана посёлка с. </w:t>
      </w:r>
      <w:r>
        <w:rPr>
          <w:sz w:val="28"/>
          <w:szCs w:val="28"/>
          <w:lang w:eastAsia="en-US"/>
        </w:rPr>
        <w:t>Самородово</w:t>
      </w:r>
      <w:r w:rsidRPr="00091FFC">
        <w:rPr>
          <w:sz w:val="28"/>
          <w:szCs w:val="28"/>
          <w:lang w:eastAsia="en-US"/>
        </w:rPr>
        <w:t xml:space="preserve">, на которую  планируются первоочередные мероприятия до </w:t>
      </w:r>
      <w:smartTag w:uri="urn:schemas-microsoft-com:office:smarttags" w:element="metricconverter">
        <w:smartTagPr>
          <w:attr w:name="ProductID" w:val="2020 г"/>
        </w:smartTagPr>
        <w:r w:rsidRPr="00091FFC">
          <w:rPr>
            <w:sz w:val="28"/>
            <w:szCs w:val="28"/>
            <w:lang w:eastAsia="en-US"/>
          </w:rPr>
          <w:t>2020 г</w:t>
        </w:r>
      </w:smartTag>
      <w:r w:rsidRPr="00091FFC">
        <w:rPr>
          <w:sz w:val="28"/>
          <w:szCs w:val="28"/>
          <w:lang w:eastAsia="en-US"/>
        </w:rPr>
        <w:t xml:space="preserve">.; </w:t>
      </w:r>
    </w:p>
    <w:p w:rsidR="00AF145A" w:rsidRPr="00091FFC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период градостроительного прогноза, следующий за расчётным сроком г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 xml:space="preserve">нерального плана посёлка </w:t>
      </w:r>
      <w:r>
        <w:rPr>
          <w:sz w:val="28"/>
          <w:szCs w:val="28"/>
          <w:lang w:eastAsia="en-US"/>
        </w:rPr>
        <w:t>по</w:t>
      </w:r>
      <w:r w:rsidRPr="00091FFC">
        <w:rPr>
          <w:sz w:val="28"/>
          <w:szCs w:val="28"/>
          <w:lang w:eastAsia="en-US"/>
        </w:rPr>
        <w:t xml:space="preserve">с. </w:t>
      </w:r>
      <w:r>
        <w:rPr>
          <w:sz w:val="28"/>
          <w:szCs w:val="28"/>
          <w:lang w:eastAsia="en-US"/>
        </w:rPr>
        <w:t>Самородово</w:t>
      </w:r>
      <w:r w:rsidRPr="00091FFC">
        <w:rPr>
          <w:sz w:val="28"/>
          <w:szCs w:val="28"/>
          <w:lang w:eastAsia="en-US"/>
        </w:rPr>
        <w:t>, на который определяются осно</w:t>
      </w:r>
      <w:r w:rsidRPr="00091FFC">
        <w:rPr>
          <w:sz w:val="28"/>
          <w:szCs w:val="28"/>
          <w:lang w:eastAsia="en-US"/>
        </w:rPr>
        <w:t>в</w:t>
      </w:r>
      <w:r w:rsidRPr="00091FFC">
        <w:rPr>
          <w:sz w:val="28"/>
          <w:szCs w:val="28"/>
          <w:lang w:eastAsia="en-US"/>
        </w:rPr>
        <w:t>ные направления  стратегии градостроительного развития посёлка –2035-</w:t>
      </w:r>
      <w:smartTag w:uri="urn:schemas-microsoft-com:office:smarttags" w:element="metricconverter">
        <w:smartTagPr>
          <w:attr w:name="ProductID" w:val="2045 г"/>
        </w:smartTagPr>
        <w:r w:rsidRPr="00091FFC">
          <w:rPr>
            <w:sz w:val="28"/>
            <w:szCs w:val="28"/>
            <w:lang w:eastAsia="en-US"/>
          </w:rPr>
          <w:t>2045 г</w:t>
        </w:r>
      </w:smartTag>
      <w:r w:rsidRPr="00091FFC">
        <w:rPr>
          <w:sz w:val="28"/>
          <w:szCs w:val="28"/>
          <w:lang w:eastAsia="en-US"/>
        </w:rPr>
        <w:t xml:space="preserve">.г. </w:t>
      </w:r>
    </w:p>
    <w:p w:rsidR="00AF145A" w:rsidRPr="00091FFC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Проектные решения генерального плана посёлка </w:t>
      </w:r>
      <w:r>
        <w:rPr>
          <w:sz w:val="28"/>
          <w:szCs w:val="28"/>
          <w:lang w:eastAsia="en-US"/>
        </w:rPr>
        <w:t>Самородово</w:t>
      </w:r>
      <w:r w:rsidRPr="00091FFC">
        <w:rPr>
          <w:sz w:val="28"/>
          <w:szCs w:val="28"/>
          <w:lang w:eastAsia="en-US"/>
        </w:rPr>
        <w:t xml:space="preserve"> являются осн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ванием  для разработки документации по дальнейшей планировке территории п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сёлка, а также территориальных и отраслевых схем размещения отдельных в</w:t>
      </w:r>
      <w:r w:rsidRPr="00091FFC"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>дов строительства, развития транспортной, инженерной и социальной инфр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 xml:space="preserve">структур, охраны окружающей среды. </w:t>
      </w:r>
    </w:p>
    <w:p w:rsidR="00AF145A" w:rsidRPr="007F3ECE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Генеральный план состоит из двух томов: «</w:t>
      </w:r>
      <w:r w:rsidRPr="00A3063E">
        <w:rPr>
          <w:sz w:val="28"/>
          <w:szCs w:val="28"/>
          <w:lang w:eastAsia="en-US"/>
        </w:rPr>
        <w:t>Материалы по обоснованию пр</w:t>
      </w:r>
      <w:r w:rsidRPr="00A3063E">
        <w:rPr>
          <w:sz w:val="28"/>
          <w:szCs w:val="28"/>
          <w:lang w:eastAsia="en-US"/>
        </w:rPr>
        <w:t>о</w:t>
      </w:r>
      <w:r w:rsidRPr="00A3063E">
        <w:rPr>
          <w:sz w:val="28"/>
          <w:szCs w:val="28"/>
          <w:lang w:eastAsia="en-US"/>
        </w:rPr>
        <w:t>екта</w:t>
      </w:r>
      <w:r>
        <w:rPr>
          <w:sz w:val="28"/>
          <w:szCs w:val="28"/>
          <w:lang w:eastAsia="en-US"/>
        </w:rPr>
        <w:t>»</w:t>
      </w:r>
      <w:r w:rsidRPr="00A306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(Том 1)</w:t>
      </w:r>
      <w:r w:rsidRPr="00A3063E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«</w:t>
      </w:r>
      <w:r w:rsidRPr="00A3063E">
        <w:rPr>
          <w:sz w:val="28"/>
          <w:szCs w:val="28"/>
          <w:lang w:eastAsia="en-US"/>
        </w:rPr>
        <w:t>Положения о территориальном планировании</w:t>
      </w:r>
      <w:r>
        <w:rPr>
          <w:sz w:val="28"/>
          <w:szCs w:val="28"/>
          <w:lang w:eastAsia="en-US"/>
        </w:rPr>
        <w:t>» (Том 2), графич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ских материалов.</w:t>
      </w:r>
    </w:p>
    <w:p w:rsidR="00AF145A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Работа выполнена авторским коллективом МАУ «Архитектура и градостро</w:t>
      </w:r>
      <w:r w:rsidRPr="001E256D">
        <w:rPr>
          <w:sz w:val="28"/>
          <w:szCs w:val="28"/>
          <w:lang w:eastAsia="en-US"/>
        </w:rPr>
        <w:t>и</w:t>
      </w:r>
      <w:r w:rsidRPr="001E256D">
        <w:rPr>
          <w:sz w:val="28"/>
          <w:szCs w:val="28"/>
          <w:lang w:eastAsia="en-US"/>
        </w:rPr>
        <w:t xml:space="preserve">тельство»: </w:t>
      </w:r>
    </w:p>
    <w:p w:rsidR="00AF145A" w:rsidRPr="001E256D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Руководители проекта:</w:t>
      </w:r>
    </w:p>
    <w:p w:rsidR="00AF145A" w:rsidRPr="001E256D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Начальник учреждения – Агарев Олег Борисович</w:t>
      </w:r>
    </w:p>
    <w:p w:rsidR="00AF145A" w:rsidRPr="001E256D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Первый заместитель начальника учреждения – Чухрова Татьяна Анатолье</w:t>
      </w:r>
      <w:r w:rsidRPr="001E256D">
        <w:rPr>
          <w:sz w:val="28"/>
          <w:szCs w:val="28"/>
          <w:lang w:eastAsia="en-US"/>
        </w:rPr>
        <w:t>в</w:t>
      </w:r>
      <w:r w:rsidRPr="001E256D">
        <w:rPr>
          <w:sz w:val="28"/>
          <w:szCs w:val="28"/>
          <w:lang w:eastAsia="en-US"/>
        </w:rPr>
        <w:t>на</w:t>
      </w:r>
    </w:p>
    <w:p w:rsidR="00AF145A" w:rsidRPr="001E256D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 xml:space="preserve">Авторский состав генерального плана: </w:t>
      </w:r>
    </w:p>
    <w:p w:rsidR="00AF145A" w:rsidRPr="001E256D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 xml:space="preserve">Главный архитектор проекта – </w:t>
      </w:r>
      <w:r w:rsidR="00550D3E" w:rsidRPr="001E256D">
        <w:rPr>
          <w:sz w:val="28"/>
          <w:szCs w:val="28"/>
          <w:lang w:eastAsia="en-US"/>
        </w:rPr>
        <w:t>Карганова Галина Александровна</w:t>
      </w:r>
    </w:p>
    <w:p w:rsidR="00AF145A" w:rsidRPr="001E256D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 xml:space="preserve">Архитектор  – </w:t>
      </w:r>
      <w:r w:rsidR="00550D3E" w:rsidRPr="001E256D">
        <w:rPr>
          <w:sz w:val="28"/>
          <w:szCs w:val="28"/>
          <w:lang w:eastAsia="en-US"/>
        </w:rPr>
        <w:t>Лисица Мария Юрьевна</w:t>
      </w:r>
    </w:p>
    <w:p w:rsidR="00AF145A" w:rsidRDefault="00300FF9" w:rsidP="00BB4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Геодезист</w:t>
      </w:r>
      <w:r w:rsidR="00AF145A" w:rsidRPr="001E256D">
        <w:rPr>
          <w:sz w:val="28"/>
          <w:szCs w:val="28"/>
          <w:lang w:eastAsia="en-US"/>
        </w:rPr>
        <w:t xml:space="preserve"> – Селезнев Олег Владимирович</w:t>
      </w:r>
    </w:p>
    <w:p w:rsidR="00300FF9" w:rsidRPr="001E256D" w:rsidRDefault="00300FF9" w:rsidP="00BB4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Инженер – Нетрусов Сергей Николаевич</w:t>
      </w:r>
    </w:p>
    <w:p w:rsidR="00AF145A" w:rsidRPr="001E256D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Землеустроитель, оформление – Маркова Юлия Александровна</w:t>
      </w:r>
    </w:p>
    <w:p w:rsidR="00AF145A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Юрист</w:t>
      </w:r>
      <w:r w:rsidR="002C6556">
        <w:rPr>
          <w:sz w:val="28"/>
          <w:szCs w:val="28"/>
          <w:lang w:eastAsia="en-US"/>
        </w:rPr>
        <w:t>, организатор проекта</w:t>
      </w:r>
      <w:r w:rsidRPr="001E256D">
        <w:rPr>
          <w:sz w:val="28"/>
          <w:szCs w:val="28"/>
          <w:lang w:eastAsia="en-US"/>
        </w:rPr>
        <w:t xml:space="preserve"> – Кияев Александр Викторович</w:t>
      </w:r>
    </w:p>
    <w:p w:rsidR="00AF145A" w:rsidRDefault="00AF145A" w:rsidP="00BB4A37">
      <w:pPr>
        <w:ind w:firstLine="567"/>
        <w:jc w:val="both"/>
        <w:rPr>
          <w:sz w:val="28"/>
          <w:szCs w:val="28"/>
          <w:lang w:eastAsia="en-US"/>
        </w:rPr>
      </w:pPr>
    </w:p>
    <w:p w:rsidR="00AF145A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Научно-методическое руководство</w:t>
      </w:r>
    </w:p>
    <w:p w:rsidR="002C6556" w:rsidRDefault="002C6556" w:rsidP="00BB4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Бренев С.Л. – и.о. главного архитектора города Оренбурга</w:t>
      </w:r>
    </w:p>
    <w:p w:rsidR="00AF145A" w:rsidRDefault="00AF145A" w:rsidP="00BB4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Тимошинова Т. П. – </w:t>
      </w:r>
      <w:r w:rsidR="00BB4A37">
        <w:rPr>
          <w:sz w:val="28"/>
          <w:szCs w:val="28"/>
          <w:lang w:eastAsia="en-US"/>
        </w:rPr>
        <w:t xml:space="preserve">архитектор, </w:t>
      </w:r>
      <w:r>
        <w:rPr>
          <w:sz w:val="28"/>
          <w:szCs w:val="28"/>
          <w:lang w:eastAsia="en-US"/>
        </w:rPr>
        <w:t>главный специалист КГА.</w:t>
      </w:r>
    </w:p>
    <w:p w:rsidR="00C24388" w:rsidRPr="0014361F" w:rsidRDefault="00C24388" w:rsidP="00C24388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361F">
        <w:rPr>
          <w:rFonts w:ascii="Times New Roman" w:hAnsi="Times New Roman" w:cs="Times New Roman"/>
          <w:sz w:val="28"/>
          <w:szCs w:val="28"/>
        </w:rPr>
        <w:lastRenderedPageBreak/>
        <w:t>ЦЕЛИ И ЗАДАЧИ РАЗРАБОТКИ ГЕНЕРАЛЬНОГО ПЛАНА.</w:t>
      </w:r>
    </w:p>
    <w:p w:rsidR="00C24388" w:rsidRPr="0014361F" w:rsidRDefault="00C24388" w:rsidP="00C24388">
      <w:pPr>
        <w:rPr>
          <w:sz w:val="28"/>
          <w:szCs w:val="28"/>
        </w:rPr>
      </w:pPr>
    </w:p>
    <w:p w:rsidR="00C24388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Цель разработки Генерального плана – определение направления развития планировочного каркаса населённого пункта и функционального назначения те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риторий. Генеральный план является документом территориального планиров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устанавливающий функциональное зонирование территории и определя</w:t>
      </w:r>
      <w:r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>щий перспективы её градостроительного развития в целом в разрезе основных сфер обеспечения жизнедеятельности.</w:t>
      </w:r>
    </w:p>
    <w:p w:rsidR="00C24388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Основополагающая задача проекта – сочетание пространственной орган</w:t>
      </w:r>
      <w:r w:rsidRPr="00091FFC"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>зации среды обитания с интересами жителей села, предпринимателей и инвест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ров.</w:t>
      </w:r>
    </w:p>
    <w:p w:rsidR="00C24388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задачи Генерального плана:</w:t>
      </w:r>
    </w:p>
    <w:p w:rsidR="00C24388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выявление проблем градостроительного развития территории населённого пункта и разработка мероприятий, обеспечивающих создание комфортной среды проживания;</w:t>
      </w:r>
    </w:p>
    <w:p w:rsidR="00C24388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определение функционального назначения отдельных элементов в целях  последующего установления градостроительных регламентов, используемых при организации строительства и оформления градостроительной документации;</w:t>
      </w:r>
    </w:p>
    <w:p w:rsidR="00C24388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установление параметров развития инженерной, транспортной и социал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ной инфраструктур во взаимосвязи с развитием федеральной, региональной и межселенной инфраструктур и благоустройство территории.</w:t>
      </w:r>
    </w:p>
    <w:p w:rsidR="00C24388" w:rsidRPr="00091FFC" w:rsidRDefault="00C24388" w:rsidP="00BB4A3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091FFC">
        <w:rPr>
          <w:sz w:val="28"/>
          <w:szCs w:val="28"/>
          <w:lang w:eastAsia="en-US"/>
        </w:rPr>
        <w:t>ри разработке генерального плана  применен ресурсный подход, в основе проекта – функциональное зонирование и ресурсная база, реализация которой  будет определяться социально-экономическими возможностями, демографич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 xml:space="preserve">ской ситуацией в стране и в области, и,  в  значительной степени, инвестиционной политикой, осуществляемой администрацией области и села на рассматриваемой территории. </w:t>
      </w:r>
    </w:p>
    <w:p w:rsidR="00C24388" w:rsidRPr="007E5120" w:rsidRDefault="00C24388" w:rsidP="00C243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E5120">
        <w:rPr>
          <w:rFonts w:ascii="Times New Roman" w:hAnsi="Times New Roman" w:cs="Times New Roman"/>
          <w:sz w:val="28"/>
          <w:szCs w:val="28"/>
        </w:rPr>
        <w:t>2. ОБЩИЕ СВЕДЕНИЯ О ПОСЕЛКЕ.</w:t>
      </w:r>
    </w:p>
    <w:p w:rsidR="00C24388" w:rsidRDefault="00C24388" w:rsidP="00C24388">
      <w:pPr>
        <w:rPr>
          <w:sz w:val="28"/>
          <w:szCs w:val="28"/>
        </w:rPr>
      </w:pPr>
    </w:p>
    <w:p w:rsidR="00C24388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 w:rsidRPr="009C741E">
        <w:rPr>
          <w:sz w:val="28"/>
          <w:szCs w:val="28"/>
          <w:lang w:eastAsia="en-US"/>
        </w:rPr>
        <w:t>Поселок С</w:t>
      </w:r>
      <w:r>
        <w:rPr>
          <w:sz w:val="28"/>
          <w:szCs w:val="28"/>
          <w:lang w:eastAsia="en-US"/>
        </w:rPr>
        <w:t>амородово расположен в восточном</w:t>
      </w:r>
      <w:r w:rsidRPr="009C741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направлении на расстоянии </w:t>
      </w:r>
      <w:smartTag w:uri="urn:schemas-microsoft-com:office:smarttags" w:element="metricconverter">
        <w:smartTagPr>
          <w:attr w:name="ProductID" w:val="35 км"/>
        </w:smartTagPr>
        <w:r>
          <w:rPr>
            <w:sz w:val="28"/>
            <w:szCs w:val="28"/>
            <w:lang w:eastAsia="en-US"/>
          </w:rPr>
          <w:t xml:space="preserve">35 </w:t>
        </w:r>
        <w:r w:rsidRPr="009C741E">
          <w:rPr>
            <w:sz w:val="28"/>
            <w:szCs w:val="28"/>
            <w:lang w:eastAsia="en-US"/>
          </w:rPr>
          <w:t>км</w:t>
        </w:r>
      </w:smartTag>
      <w:r w:rsidRPr="009C741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 города Оренбурга</w:t>
      </w:r>
      <w:r w:rsidRPr="009C741E">
        <w:rPr>
          <w:sz w:val="28"/>
          <w:szCs w:val="28"/>
          <w:lang w:eastAsia="en-US"/>
        </w:rPr>
        <w:t xml:space="preserve">. 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 w:rsidRPr="00AE3290">
        <w:rPr>
          <w:sz w:val="28"/>
          <w:szCs w:val="28"/>
          <w:lang w:eastAsia="en-US"/>
        </w:rPr>
        <w:t xml:space="preserve">Связь с </w:t>
      </w:r>
      <w:r>
        <w:rPr>
          <w:sz w:val="28"/>
          <w:szCs w:val="28"/>
          <w:lang w:eastAsia="en-US"/>
        </w:rPr>
        <w:t>г. Оренбургом</w:t>
      </w:r>
      <w:r w:rsidRPr="00AE3290">
        <w:rPr>
          <w:sz w:val="28"/>
          <w:szCs w:val="28"/>
          <w:lang w:eastAsia="en-US"/>
        </w:rPr>
        <w:t xml:space="preserve"> осуществляется по грейдированной и асфальтир</w:t>
      </w:r>
      <w:r w:rsidRPr="00AE3290">
        <w:rPr>
          <w:sz w:val="28"/>
          <w:szCs w:val="28"/>
          <w:lang w:eastAsia="en-US"/>
        </w:rPr>
        <w:t>о</w:t>
      </w:r>
      <w:r w:rsidRPr="00AE3290">
        <w:rPr>
          <w:sz w:val="28"/>
          <w:szCs w:val="28"/>
          <w:lang w:eastAsia="en-US"/>
        </w:rPr>
        <w:t>ванной дороге по направлению Оренбург</w:t>
      </w:r>
      <w:r>
        <w:rPr>
          <w:sz w:val="28"/>
          <w:szCs w:val="28"/>
          <w:lang w:eastAsia="en-US"/>
        </w:rPr>
        <w:t xml:space="preserve"> </w:t>
      </w:r>
      <w:r w:rsidRPr="00AE329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AE3290">
        <w:rPr>
          <w:sz w:val="28"/>
          <w:szCs w:val="28"/>
          <w:lang w:eastAsia="en-US"/>
        </w:rPr>
        <w:t>Беляевка.</w:t>
      </w:r>
    </w:p>
    <w:p w:rsidR="00C24388" w:rsidRDefault="00C24388" w:rsidP="00C24388">
      <w:pPr>
        <w:ind w:firstLine="709"/>
        <w:jc w:val="both"/>
        <w:rPr>
          <w:color w:val="FF6600"/>
          <w:sz w:val="28"/>
          <w:szCs w:val="28"/>
          <w:lang w:eastAsia="en-US"/>
        </w:rPr>
      </w:pPr>
      <w:r w:rsidRPr="00327BF0">
        <w:rPr>
          <w:sz w:val="28"/>
          <w:szCs w:val="28"/>
          <w:lang w:eastAsia="en-US"/>
        </w:rPr>
        <w:t>Постановлением Оренбургского городского Совета от 26 июля 1997 года № 206 поселок Самородово включен в состав города Оренбурга.</w:t>
      </w:r>
      <w:r>
        <w:rPr>
          <w:sz w:val="28"/>
          <w:szCs w:val="28"/>
          <w:lang w:eastAsia="en-US"/>
        </w:rPr>
        <w:t xml:space="preserve"> </w:t>
      </w:r>
      <w:r w:rsidRPr="00327BF0">
        <w:rPr>
          <w:sz w:val="28"/>
          <w:szCs w:val="28"/>
          <w:lang w:eastAsia="en-US"/>
        </w:rPr>
        <w:t>Поселок Самород</w:t>
      </w:r>
      <w:r w:rsidRPr="00327BF0">
        <w:rPr>
          <w:sz w:val="28"/>
          <w:szCs w:val="28"/>
          <w:lang w:eastAsia="en-US"/>
        </w:rPr>
        <w:t>о</w:t>
      </w:r>
      <w:r w:rsidRPr="00327BF0">
        <w:rPr>
          <w:sz w:val="28"/>
          <w:szCs w:val="28"/>
          <w:lang w:eastAsia="en-US"/>
        </w:rPr>
        <w:t xml:space="preserve">во муниципального образования </w:t>
      </w:r>
      <w:r>
        <w:rPr>
          <w:sz w:val="28"/>
          <w:szCs w:val="28"/>
          <w:lang w:eastAsia="en-US"/>
        </w:rPr>
        <w:t>«</w:t>
      </w:r>
      <w:r w:rsidRPr="00327BF0">
        <w:rPr>
          <w:sz w:val="28"/>
          <w:szCs w:val="28"/>
          <w:lang w:eastAsia="en-US"/>
        </w:rPr>
        <w:t>город Оренбург</w:t>
      </w:r>
      <w:r>
        <w:rPr>
          <w:sz w:val="28"/>
          <w:szCs w:val="28"/>
          <w:lang w:eastAsia="en-US"/>
        </w:rPr>
        <w:t>»</w:t>
      </w:r>
      <w:r w:rsidRPr="00327BF0"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имеет статус сельского нас</w:t>
      </w:r>
      <w:r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>ленного пункта</w:t>
      </w:r>
      <w:r w:rsidRPr="00327BF0">
        <w:rPr>
          <w:color w:val="000000"/>
          <w:sz w:val="28"/>
          <w:szCs w:val="28"/>
          <w:lang w:eastAsia="en-US"/>
        </w:rPr>
        <w:t>. Численность постоянного населения п. Самородово по состо</w:t>
      </w:r>
      <w:r w:rsidRPr="00327BF0">
        <w:rPr>
          <w:color w:val="000000"/>
          <w:sz w:val="28"/>
          <w:szCs w:val="28"/>
          <w:lang w:eastAsia="en-US"/>
        </w:rPr>
        <w:t>я</w:t>
      </w:r>
      <w:r w:rsidRPr="00327BF0">
        <w:rPr>
          <w:color w:val="000000"/>
          <w:sz w:val="28"/>
          <w:szCs w:val="28"/>
          <w:lang w:eastAsia="en-US"/>
        </w:rPr>
        <w:t xml:space="preserve">нию на 01.01.2010г. составила 1905 человек, общая площадь территории посёлка в границах муниципального образования – </w:t>
      </w:r>
      <w:smartTag w:uri="urn:schemas-microsoft-com:office:smarttags" w:element="metricconverter">
        <w:smartTagPr>
          <w:attr w:name="ProductID" w:val="207,7 га"/>
        </w:smartTagPr>
        <w:r w:rsidRPr="00327BF0">
          <w:rPr>
            <w:color w:val="000000"/>
            <w:sz w:val="28"/>
            <w:szCs w:val="28"/>
            <w:lang w:eastAsia="en-US"/>
          </w:rPr>
          <w:t>207,7 га</w:t>
        </w:r>
      </w:smartTag>
      <w:r w:rsidRPr="00327BF0">
        <w:rPr>
          <w:color w:val="000000"/>
          <w:sz w:val="28"/>
          <w:szCs w:val="28"/>
          <w:lang w:eastAsia="en-US"/>
        </w:rPr>
        <w:t>.</w:t>
      </w:r>
      <w:r w:rsidRPr="00327BF0">
        <w:rPr>
          <w:color w:val="FF6600"/>
          <w:sz w:val="28"/>
          <w:szCs w:val="28"/>
          <w:lang w:eastAsia="en-US"/>
        </w:rPr>
        <w:t xml:space="preserve">  </w:t>
      </w:r>
    </w:p>
    <w:p w:rsidR="00C24388" w:rsidRPr="00327BF0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 w:rsidRPr="00327BF0">
        <w:rPr>
          <w:color w:val="FF6600"/>
          <w:sz w:val="28"/>
          <w:szCs w:val="28"/>
          <w:lang w:eastAsia="en-US"/>
        </w:rPr>
        <w:t xml:space="preserve">         </w:t>
      </w:r>
      <w:r w:rsidRPr="00327BF0">
        <w:rPr>
          <w:i/>
          <w:color w:val="FF6600"/>
          <w:sz w:val="28"/>
          <w:szCs w:val="28"/>
          <w:lang w:eastAsia="en-US"/>
        </w:rPr>
        <w:t xml:space="preserve"> </w:t>
      </w:r>
    </w:p>
    <w:p w:rsidR="00C24388" w:rsidRPr="0014361F" w:rsidRDefault="00C24388" w:rsidP="00C243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4361F">
        <w:rPr>
          <w:rFonts w:ascii="Times New Roman" w:hAnsi="Times New Roman" w:cs="Times New Roman"/>
          <w:sz w:val="28"/>
          <w:szCs w:val="28"/>
        </w:rPr>
        <w:lastRenderedPageBreak/>
        <w:t xml:space="preserve">3. ПРЕДПОСЫЛКИ РАЗВИТИЯ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14361F">
        <w:rPr>
          <w:rFonts w:ascii="Times New Roman" w:hAnsi="Times New Roman" w:cs="Times New Roman"/>
          <w:sz w:val="28"/>
          <w:szCs w:val="28"/>
        </w:rPr>
        <w:t>. ПРОГНОЗ ЧИСЛЕННОСТИ НАСЕЛЕНИЯ.</w:t>
      </w:r>
    </w:p>
    <w:p w:rsidR="00C24388" w:rsidRPr="0014361F" w:rsidRDefault="00C24388" w:rsidP="00C24388">
      <w:pPr>
        <w:rPr>
          <w:sz w:val="28"/>
          <w:szCs w:val="28"/>
        </w:rPr>
      </w:pPr>
    </w:p>
    <w:p w:rsidR="00C24388" w:rsidRDefault="00C24388" w:rsidP="00C24388">
      <w:pPr>
        <w:ind w:firstLine="720"/>
        <w:jc w:val="both"/>
        <w:rPr>
          <w:sz w:val="28"/>
          <w:szCs w:val="28"/>
          <w:lang w:eastAsia="en-US"/>
        </w:rPr>
      </w:pPr>
      <w:r w:rsidRPr="00CD6F71">
        <w:rPr>
          <w:sz w:val="28"/>
          <w:szCs w:val="28"/>
          <w:lang w:eastAsia="en-US"/>
        </w:rPr>
        <w:t>Сельское хозяйство:</w:t>
      </w:r>
      <w:r>
        <w:rPr>
          <w:sz w:val="28"/>
          <w:szCs w:val="28"/>
          <w:lang w:eastAsia="en-US"/>
        </w:rPr>
        <w:t xml:space="preserve"> растениеводство и животноводство являются основой экономики посёлка.</w:t>
      </w:r>
    </w:p>
    <w:p w:rsidR="00C24388" w:rsidRDefault="00C24388" w:rsidP="00C24388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Производственно-хозяйственный комплекс посёлка преимущественно представлен производственными предприятиями и организациями сельскохозя</w:t>
      </w:r>
      <w:r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>ственного профиля.</w:t>
      </w:r>
    </w:p>
    <w:p w:rsidR="00C24388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Перспективы развития посёлка связаны с административно-управленческим, хозяйственным и культурно-бытовым обслуживанием  одн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имённого района, центром которого он является.</w:t>
      </w:r>
      <w:r w:rsidRPr="003238E9">
        <w:rPr>
          <w:sz w:val="28"/>
          <w:szCs w:val="28"/>
        </w:rPr>
        <w:t xml:space="preserve"> 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В результате комплексного градостроительного анализа выявлено порядка </w:t>
      </w:r>
      <w:smartTag w:uri="urn:schemas-microsoft-com:office:smarttags" w:element="metricconverter">
        <w:smartTagPr>
          <w:attr w:name="ProductID" w:val="106 га"/>
        </w:smartTagPr>
        <w:r w:rsidRPr="00AE3290">
          <w:rPr>
            <w:sz w:val="28"/>
            <w:szCs w:val="28"/>
          </w:rPr>
          <w:t>106 га</w:t>
        </w:r>
      </w:smartTag>
      <w:r w:rsidRPr="00AE3290">
        <w:rPr>
          <w:sz w:val="28"/>
          <w:szCs w:val="28"/>
        </w:rPr>
        <w:t xml:space="preserve"> территорий, возможных для размещения нового жилищного строительства и общественной застройки.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Потенциальная демографическая ёмкость территории определена исходя из плотности заселения </w:t>
      </w:r>
      <w:smartTag w:uri="urn:schemas-microsoft-com:office:smarttags" w:element="metricconverter">
        <w:smartTagPr>
          <w:attr w:name="ProductID" w:val="1 га"/>
        </w:smartTagPr>
        <w:r w:rsidRPr="00AE3290">
          <w:rPr>
            <w:sz w:val="28"/>
            <w:szCs w:val="28"/>
          </w:rPr>
          <w:t>1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га</w:t>
        </w:r>
      </w:smartTag>
      <w:r w:rsidRPr="00AE3290">
        <w:rPr>
          <w:sz w:val="28"/>
          <w:szCs w:val="28"/>
        </w:rPr>
        <w:t xml:space="preserve"> территории в зависимости от её градостроительной це</w:t>
      </w:r>
      <w:r w:rsidRPr="00AE3290">
        <w:rPr>
          <w:sz w:val="28"/>
          <w:szCs w:val="28"/>
        </w:rPr>
        <w:t>н</w:t>
      </w:r>
      <w:r w:rsidRPr="00AE3290">
        <w:rPr>
          <w:sz w:val="28"/>
          <w:szCs w:val="28"/>
        </w:rPr>
        <w:t>ности и перспективной архитектурно-планировочной организаци</w:t>
      </w:r>
      <w:r>
        <w:rPr>
          <w:sz w:val="28"/>
          <w:szCs w:val="28"/>
        </w:rPr>
        <w:t>и</w:t>
      </w:r>
      <w:r w:rsidRPr="00AE329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 w:rsidRPr="00AE3290">
        <w:rPr>
          <w:sz w:val="28"/>
          <w:szCs w:val="28"/>
        </w:rPr>
        <w:t xml:space="preserve">. 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Дальнейшее развитие сферы обслуживания, предприятий пищевой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мышленности</w:t>
      </w:r>
      <w:r w:rsidRPr="00AE3290">
        <w:rPr>
          <w:sz w:val="28"/>
          <w:szCs w:val="28"/>
        </w:rPr>
        <w:t xml:space="preserve">  частично может решать проблему занятости</w:t>
      </w:r>
      <w:r>
        <w:rPr>
          <w:sz w:val="28"/>
          <w:szCs w:val="28"/>
        </w:rPr>
        <w:t xml:space="preserve"> населения</w:t>
      </w:r>
      <w:r w:rsidRPr="00AE3290">
        <w:rPr>
          <w:sz w:val="28"/>
          <w:szCs w:val="28"/>
        </w:rPr>
        <w:t>.</w:t>
      </w:r>
    </w:p>
    <w:p w:rsidR="00C24388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В настоящее время большую актуальность приобретает ресурсный метод определения числа жителей поселка, учитывающий изменения экологической с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туации и возможности естественного и механического прироста населения.</w:t>
      </w:r>
    </w:p>
    <w:p w:rsidR="00C24388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В среднем прирост населения составляет 33 человека в год. Трудоспособн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го населения 1056 человек. Трудоустроено в поселке 265 человек, трудоустроено в городе 626 человек. Анализируя состав населения и экономические ресурсы, можно сделать вывод о дальнейшей стабилизации численности населения и во</w:t>
      </w:r>
      <w:r w:rsidRPr="00AE3290">
        <w:rPr>
          <w:sz w:val="28"/>
          <w:szCs w:val="28"/>
        </w:rPr>
        <w:t>з</w:t>
      </w:r>
      <w:r w:rsidRPr="00AE3290">
        <w:rPr>
          <w:sz w:val="28"/>
          <w:szCs w:val="28"/>
        </w:rPr>
        <w:t xml:space="preserve">можности  роста населения поселка. 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Расчет ведется на максимально оптимистичный прогноз увеличения чи</w:t>
      </w:r>
      <w:r w:rsidRPr="00AE3290">
        <w:rPr>
          <w:sz w:val="28"/>
          <w:szCs w:val="28"/>
        </w:rPr>
        <w:t>с</w:t>
      </w:r>
      <w:r w:rsidRPr="00AE3290">
        <w:rPr>
          <w:sz w:val="28"/>
          <w:szCs w:val="28"/>
        </w:rPr>
        <w:t>ленности населения, с целью гарантированного обеспечения потребности терр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торий под застройку на расчетный срок.</w:t>
      </w:r>
    </w:p>
    <w:p w:rsidR="00C24388" w:rsidRPr="00091FFC" w:rsidRDefault="00C24388" w:rsidP="00C24388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Изменение численности населения будет зависеть от социально-экономического развития посёлка, успешной политики занятости населения, в ч</w:t>
      </w:r>
      <w:r w:rsidRPr="00091FFC">
        <w:rPr>
          <w:sz w:val="28"/>
          <w:szCs w:val="28"/>
        </w:rPr>
        <w:t>а</w:t>
      </w:r>
      <w:r w:rsidRPr="00091FFC">
        <w:rPr>
          <w:sz w:val="28"/>
          <w:szCs w:val="28"/>
        </w:rPr>
        <w:t>стности создания новых рабочих мест, улучшения социально-культурного обсл</w:t>
      </w:r>
      <w:r w:rsidRPr="00091FFC">
        <w:rPr>
          <w:sz w:val="28"/>
          <w:szCs w:val="28"/>
        </w:rPr>
        <w:t>у</w:t>
      </w:r>
      <w:r w:rsidRPr="00091FFC">
        <w:rPr>
          <w:sz w:val="28"/>
          <w:szCs w:val="28"/>
        </w:rPr>
        <w:t>живания населения, обусловленного развитием различных функций посёлка.</w:t>
      </w:r>
    </w:p>
    <w:p w:rsidR="00C24388" w:rsidRDefault="00C24388" w:rsidP="00C24388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Имеющиеся демографические ресурсы при обеспечении их профессионал</w:t>
      </w:r>
      <w:r w:rsidRPr="00091FFC">
        <w:rPr>
          <w:sz w:val="28"/>
          <w:szCs w:val="28"/>
        </w:rPr>
        <w:t>ь</w:t>
      </w:r>
      <w:r w:rsidRPr="00091FFC">
        <w:rPr>
          <w:sz w:val="28"/>
          <w:szCs w:val="28"/>
        </w:rPr>
        <w:t>ной ориентации и подготовки способны «реализовать» возможности развития п</w:t>
      </w:r>
      <w:r w:rsidRPr="00091FFC">
        <w:rPr>
          <w:sz w:val="28"/>
          <w:szCs w:val="28"/>
        </w:rPr>
        <w:t>о</w:t>
      </w:r>
      <w:r>
        <w:rPr>
          <w:sz w:val="28"/>
          <w:szCs w:val="28"/>
        </w:rPr>
        <w:t>сёлка</w:t>
      </w:r>
      <w:r w:rsidRPr="00091FFC">
        <w:rPr>
          <w:sz w:val="28"/>
          <w:szCs w:val="28"/>
        </w:rPr>
        <w:t>.</w:t>
      </w:r>
    </w:p>
    <w:p w:rsidR="00C24388" w:rsidRDefault="00C24388" w:rsidP="00C24388">
      <w:pPr>
        <w:ind w:firstLine="720"/>
        <w:jc w:val="both"/>
        <w:rPr>
          <w:sz w:val="28"/>
          <w:szCs w:val="28"/>
        </w:rPr>
      </w:pPr>
    </w:p>
    <w:p w:rsidR="00C24388" w:rsidRDefault="00C24388" w:rsidP="00C24388">
      <w:pPr>
        <w:ind w:firstLine="720"/>
        <w:jc w:val="both"/>
        <w:rPr>
          <w:sz w:val="28"/>
          <w:szCs w:val="28"/>
        </w:rPr>
      </w:pPr>
    </w:p>
    <w:p w:rsidR="00C24388" w:rsidRDefault="00C24388" w:rsidP="00C24388">
      <w:pPr>
        <w:ind w:firstLine="720"/>
        <w:jc w:val="both"/>
        <w:rPr>
          <w:sz w:val="28"/>
          <w:szCs w:val="28"/>
        </w:rPr>
      </w:pPr>
    </w:p>
    <w:p w:rsidR="00C24388" w:rsidRDefault="00C24388" w:rsidP="00C24388">
      <w:pPr>
        <w:ind w:firstLine="720"/>
        <w:jc w:val="both"/>
        <w:rPr>
          <w:sz w:val="28"/>
          <w:szCs w:val="28"/>
        </w:rPr>
      </w:pPr>
    </w:p>
    <w:p w:rsidR="00C24388" w:rsidRPr="003A6069" w:rsidRDefault="00C24388" w:rsidP="00C24388">
      <w:pPr>
        <w:jc w:val="center"/>
        <w:rPr>
          <w:sz w:val="28"/>
          <w:szCs w:val="28"/>
        </w:rPr>
      </w:pPr>
      <w:r w:rsidRPr="003A6069">
        <w:rPr>
          <w:b/>
          <w:bCs/>
          <w:sz w:val="28"/>
          <w:szCs w:val="28"/>
        </w:rPr>
        <w:lastRenderedPageBreak/>
        <w:t>4. МЕРОПРИЯТИЯ ПО РАЗВИТИЮ ПЛАНИРОВОЧНОЙ СТРУКТУРЫ ПОСЁЛКА И СОВЕРШЕНСТВОВАНИЮ ФУНКЦИОНАЛЬНОГО ЗОН</w:t>
      </w:r>
      <w:r w:rsidRPr="003A6069">
        <w:rPr>
          <w:b/>
          <w:bCs/>
          <w:sz w:val="28"/>
          <w:szCs w:val="28"/>
        </w:rPr>
        <w:t>И</w:t>
      </w:r>
      <w:r w:rsidRPr="003A6069">
        <w:rPr>
          <w:b/>
          <w:bCs/>
          <w:sz w:val="28"/>
          <w:szCs w:val="28"/>
        </w:rPr>
        <w:t>РОВАНИЯ ЕГО ТЕРРИТОРИИ.</w:t>
      </w:r>
    </w:p>
    <w:p w:rsidR="00C24388" w:rsidRPr="00077BD6" w:rsidRDefault="00C24388" w:rsidP="00C24388">
      <w:pPr>
        <w:ind w:firstLine="720"/>
        <w:rPr>
          <w:sz w:val="28"/>
          <w:szCs w:val="28"/>
        </w:rPr>
      </w:pPr>
      <w:r w:rsidRPr="00077BD6">
        <w:rPr>
          <w:sz w:val="28"/>
          <w:szCs w:val="28"/>
        </w:rPr>
        <w:t xml:space="preserve">Анализ современного состояния всех </w:t>
      </w:r>
      <w:r>
        <w:rPr>
          <w:sz w:val="28"/>
          <w:szCs w:val="28"/>
        </w:rPr>
        <w:t>поселковых</w:t>
      </w:r>
      <w:r w:rsidRPr="00077BD6">
        <w:rPr>
          <w:sz w:val="28"/>
          <w:szCs w:val="28"/>
        </w:rPr>
        <w:t xml:space="preserve"> структур выявил целый ряд проблем, решение которых лежит в русле мероприятий территориального планирования </w:t>
      </w:r>
      <w:r>
        <w:rPr>
          <w:sz w:val="28"/>
          <w:szCs w:val="28"/>
        </w:rPr>
        <w:t>поселка</w:t>
      </w:r>
      <w:r w:rsidRPr="00077BD6">
        <w:rPr>
          <w:sz w:val="28"/>
          <w:szCs w:val="28"/>
        </w:rPr>
        <w:t xml:space="preserve">. Вот наиболее существенные из них: </w:t>
      </w:r>
    </w:p>
    <w:p w:rsidR="00C24388" w:rsidRDefault="00C24388" w:rsidP="00C24388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3A510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</w:t>
      </w:r>
      <w:r w:rsidRPr="008D147A">
        <w:rPr>
          <w:color w:val="000000"/>
          <w:sz w:val="28"/>
          <w:szCs w:val="28"/>
          <w:lang w:eastAsia="en-US"/>
        </w:rPr>
        <w:t>ультурно</w:t>
      </w:r>
      <w:r w:rsidRPr="00662001">
        <w:rPr>
          <w:sz w:val="28"/>
          <w:szCs w:val="28"/>
          <w:lang w:eastAsia="en-US"/>
        </w:rPr>
        <w:t>-бытовое обслуживание посёлка не организовано. Система у</w:t>
      </w:r>
      <w:r w:rsidRPr="00662001">
        <w:rPr>
          <w:sz w:val="28"/>
          <w:szCs w:val="28"/>
          <w:lang w:eastAsia="en-US"/>
        </w:rPr>
        <w:t>ч</w:t>
      </w:r>
      <w:r w:rsidRPr="00662001">
        <w:rPr>
          <w:sz w:val="28"/>
          <w:szCs w:val="28"/>
          <w:lang w:eastAsia="en-US"/>
        </w:rPr>
        <w:t>реждений, их количество и вместимость не обеспечивает потребности населения</w:t>
      </w:r>
      <w:r>
        <w:rPr>
          <w:sz w:val="28"/>
          <w:szCs w:val="28"/>
          <w:lang w:eastAsia="en-US"/>
        </w:rPr>
        <w:t>;</w:t>
      </w:r>
    </w:p>
    <w:p w:rsidR="00C24388" w:rsidRDefault="00C24388" w:rsidP="00C24388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некоторые </w:t>
      </w:r>
      <w:r w:rsidRPr="00737A30">
        <w:rPr>
          <w:sz w:val="28"/>
          <w:szCs w:val="28"/>
        </w:rPr>
        <w:t>объекты производственной</w:t>
      </w:r>
      <w:r>
        <w:rPr>
          <w:sz w:val="28"/>
          <w:szCs w:val="28"/>
        </w:rPr>
        <w:t xml:space="preserve"> и коммунально-бытовой сферы</w:t>
      </w:r>
      <w:r w:rsidRPr="00737A30">
        <w:rPr>
          <w:sz w:val="28"/>
          <w:szCs w:val="28"/>
        </w:rPr>
        <w:t xml:space="preserve"> с</w:t>
      </w:r>
      <w:r w:rsidRPr="00737A30">
        <w:rPr>
          <w:sz w:val="28"/>
          <w:szCs w:val="28"/>
        </w:rPr>
        <w:t>о</w:t>
      </w:r>
      <w:r w:rsidRPr="00737A30">
        <w:rPr>
          <w:sz w:val="28"/>
          <w:szCs w:val="28"/>
        </w:rPr>
        <w:t xml:space="preserve">седствуют с жилыми массивами без установленных санитарно-защитных зон, в результате чего </w:t>
      </w:r>
      <w:r>
        <w:rPr>
          <w:sz w:val="28"/>
          <w:szCs w:val="28"/>
        </w:rPr>
        <w:t>около 400</w:t>
      </w:r>
      <w:r w:rsidRPr="00737A30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737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проживает </w:t>
      </w:r>
      <w:r w:rsidRPr="00737A30">
        <w:rPr>
          <w:sz w:val="28"/>
          <w:szCs w:val="28"/>
        </w:rPr>
        <w:t>в пределах СЗЗ</w:t>
      </w:r>
      <w:r>
        <w:rPr>
          <w:sz w:val="28"/>
          <w:szCs w:val="28"/>
          <w:lang w:eastAsia="en-US"/>
        </w:rPr>
        <w:t>.</w:t>
      </w:r>
    </w:p>
    <w:p w:rsidR="00C24388" w:rsidRPr="00AE3290" w:rsidRDefault="00C24388" w:rsidP="00C24388">
      <w:pPr>
        <w:tabs>
          <w:tab w:val="left" w:pos="1080"/>
        </w:tabs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В  проекте  даны рекомендации по первой очереди освоения:</w:t>
      </w:r>
    </w:p>
    <w:p w:rsidR="00C24388" w:rsidRPr="00AE3290" w:rsidRDefault="00C24388" w:rsidP="00C24388">
      <w:pPr>
        <w:widowControl w:val="0"/>
        <w:numPr>
          <w:ilvl w:val="0"/>
          <w:numId w:val="9"/>
        </w:numPr>
        <w:tabs>
          <w:tab w:val="left" w:pos="966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Завершение строительства жилой застройки свободных участках поселка</w:t>
      </w:r>
      <w:r>
        <w:rPr>
          <w:sz w:val="28"/>
          <w:szCs w:val="28"/>
        </w:rPr>
        <w:t>;</w:t>
      </w:r>
    </w:p>
    <w:p w:rsidR="00C24388" w:rsidRPr="00AE3290" w:rsidRDefault="00C24388" w:rsidP="00C24388">
      <w:pPr>
        <w:widowControl w:val="0"/>
        <w:numPr>
          <w:ilvl w:val="0"/>
          <w:numId w:val="9"/>
        </w:numPr>
        <w:tabs>
          <w:tab w:val="left" w:pos="966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Строительство клуба</w:t>
      </w:r>
      <w:r>
        <w:rPr>
          <w:sz w:val="28"/>
          <w:szCs w:val="28"/>
        </w:rPr>
        <w:t>;</w:t>
      </w:r>
    </w:p>
    <w:p w:rsidR="00C24388" w:rsidRPr="00AE3290" w:rsidRDefault="00C24388" w:rsidP="00C24388">
      <w:pPr>
        <w:widowControl w:val="0"/>
        <w:numPr>
          <w:ilvl w:val="0"/>
          <w:numId w:val="9"/>
        </w:numPr>
        <w:tabs>
          <w:tab w:val="left" w:pos="966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Строительство часовни</w:t>
      </w:r>
      <w:r>
        <w:rPr>
          <w:sz w:val="28"/>
          <w:szCs w:val="28"/>
        </w:rPr>
        <w:t>;</w:t>
      </w:r>
    </w:p>
    <w:p w:rsidR="00C24388" w:rsidRPr="00AE3290" w:rsidRDefault="00C24388" w:rsidP="00C24388">
      <w:pPr>
        <w:widowControl w:val="0"/>
        <w:numPr>
          <w:ilvl w:val="0"/>
          <w:numId w:val="9"/>
        </w:numPr>
        <w:tabs>
          <w:tab w:val="left" w:pos="966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Перепрофилирование существующей коммунально-складской территории</w:t>
      </w:r>
      <w:r>
        <w:rPr>
          <w:sz w:val="28"/>
          <w:szCs w:val="28"/>
        </w:rPr>
        <w:t xml:space="preserve"> с уменьшением в дальнейшем СЗЗ;</w:t>
      </w:r>
    </w:p>
    <w:p w:rsidR="00C24388" w:rsidRPr="00AE3290" w:rsidRDefault="00C24388" w:rsidP="00C24388">
      <w:pPr>
        <w:widowControl w:val="0"/>
        <w:numPr>
          <w:ilvl w:val="0"/>
          <w:numId w:val="9"/>
        </w:numPr>
        <w:tabs>
          <w:tab w:val="left" w:pos="966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Реконструкция в</w:t>
      </w:r>
      <w:r>
        <w:rPr>
          <w:sz w:val="28"/>
          <w:szCs w:val="28"/>
        </w:rPr>
        <w:t>одозабора и очистных сооружений;</w:t>
      </w:r>
    </w:p>
    <w:p w:rsidR="00C24388" w:rsidRPr="00AE3290" w:rsidRDefault="00C24388" w:rsidP="00C24388">
      <w:pPr>
        <w:widowControl w:val="0"/>
        <w:numPr>
          <w:ilvl w:val="0"/>
          <w:numId w:val="9"/>
        </w:numPr>
        <w:tabs>
          <w:tab w:val="left" w:pos="966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Строительство пожарного депо</w:t>
      </w:r>
      <w:r>
        <w:rPr>
          <w:sz w:val="28"/>
          <w:szCs w:val="28"/>
        </w:rPr>
        <w:t>;</w:t>
      </w:r>
    </w:p>
    <w:p w:rsidR="00C24388" w:rsidRPr="00AE3290" w:rsidRDefault="00C24388" w:rsidP="00C24388">
      <w:pPr>
        <w:widowControl w:val="0"/>
        <w:numPr>
          <w:ilvl w:val="0"/>
          <w:numId w:val="9"/>
        </w:numPr>
        <w:tabs>
          <w:tab w:val="left" w:pos="96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детского сада;</w:t>
      </w:r>
    </w:p>
    <w:p w:rsidR="00C24388" w:rsidRPr="00AE3290" w:rsidRDefault="00C24388" w:rsidP="00C24388">
      <w:pPr>
        <w:widowControl w:val="0"/>
        <w:numPr>
          <w:ilvl w:val="0"/>
          <w:numId w:val="9"/>
        </w:numPr>
        <w:tabs>
          <w:tab w:val="left" w:pos="966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Строительство животноводческого комплекса</w:t>
      </w:r>
      <w:r>
        <w:rPr>
          <w:sz w:val="28"/>
          <w:szCs w:val="28"/>
        </w:rPr>
        <w:t>;</w:t>
      </w:r>
    </w:p>
    <w:p w:rsidR="00C24388" w:rsidRPr="00AE3290" w:rsidRDefault="00C24388" w:rsidP="00C24388">
      <w:pPr>
        <w:widowControl w:val="0"/>
        <w:numPr>
          <w:ilvl w:val="0"/>
          <w:numId w:val="9"/>
        </w:numPr>
        <w:tabs>
          <w:tab w:val="left" w:pos="96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кладбища;</w:t>
      </w:r>
    </w:p>
    <w:p w:rsidR="00C24388" w:rsidRPr="00AE3290" w:rsidRDefault="00C24388" w:rsidP="00C24388">
      <w:pPr>
        <w:widowControl w:val="0"/>
        <w:numPr>
          <w:ilvl w:val="0"/>
          <w:numId w:val="9"/>
        </w:numPr>
        <w:tabs>
          <w:tab w:val="left" w:pos="966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Закрытие ямы </w:t>
      </w:r>
      <w:r>
        <w:rPr>
          <w:sz w:val="28"/>
          <w:szCs w:val="28"/>
        </w:rPr>
        <w:t>«Б</w:t>
      </w:r>
      <w:r w:rsidRPr="00AE3290">
        <w:rPr>
          <w:sz w:val="28"/>
          <w:szCs w:val="28"/>
        </w:rPr>
        <w:t>еккари</w:t>
      </w:r>
      <w:r>
        <w:rPr>
          <w:sz w:val="28"/>
          <w:szCs w:val="28"/>
        </w:rPr>
        <w:t>»;</w:t>
      </w:r>
    </w:p>
    <w:p w:rsidR="00C24388" w:rsidRPr="00AE3290" w:rsidRDefault="00C24388" w:rsidP="00C24388">
      <w:pPr>
        <w:widowControl w:val="0"/>
        <w:numPr>
          <w:ilvl w:val="0"/>
          <w:numId w:val="9"/>
        </w:numPr>
        <w:tabs>
          <w:tab w:val="left" w:pos="966"/>
        </w:tabs>
        <w:ind w:firstLine="0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Строительство ямы </w:t>
      </w:r>
      <w:r>
        <w:rPr>
          <w:sz w:val="28"/>
          <w:szCs w:val="28"/>
        </w:rPr>
        <w:t>«Б</w:t>
      </w:r>
      <w:r w:rsidRPr="00AE3290">
        <w:rPr>
          <w:sz w:val="28"/>
          <w:szCs w:val="28"/>
        </w:rPr>
        <w:t>еккари</w:t>
      </w:r>
      <w:r>
        <w:rPr>
          <w:sz w:val="28"/>
          <w:szCs w:val="28"/>
        </w:rPr>
        <w:t>».</w:t>
      </w:r>
    </w:p>
    <w:p w:rsidR="00C24388" w:rsidRPr="00AE3290" w:rsidRDefault="00C24388" w:rsidP="00C24388">
      <w:pPr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На планируемый срок проектом предлагается:</w:t>
      </w:r>
    </w:p>
    <w:p w:rsidR="00C24388" w:rsidRPr="00AE3290" w:rsidRDefault="00C24388" w:rsidP="00C24388">
      <w:pPr>
        <w:widowControl w:val="0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Размещение  нового жилищного строительства в  восточном направл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нии</w:t>
      </w:r>
      <w:r>
        <w:rPr>
          <w:sz w:val="28"/>
          <w:szCs w:val="28"/>
        </w:rPr>
        <w:t>;</w:t>
      </w:r>
    </w:p>
    <w:p w:rsidR="00C24388" w:rsidRPr="00AE3290" w:rsidRDefault="00C24388" w:rsidP="00C24388">
      <w:pPr>
        <w:widowControl w:val="0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 xml:space="preserve"> школы;</w:t>
      </w:r>
    </w:p>
    <w:p w:rsidR="00C24388" w:rsidRPr="00AE3290" w:rsidRDefault="00C24388" w:rsidP="00C24388">
      <w:pPr>
        <w:widowControl w:val="0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Строительство спортивного стадиона</w:t>
      </w:r>
      <w:r>
        <w:rPr>
          <w:sz w:val="28"/>
          <w:szCs w:val="28"/>
        </w:rPr>
        <w:t>;</w:t>
      </w:r>
    </w:p>
    <w:p w:rsidR="00C24388" w:rsidRPr="00AE3290" w:rsidRDefault="00C24388" w:rsidP="00C24388">
      <w:pPr>
        <w:widowControl w:val="0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Освоение новой площадки под </w:t>
      </w:r>
      <w:r>
        <w:rPr>
          <w:sz w:val="28"/>
          <w:szCs w:val="28"/>
        </w:rPr>
        <w:t xml:space="preserve"> кладбища;</w:t>
      </w:r>
    </w:p>
    <w:p w:rsidR="00C24388" w:rsidRPr="00AE3290" w:rsidRDefault="00C24388" w:rsidP="00C24388">
      <w:pPr>
        <w:widowControl w:val="0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туристической базы;</w:t>
      </w:r>
    </w:p>
    <w:p w:rsidR="00C24388" w:rsidRPr="00AE3290" w:rsidRDefault="00C24388" w:rsidP="00C24388">
      <w:pPr>
        <w:widowControl w:val="0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Строительство общественно-делового центра</w:t>
      </w:r>
      <w:r>
        <w:rPr>
          <w:sz w:val="28"/>
          <w:szCs w:val="28"/>
        </w:rPr>
        <w:t>;</w:t>
      </w:r>
    </w:p>
    <w:p w:rsidR="00C24388" w:rsidRPr="00AE3290" w:rsidRDefault="00C24388" w:rsidP="00C24388">
      <w:pPr>
        <w:widowControl w:val="0"/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Строительство больницы.</w:t>
      </w:r>
    </w:p>
    <w:p w:rsidR="00C24388" w:rsidRPr="00091FFC" w:rsidRDefault="00C24388" w:rsidP="00C24388">
      <w:pPr>
        <w:ind w:firstLine="709"/>
        <w:jc w:val="both"/>
        <w:rPr>
          <w:sz w:val="28"/>
          <w:szCs w:val="28"/>
        </w:rPr>
      </w:pPr>
    </w:p>
    <w:p w:rsidR="00C24388" w:rsidRPr="001D465D" w:rsidRDefault="00C24388" w:rsidP="00C24388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4.1 Проектная организация  территории.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Разработке генплана предшествовало выполнение концепции градостро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тельного развития посёлка, в которой были определены потенциал и масштабы возможного развития п</w:t>
      </w:r>
      <w:r>
        <w:rPr>
          <w:sz w:val="28"/>
          <w:szCs w:val="28"/>
        </w:rPr>
        <w:t>.</w:t>
      </w:r>
      <w:r w:rsidRPr="00AE3290">
        <w:rPr>
          <w:sz w:val="28"/>
          <w:szCs w:val="28"/>
        </w:rPr>
        <w:t xml:space="preserve"> Самородово.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На стадии концепции были определены резервные территории для стро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 xml:space="preserve">тельства, возможности территориального развития. В основу разработки </w:t>
      </w:r>
      <w:r>
        <w:rPr>
          <w:sz w:val="28"/>
          <w:szCs w:val="28"/>
        </w:rPr>
        <w:t>ген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рального плана</w:t>
      </w:r>
      <w:r w:rsidRPr="00AE3290">
        <w:rPr>
          <w:sz w:val="28"/>
          <w:szCs w:val="28"/>
        </w:rPr>
        <w:t xml:space="preserve"> положены результаты анализа комплексного развития  террит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рии.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Базовые принципы проектных предложений:</w:t>
      </w:r>
    </w:p>
    <w:p w:rsidR="00C24388" w:rsidRPr="00AE3290" w:rsidRDefault="00C24388" w:rsidP="00C24388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формирование компактного поселкового  образования;</w:t>
      </w:r>
    </w:p>
    <w:p w:rsidR="00C24388" w:rsidRPr="00AE3290" w:rsidRDefault="00C24388" w:rsidP="00C24388">
      <w:pPr>
        <w:widowControl w:val="0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улучшения среды обитания в целом, регенерация (реорганизация) пов</w:t>
      </w:r>
      <w:r w:rsidRPr="00AE3290">
        <w:rPr>
          <w:sz w:val="28"/>
          <w:szCs w:val="28"/>
        </w:rPr>
        <w:t>ы</w:t>
      </w:r>
      <w:r w:rsidRPr="00AE3290">
        <w:rPr>
          <w:sz w:val="28"/>
          <w:szCs w:val="28"/>
        </w:rPr>
        <w:t>шение качества поселковой среды;</w:t>
      </w:r>
    </w:p>
    <w:p w:rsidR="00C24388" w:rsidRPr="00AE3290" w:rsidRDefault="00C24388" w:rsidP="00C24388">
      <w:pPr>
        <w:widowControl w:val="0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максимально возможный учёт природно-экологических и санитарно-гигиенических ограничений;</w:t>
      </w:r>
    </w:p>
    <w:p w:rsidR="00C24388" w:rsidRPr="00AE3290" w:rsidRDefault="00C24388" w:rsidP="00C24388">
      <w:pPr>
        <w:widowControl w:val="0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размещение производственных объектов с учетом санитарных, против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пожарных и градостроительных норм.</w:t>
      </w:r>
    </w:p>
    <w:p w:rsidR="00C24388" w:rsidRPr="00AE3290" w:rsidRDefault="00C24388" w:rsidP="00C24388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К моменту разработки генерального плана существующая планировочная структура п. Самородово сохраняет исторически сложившуюся</w:t>
      </w:r>
      <w:r>
        <w:rPr>
          <w:sz w:val="28"/>
          <w:szCs w:val="28"/>
        </w:rPr>
        <w:t xml:space="preserve"> линейную</w:t>
      </w:r>
      <w:r w:rsidRPr="00AE3290">
        <w:rPr>
          <w:sz w:val="28"/>
          <w:szCs w:val="28"/>
        </w:rPr>
        <w:t xml:space="preserve"> сист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му</w:t>
      </w:r>
      <w:r>
        <w:rPr>
          <w:sz w:val="28"/>
          <w:szCs w:val="28"/>
        </w:rPr>
        <w:t xml:space="preserve"> улиц вдоль трассы Оренбург-Беляевка</w:t>
      </w:r>
      <w:r w:rsidRPr="00AE3290">
        <w:rPr>
          <w:sz w:val="28"/>
          <w:szCs w:val="28"/>
        </w:rPr>
        <w:t xml:space="preserve">. </w:t>
      </w:r>
    </w:p>
    <w:p w:rsidR="00C24388" w:rsidRPr="00AE3290" w:rsidRDefault="00C24388" w:rsidP="00BB4A37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Архитектурно-планировочное решение, заложенное в генплан, базируется на сложившейся планировочной структуре посёлка, развивая и дополняя её с уч</w:t>
      </w:r>
      <w:r w:rsidRPr="00AE3290">
        <w:rPr>
          <w:sz w:val="28"/>
          <w:szCs w:val="28"/>
        </w:rPr>
        <w:t>ё</w:t>
      </w:r>
      <w:r w:rsidRPr="00AE3290">
        <w:rPr>
          <w:sz w:val="28"/>
          <w:szCs w:val="28"/>
        </w:rPr>
        <w:t>том современных требований.</w:t>
      </w:r>
    </w:p>
    <w:p w:rsidR="00C24388" w:rsidRPr="00E96B45" w:rsidRDefault="00C24388" w:rsidP="00C24388">
      <w:pPr>
        <w:ind w:firstLine="720"/>
        <w:jc w:val="center"/>
        <w:rPr>
          <w:b/>
          <w:sz w:val="28"/>
          <w:szCs w:val="28"/>
          <w:lang w:eastAsia="en-US"/>
        </w:rPr>
      </w:pPr>
      <w:r w:rsidRPr="00E96B45">
        <w:rPr>
          <w:b/>
          <w:sz w:val="28"/>
          <w:szCs w:val="28"/>
          <w:lang w:eastAsia="en-US"/>
        </w:rPr>
        <w:t>4.2 Жилые зоны.</w:t>
      </w:r>
    </w:p>
    <w:p w:rsidR="00C24388" w:rsidRDefault="00C24388" w:rsidP="00C24388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Генеральным планом планируется предусмотреть два вида жилых зон:</w:t>
      </w:r>
    </w:p>
    <w:p w:rsidR="00C24388" w:rsidRPr="00AE3290" w:rsidRDefault="00C24388" w:rsidP="00C24388">
      <w:pPr>
        <w:widowControl w:val="0"/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Индивидуальной усадебной застройки (</w:t>
      </w:r>
      <w:r>
        <w:rPr>
          <w:sz w:val="28"/>
          <w:szCs w:val="28"/>
        </w:rPr>
        <w:t xml:space="preserve">одноэтажная </w:t>
      </w:r>
      <w:r w:rsidRPr="00AE3290">
        <w:rPr>
          <w:sz w:val="28"/>
          <w:szCs w:val="28"/>
        </w:rPr>
        <w:t xml:space="preserve">с участками </w:t>
      </w:r>
      <w:smartTag w:uri="urn:schemas-microsoft-com:office:smarttags" w:element="metricconverter">
        <w:smartTagPr>
          <w:attr w:name="ProductID" w:val="0,1 га"/>
        </w:smartTagPr>
        <w:r w:rsidRPr="00AE3290">
          <w:rPr>
            <w:sz w:val="28"/>
            <w:szCs w:val="28"/>
          </w:rPr>
          <w:t>0,1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га</w:t>
        </w:r>
      </w:smartTag>
      <w:r w:rsidRPr="00AE3290">
        <w:rPr>
          <w:sz w:val="28"/>
          <w:szCs w:val="28"/>
        </w:rPr>
        <w:t>)</w:t>
      </w:r>
    </w:p>
    <w:p w:rsidR="00C24388" w:rsidRDefault="00C24388" w:rsidP="00C24388">
      <w:pPr>
        <w:widowControl w:val="0"/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Малоэтажной секционной застройки</w:t>
      </w:r>
      <w:r w:rsidRPr="00AE3290">
        <w:rPr>
          <w:sz w:val="28"/>
          <w:szCs w:val="28"/>
        </w:rPr>
        <w:t xml:space="preserve"> (</w:t>
      </w:r>
      <w:r>
        <w:rPr>
          <w:sz w:val="28"/>
          <w:szCs w:val="28"/>
        </w:rPr>
        <w:t>двух- трехэтажная</w:t>
      </w:r>
      <w:r w:rsidRPr="00AE3290">
        <w:rPr>
          <w:sz w:val="28"/>
          <w:szCs w:val="28"/>
        </w:rPr>
        <w:t>).</w:t>
      </w:r>
    </w:p>
    <w:p w:rsidR="00C24388" w:rsidRPr="00AE3290" w:rsidRDefault="00C24388" w:rsidP="00C24388">
      <w:pPr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На первую очередь строительства </w:t>
      </w:r>
      <w:r>
        <w:rPr>
          <w:sz w:val="28"/>
          <w:szCs w:val="28"/>
        </w:rPr>
        <w:t xml:space="preserve">и на планируемый срок </w:t>
      </w:r>
      <w:r w:rsidRPr="00AE3290">
        <w:rPr>
          <w:sz w:val="28"/>
          <w:szCs w:val="28"/>
        </w:rPr>
        <w:t>предлагается дальнейшая застройка свободных территорий в восточном направлении.</w:t>
      </w:r>
    </w:p>
    <w:p w:rsidR="00C24388" w:rsidRPr="00AE3290" w:rsidRDefault="00C24388" w:rsidP="00C24388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Объём  нового  жилищного  строительства</w:t>
      </w:r>
      <w:r>
        <w:rPr>
          <w:sz w:val="28"/>
          <w:szCs w:val="28"/>
        </w:rPr>
        <w:t xml:space="preserve"> –</w:t>
      </w:r>
      <w:r w:rsidRPr="00AE3290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45073,3 м²"/>
        </w:smartTagPr>
        <w:r w:rsidRPr="00AE3290">
          <w:rPr>
            <w:sz w:val="28"/>
            <w:szCs w:val="28"/>
          </w:rPr>
          <w:t xml:space="preserve">45073,3 </w:t>
        </w:r>
        <w:r>
          <w:rPr>
            <w:sz w:val="28"/>
            <w:szCs w:val="28"/>
          </w:rPr>
          <w:t>м²</w:t>
        </w:r>
      </w:smartTag>
      <w:r>
        <w:rPr>
          <w:sz w:val="28"/>
          <w:szCs w:val="28"/>
        </w:rPr>
        <w:t>;</w:t>
      </w:r>
    </w:p>
    <w:p w:rsidR="00C24388" w:rsidRPr="00AE3290" w:rsidRDefault="00C24388" w:rsidP="00C24388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Существующий сохраняющий жилищный фонд </w:t>
      </w:r>
      <w:r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8000 м²"/>
        </w:smartTagPr>
        <w:r w:rsidRPr="00AE3290">
          <w:rPr>
            <w:sz w:val="28"/>
            <w:szCs w:val="28"/>
          </w:rPr>
          <w:t xml:space="preserve">18000 </w:t>
        </w:r>
        <w:r>
          <w:rPr>
            <w:sz w:val="28"/>
            <w:szCs w:val="28"/>
          </w:rPr>
          <w:t>м²</w:t>
        </w:r>
      </w:smartTag>
      <w:r>
        <w:rPr>
          <w:sz w:val="28"/>
          <w:szCs w:val="28"/>
        </w:rPr>
        <w:t>;</w:t>
      </w:r>
    </w:p>
    <w:p w:rsidR="00C24388" w:rsidRPr="00AE3290" w:rsidRDefault="00C24388" w:rsidP="00C24388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Новая жилая территория </w:t>
      </w:r>
      <w:r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1,5 га"/>
        </w:smartTagPr>
        <w:r w:rsidRPr="00AE3290">
          <w:rPr>
            <w:sz w:val="28"/>
            <w:szCs w:val="28"/>
          </w:rPr>
          <w:t>51,5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га</w:t>
        </w:r>
      </w:smartTag>
      <w:r>
        <w:rPr>
          <w:sz w:val="28"/>
          <w:szCs w:val="28"/>
        </w:rPr>
        <w:t>;</w:t>
      </w:r>
    </w:p>
    <w:p w:rsidR="00C24388" w:rsidRPr="00AE3290" w:rsidRDefault="00C24388" w:rsidP="00C24388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Существующая жилая территория </w:t>
      </w:r>
      <w:r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31,04 га"/>
        </w:smartTagPr>
        <w:r w:rsidRPr="00AE3290">
          <w:rPr>
            <w:sz w:val="28"/>
            <w:szCs w:val="28"/>
          </w:rPr>
          <w:t>31,04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га</w:t>
        </w:r>
      </w:smartTag>
      <w:r>
        <w:rPr>
          <w:sz w:val="28"/>
          <w:szCs w:val="28"/>
        </w:rPr>
        <w:t>.</w:t>
      </w:r>
    </w:p>
    <w:p w:rsidR="00C24388" w:rsidRDefault="00C24388" w:rsidP="00C24388">
      <w:pPr>
        <w:ind w:firstLine="720"/>
        <w:jc w:val="both"/>
        <w:rPr>
          <w:sz w:val="28"/>
          <w:szCs w:val="28"/>
          <w:lang w:eastAsia="en-US"/>
        </w:rPr>
      </w:pPr>
      <w:r w:rsidRPr="00AE3290">
        <w:rPr>
          <w:sz w:val="28"/>
          <w:szCs w:val="28"/>
          <w:lang w:eastAsia="en-US"/>
        </w:rPr>
        <w:t>Современный жилищный</w:t>
      </w:r>
      <w:r>
        <w:rPr>
          <w:sz w:val="28"/>
          <w:szCs w:val="28"/>
          <w:lang w:eastAsia="en-US"/>
        </w:rPr>
        <w:t xml:space="preserve"> фонд </w:t>
      </w:r>
      <w:r w:rsidRPr="00AE3290">
        <w:rPr>
          <w:sz w:val="28"/>
          <w:szCs w:val="28"/>
          <w:lang w:eastAsia="en-US"/>
        </w:rPr>
        <w:t xml:space="preserve"> представлен усадеб</w:t>
      </w:r>
      <w:r>
        <w:rPr>
          <w:sz w:val="28"/>
          <w:szCs w:val="28"/>
          <w:lang w:eastAsia="en-US"/>
        </w:rPr>
        <w:t>ной  застройкой и с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ставляет </w:t>
      </w:r>
      <w:smartTag w:uri="urn:schemas-microsoft-com:office:smarttags" w:element="metricconverter">
        <w:smartTagPr>
          <w:attr w:name="ProductID" w:val="60,44 га"/>
        </w:smartTagPr>
        <w:r>
          <w:rPr>
            <w:sz w:val="28"/>
            <w:szCs w:val="28"/>
            <w:lang w:eastAsia="en-US"/>
          </w:rPr>
          <w:t>60,</w:t>
        </w:r>
        <w:r w:rsidRPr="00AE3290">
          <w:rPr>
            <w:sz w:val="28"/>
            <w:szCs w:val="28"/>
            <w:lang w:eastAsia="en-US"/>
          </w:rPr>
          <w:t>44</w:t>
        </w:r>
        <w:r>
          <w:rPr>
            <w:sz w:val="28"/>
            <w:szCs w:val="28"/>
            <w:lang w:eastAsia="en-US"/>
          </w:rPr>
          <w:t xml:space="preserve"> </w:t>
        </w:r>
        <w:r w:rsidRPr="00AE3290">
          <w:rPr>
            <w:sz w:val="28"/>
            <w:szCs w:val="28"/>
            <w:lang w:eastAsia="en-US"/>
          </w:rPr>
          <w:t>га</w:t>
        </w:r>
      </w:smartTag>
      <w:r w:rsidRPr="00AE3290">
        <w:rPr>
          <w:sz w:val="28"/>
          <w:szCs w:val="28"/>
          <w:lang w:eastAsia="en-US"/>
        </w:rPr>
        <w:t xml:space="preserve"> общей площади.</w:t>
      </w:r>
      <w:r>
        <w:rPr>
          <w:sz w:val="28"/>
          <w:szCs w:val="28"/>
          <w:lang w:eastAsia="en-US"/>
        </w:rPr>
        <w:t xml:space="preserve"> Средняя плотность населения 31,</w:t>
      </w:r>
      <w:r w:rsidRPr="00AE3290">
        <w:rPr>
          <w:sz w:val="28"/>
          <w:szCs w:val="28"/>
          <w:lang w:eastAsia="en-US"/>
        </w:rPr>
        <w:t xml:space="preserve">51 чел/га. Средний размер участка существующей индивидуальной застройки </w:t>
      </w:r>
      <w:r>
        <w:rPr>
          <w:sz w:val="28"/>
          <w:szCs w:val="28"/>
          <w:lang w:eastAsia="en-US"/>
        </w:rPr>
        <w:t xml:space="preserve">– </w:t>
      </w:r>
      <w:smartTag w:uri="urn:schemas-microsoft-com:office:smarttags" w:element="metricconverter">
        <w:smartTagPr>
          <w:attr w:name="ProductID" w:val="1000 м²"/>
        </w:smartTagPr>
        <w:r w:rsidRPr="00AE3290">
          <w:rPr>
            <w:sz w:val="28"/>
            <w:szCs w:val="28"/>
            <w:lang w:eastAsia="en-US"/>
          </w:rPr>
          <w:t>1000</w:t>
        </w:r>
        <w:r>
          <w:rPr>
            <w:sz w:val="28"/>
            <w:szCs w:val="28"/>
            <w:lang w:eastAsia="en-US"/>
          </w:rPr>
          <w:t xml:space="preserve"> м²</w:t>
        </w:r>
      </w:smartTag>
      <w:r w:rsidRPr="00AE3290">
        <w:rPr>
          <w:sz w:val="28"/>
          <w:szCs w:val="28"/>
          <w:lang w:eastAsia="en-US"/>
        </w:rPr>
        <w:t>.</w:t>
      </w:r>
    </w:p>
    <w:p w:rsidR="00C24388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В результате комплексного градостроительного анализа выявлено порядка </w:t>
      </w:r>
      <w:smartTag w:uri="urn:schemas-microsoft-com:office:smarttags" w:element="metricconverter">
        <w:smartTagPr>
          <w:attr w:name="ProductID" w:val="106 га"/>
        </w:smartTagPr>
        <w:r w:rsidRPr="00AE3290">
          <w:rPr>
            <w:sz w:val="28"/>
            <w:szCs w:val="28"/>
          </w:rPr>
          <w:t>106 га</w:t>
        </w:r>
      </w:smartTag>
      <w:r w:rsidRPr="00AE3290">
        <w:rPr>
          <w:sz w:val="28"/>
          <w:szCs w:val="28"/>
        </w:rPr>
        <w:t xml:space="preserve"> территорий, возможных для размещения нового жилищного строительства и общественной застройки.</w:t>
      </w:r>
    </w:p>
    <w:p w:rsidR="00C24388" w:rsidRPr="00771CF2" w:rsidRDefault="00C24388" w:rsidP="00C24388">
      <w:pPr>
        <w:ind w:firstLine="709"/>
        <w:rPr>
          <w:sz w:val="28"/>
          <w:szCs w:val="28"/>
        </w:rPr>
      </w:pPr>
      <w:r w:rsidRPr="00771CF2">
        <w:rPr>
          <w:sz w:val="28"/>
          <w:szCs w:val="28"/>
        </w:rPr>
        <w:t>Первая очередь строительства</w:t>
      </w:r>
      <w:r>
        <w:rPr>
          <w:sz w:val="28"/>
          <w:szCs w:val="28"/>
        </w:rPr>
        <w:t>:</w:t>
      </w:r>
    </w:p>
    <w:p w:rsidR="00C24388" w:rsidRPr="00AE3290" w:rsidRDefault="00C24388" w:rsidP="00C24388">
      <w:pPr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Индивидуальная застройка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336/19,0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,7 га"/>
        </w:smartTagPr>
        <w:r w:rsidRPr="00AE3290">
          <w:rPr>
            <w:sz w:val="28"/>
            <w:szCs w:val="28"/>
          </w:rPr>
          <w:t>17,7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га</w:t>
        </w:r>
      </w:smartTag>
      <w:r>
        <w:rPr>
          <w:sz w:val="28"/>
          <w:szCs w:val="28"/>
        </w:rPr>
        <w:t>;</w:t>
      </w:r>
    </w:p>
    <w:p w:rsidR="00C24388" w:rsidRPr="00AE3290" w:rsidRDefault="00C24388" w:rsidP="00C24388">
      <w:pPr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Среднеэтажная застройка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- 224/109,0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0 га"/>
        </w:smartTagPr>
        <w:r w:rsidRPr="00AE3290">
          <w:rPr>
            <w:sz w:val="28"/>
            <w:szCs w:val="28"/>
          </w:rPr>
          <w:t>2,0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га</w:t>
        </w:r>
      </w:smartTag>
      <w:r>
        <w:rPr>
          <w:sz w:val="28"/>
          <w:szCs w:val="28"/>
        </w:rPr>
        <w:t>.</w:t>
      </w:r>
    </w:p>
    <w:p w:rsidR="00C24388" w:rsidRPr="00771CF2" w:rsidRDefault="00C24388" w:rsidP="00C24388">
      <w:pPr>
        <w:ind w:firstLine="709"/>
        <w:rPr>
          <w:sz w:val="28"/>
          <w:szCs w:val="28"/>
        </w:rPr>
      </w:pPr>
      <w:r w:rsidRPr="00771CF2">
        <w:rPr>
          <w:sz w:val="28"/>
          <w:szCs w:val="28"/>
        </w:rPr>
        <w:t>Планируемый  срок строительства:</w:t>
      </w:r>
    </w:p>
    <w:p w:rsidR="00C24388" w:rsidRPr="00AE3290" w:rsidRDefault="00C24388" w:rsidP="00C24388">
      <w:pPr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Индивидуальная застройка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500/17,0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,4 га"/>
        </w:smartTagPr>
        <w:r w:rsidRPr="00AE3290">
          <w:rPr>
            <w:sz w:val="28"/>
            <w:szCs w:val="28"/>
          </w:rPr>
          <w:t>29,4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га</w:t>
        </w:r>
      </w:smartTag>
      <w:r>
        <w:rPr>
          <w:sz w:val="28"/>
          <w:szCs w:val="28"/>
        </w:rPr>
        <w:t>;</w:t>
      </w:r>
    </w:p>
    <w:p w:rsidR="00C24388" w:rsidRPr="00AE3290" w:rsidRDefault="00C24388" w:rsidP="00C24388">
      <w:pPr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Среднеэтажная застройка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- 323/97,0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3 га"/>
        </w:smartTagPr>
        <w:r w:rsidRPr="00AE3290">
          <w:rPr>
            <w:sz w:val="28"/>
            <w:szCs w:val="28"/>
          </w:rPr>
          <w:t>3,3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га</w:t>
        </w:r>
      </w:smartTag>
      <w:r>
        <w:rPr>
          <w:sz w:val="28"/>
          <w:szCs w:val="28"/>
        </w:rPr>
        <w:t>.</w:t>
      </w:r>
    </w:p>
    <w:p w:rsidR="00C24388" w:rsidRPr="00236EE3" w:rsidRDefault="00C24388" w:rsidP="00C24388">
      <w:pPr>
        <w:ind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Для приведения нормативной плотности населения до 18 чел/га (в насто</w:t>
      </w:r>
      <w:r w:rsidRPr="00236EE3">
        <w:rPr>
          <w:sz w:val="28"/>
          <w:szCs w:val="28"/>
        </w:rPr>
        <w:t>я</w:t>
      </w:r>
      <w:r w:rsidRPr="00236EE3">
        <w:rPr>
          <w:sz w:val="28"/>
          <w:szCs w:val="28"/>
        </w:rPr>
        <w:t>щее время 25,5 чел/га) необходимо расселить 550</w:t>
      </w:r>
      <w:r>
        <w:rPr>
          <w:sz w:val="28"/>
          <w:szCs w:val="28"/>
        </w:rPr>
        <w:t xml:space="preserve"> </w:t>
      </w:r>
      <w:r w:rsidRPr="00236EE3">
        <w:rPr>
          <w:sz w:val="28"/>
          <w:szCs w:val="28"/>
        </w:rPr>
        <w:t>чел. Генеральным планом пре</w:t>
      </w:r>
      <w:r w:rsidRPr="00236EE3">
        <w:rPr>
          <w:sz w:val="28"/>
          <w:szCs w:val="28"/>
        </w:rPr>
        <w:t>д</w:t>
      </w:r>
      <w:r w:rsidRPr="00236EE3">
        <w:rPr>
          <w:sz w:val="28"/>
          <w:szCs w:val="28"/>
        </w:rPr>
        <w:lastRenderedPageBreak/>
        <w:t>лагается расселить данное количество людей в малоэтажные секционные жилые  дома на планируемый срок строительства.</w:t>
      </w:r>
    </w:p>
    <w:p w:rsidR="00C24388" w:rsidRPr="00236EE3" w:rsidRDefault="00C24388" w:rsidP="00C2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планировки</w:t>
      </w:r>
      <w:r w:rsidRPr="00236EE3">
        <w:rPr>
          <w:sz w:val="28"/>
          <w:szCs w:val="28"/>
        </w:rPr>
        <w:t xml:space="preserve"> генплана определена с учётом сложившейся ситу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 xml:space="preserve">ции, существующих отводов и тенденций последних лет. </w:t>
      </w:r>
    </w:p>
    <w:p w:rsidR="00C24388" w:rsidRDefault="00C24388" w:rsidP="00C24388">
      <w:pPr>
        <w:widowControl w:val="0"/>
        <w:ind w:firstLine="720"/>
        <w:jc w:val="both"/>
        <w:rPr>
          <w:sz w:val="28"/>
          <w:szCs w:val="28"/>
        </w:rPr>
      </w:pPr>
    </w:p>
    <w:p w:rsidR="00C24388" w:rsidRPr="000B1B77" w:rsidRDefault="00C24388" w:rsidP="00C24388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4.3 Общественно-деловые зоны.</w:t>
      </w:r>
    </w:p>
    <w:p w:rsidR="00C24388" w:rsidRPr="00091FFC" w:rsidRDefault="00C24388" w:rsidP="00C24388">
      <w:pPr>
        <w:ind w:firstLine="709"/>
        <w:jc w:val="both"/>
        <w:rPr>
          <w:sz w:val="28"/>
          <w:szCs w:val="28"/>
        </w:rPr>
      </w:pPr>
      <w:r w:rsidRPr="000B1B77">
        <w:rPr>
          <w:sz w:val="28"/>
          <w:szCs w:val="28"/>
        </w:rPr>
        <w:t>Общественно-деловые зоны</w:t>
      </w:r>
      <w:r w:rsidRPr="00091FFC">
        <w:rPr>
          <w:sz w:val="28"/>
          <w:szCs w:val="28"/>
        </w:rPr>
        <w:t xml:space="preserve"> формируются как  центры деловой, финанс</w:t>
      </w:r>
      <w:r w:rsidRPr="00091FFC">
        <w:rPr>
          <w:sz w:val="28"/>
          <w:szCs w:val="28"/>
        </w:rPr>
        <w:t>о</w:t>
      </w:r>
      <w:r w:rsidRPr="00091FFC">
        <w:rPr>
          <w:sz w:val="28"/>
          <w:szCs w:val="28"/>
        </w:rPr>
        <w:t>вой и общественной активности в центральной части посёлка, на территориях, прилегающих к магистральным  улицам, общественно-транспортным узлам и другим объектам массового посещения.</w:t>
      </w:r>
    </w:p>
    <w:p w:rsidR="00C24388" w:rsidRPr="00091FFC" w:rsidRDefault="00C24388" w:rsidP="00C24388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Виды общественно-деловых зон:</w:t>
      </w:r>
    </w:p>
    <w:p w:rsidR="00C24388" w:rsidRPr="00AE3290" w:rsidRDefault="00C24388" w:rsidP="00C24388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административно-общественная зона;</w:t>
      </w:r>
    </w:p>
    <w:p w:rsidR="00C24388" w:rsidRPr="00AE3290" w:rsidRDefault="00C24388" w:rsidP="00C24388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торговые комплексы, рынки;</w:t>
      </w:r>
    </w:p>
    <w:p w:rsidR="00C24388" w:rsidRPr="00AE3290" w:rsidRDefault="00C24388" w:rsidP="00C24388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науки и образования;</w:t>
      </w:r>
    </w:p>
    <w:p w:rsidR="00C24388" w:rsidRPr="00AE3290" w:rsidRDefault="00C24388" w:rsidP="00C24388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здравоохранения;</w:t>
      </w:r>
    </w:p>
    <w:p w:rsidR="00C24388" w:rsidRPr="00AE3290" w:rsidRDefault="00C24388" w:rsidP="00C24388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общественно-деловая зона производственных объектов.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В существующей застройке посёлка предприятия культурно-бытового о</w:t>
      </w:r>
      <w:r w:rsidRPr="00AE3290">
        <w:rPr>
          <w:sz w:val="28"/>
          <w:szCs w:val="28"/>
        </w:rPr>
        <w:t>б</w:t>
      </w:r>
      <w:r w:rsidRPr="00AE3290">
        <w:rPr>
          <w:sz w:val="28"/>
          <w:szCs w:val="28"/>
        </w:rPr>
        <w:t>служивания отсутству</w:t>
      </w:r>
      <w:r>
        <w:rPr>
          <w:sz w:val="28"/>
          <w:szCs w:val="28"/>
        </w:rPr>
        <w:t>ю</w:t>
      </w:r>
      <w:r w:rsidRPr="00AE3290">
        <w:rPr>
          <w:sz w:val="28"/>
          <w:szCs w:val="28"/>
        </w:rPr>
        <w:t>т. Планируется строительств</w:t>
      </w:r>
      <w:r>
        <w:rPr>
          <w:sz w:val="28"/>
          <w:szCs w:val="28"/>
        </w:rPr>
        <w:t>о объектов</w:t>
      </w:r>
      <w:r w:rsidRPr="00AE3290">
        <w:rPr>
          <w:sz w:val="28"/>
          <w:szCs w:val="28"/>
        </w:rPr>
        <w:t xml:space="preserve"> соцкультбыта в первую очередь строительства  в центре проектируемого поселка.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В планируемый срок потребность в новом строительстве учреждений о</w:t>
      </w:r>
      <w:r w:rsidRPr="00AE3290">
        <w:rPr>
          <w:sz w:val="28"/>
          <w:szCs w:val="28"/>
        </w:rPr>
        <w:t>б</w:t>
      </w:r>
      <w:r w:rsidRPr="00AE3290">
        <w:rPr>
          <w:sz w:val="28"/>
          <w:szCs w:val="28"/>
        </w:rPr>
        <w:t>служивания сохраняется и должна определяться  в рамках разрабатываемых   с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циальных  программ  муниципального, регионального и федерального уровня.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На первую очередь освоения </w:t>
      </w:r>
      <w:r>
        <w:rPr>
          <w:sz w:val="28"/>
          <w:szCs w:val="28"/>
        </w:rPr>
        <w:t xml:space="preserve">существует </w:t>
      </w:r>
      <w:r w:rsidRPr="00AE3290">
        <w:rPr>
          <w:sz w:val="28"/>
          <w:szCs w:val="28"/>
        </w:rPr>
        <w:t xml:space="preserve">потребность </w:t>
      </w:r>
      <w:r>
        <w:rPr>
          <w:sz w:val="28"/>
          <w:szCs w:val="28"/>
        </w:rPr>
        <w:t xml:space="preserve">в </w:t>
      </w:r>
      <w:r w:rsidRPr="00AE3290">
        <w:rPr>
          <w:sz w:val="28"/>
          <w:szCs w:val="28"/>
        </w:rPr>
        <w:t>строительств</w:t>
      </w:r>
      <w:r>
        <w:rPr>
          <w:sz w:val="28"/>
          <w:szCs w:val="28"/>
        </w:rPr>
        <w:t>е</w:t>
      </w:r>
      <w:r w:rsidRPr="00AE3290">
        <w:rPr>
          <w:sz w:val="28"/>
          <w:szCs w:val="28"/>
        </w:rPr>
        <w:t xml:space="preserve"> де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ских дошкольных учреждений, клуба</w:t>
      </w:r>
      <w:r>
        <w:rPr>
          <w:sz w:val="28"/>
          <w:szCs w:val="28"/>
        </w:rPr>
        <w:t>, культовых объектов.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планируемый срок:</w:t>
      </w:r>
      <w:r w:rsidRPr="00AE3290">
        <w:rPr>
          <w:sz w:val="28"/>
          <w:szCs w:val="28"/>
        </w:rPr>
        <w:t xml:space="preserve"> строительство школы, спортивных объектов.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Новое строительство объекто</w:t>
      </w:r>
      <w:r>
        <w:rPr>
          <w:sz w:val="28"/>
          <w:szCs w:val="28"/>
        </w:rPr>
        <w:t>в здравоохранения</w:t>
      </w:r>
      <w:r w:rsidRPr="00AE3290">
        <w:rPr>
          <w:sz w:val="28"/>
          <w:szCs w:val="28"/>
        </w:rPr>
        <w:t xml:space="preserve"> предусматривается на ра</w:t>
      </w:r>
      <w:r w:rsidRPr="00AE3290">
        <w:rPr>
          <w:sz w:val="28"/>
          <w:szCs w:val="28"/>
        </w:rPr>
        <w:t>с</w:t>
      </w:r>
      <w:r w:rsidRPr="00AE3290">
        <w:rPr>
          <w:sz w:val="28"/>
          <w:szCs w:val="28"/>
        </w:rPr>
        <w:t>четный срок. В системе здравоохранения поселения предлагается совершенств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вание  системы оказания медицинских услуг, проведение реструктуризации кое</w:t>
      </w:r>
      <w:r w:rsidRPr="00AE3290">
        <w:rPr>
          <w:sz w:val="28"/>
          <w:szCs w:val="28"/>
        </w:rPr>
        <w:t>ч</w:t>
      </w:r>
      <w:r w:rsidRPr="00AE3290">
        <w:rPr>
          <w:sz w:val="28"/>
          <w:szCs w:val="28"/>
        </w:rPr>
        <w:t>ной сети в стационарах, развитие стационарно замещающих видов помощи (дневные стационары, стационары на дому), укрепление материально-технической базы объектов здравоохранения в рамках действующих и разрабат</w:t>
      </w:r>
      <w:r w:rsidRPr="00AE3290">
        <w:rPr>
          <w:sz w:val="28"/>
          <w:szCs w:val="28"/>
        </w:rPr>
        <w:t>ы</w:t>
      </w:r>
      <w:r w:rsidRPr="00AE3290">
        <w:rPr>
          <w:sz w:val="28"/>
          <w:szCs w:val="28"/>
        </w:rPr>
        <w:t>ваемых на определенный период социальных программ.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у</w:t>
      </w:r>
      <w:r w:rsidRPr="00AE3290">
        <w:rPr>
          <w:sz w:val="28"/>
          <w:szCs w:val="28"/>
        </w:rPr>
        <w:t>чреждени</w:t>
      </w:r>
      <w:r>
        <w:rPr>
          <w:sz w:val="28"/>
          <w:szCs w:val="28"/>
        </w:rPr>
        <w:t>й</w:t>
      </w:r>
      <w:r w:rsidRPr="00AE3290">
        <w:rPr>
          <w:sz w:val="28"/>
          <w:szCs w:val="28"/>
        </w:rPr>
        <w:t xml:space="preserve"> культуры предлагается</w:t>
      </w:r>
      <w:r>
        <w:rPr>
          <w:sz w:val="28"/>
          <w:szCs w:val="28"/>
        </w:rPr>
        <w:t xml:space="preserve"> строительство</w:t>
      </w:r>
      <w:r w:rsidRPr="00AE3290">
        <w:rPr>
          <w:sz w:val="28"/>
          <w:szCs w:val="28"/>
        </w:rPr>
        <w:t xml:space="preserve"> клуб</w:t>
      </w:r>
      <w:r>
        <w:rPr>
          <w:sz w:val="28"/>
          <w:szCs w:val="28"/>
        </w:rPr>
        <w:t>а</w:t>
      </w:r>
      <w:r w:rsidRPr="00AE3290">
        <w:rPr>
          <w:sz w:val="28"/>
          <w:szCs w:val="28"/>
        </w:rPr>
        <w:t>, библиотек</w:t>
      </w:r>
      <w:r>
        <w:rPr>
          <w:sz w:val="28"/>
          <w:szCs w:val="28"/>
        </w:rPr>
        <w:t>и</w:t>
      </w:r>
      <w:r w:rsidRPr="00AE3290">
        <w:rPr>
          <w:sz w:val="28"/>
          <w:szCs w:val="28"/>
        </w:rPr>
        <w:t>, кафе, специализированны</w:t>
      </w:r>
      <w:r>
        <w:rPr>
          <w:sz w:val="28"/>
          <w:szCs w:val="28"/>
        </w:rPr>
        <w:t>х</w:t>
      </w:r>
      <w:r w:rsidRPr="00AE3290">
        <w:rPr>
          <w:sz w:val="28"/>
          <w:szCs w:val="28"/>
        </w:rPr>
        <w:t xml:space="preserve"> спортклуб</w:t>
      </w:r>
      <w:r>
        <w:rPr>
          <w:sz w:val="28"/>
          <w:szCs w:val="28"/>
        </w:rPr>
        <w:t>ов</w:t>
      </w:r>
      <w:r w:rsidRPr="00AE3290">
        <w:rPr>
          <w:sz w:val="28"/>
          <w:szCs w:val="28"/>
        </w:rPr>
        <w:t>.  Развитие массовой культуры и спорта – одно из важнейших направлений в перечне социально-экономических задач ра</w:t>
      </w:r>
      <w:r w:rsidRPr="00AE3290">
        <w:rPr>
          <w:sz w:val="28"/>
          <w:szCs w:val="28"/>
        </w:rPr>
        <w:t>з</w:t>
      </w:r>
      <w:r w:rsidRPr="00AE3290">
        <w:rPr>
          <w:sz w:val="28"/>
          <w:szCs w:val="28"/>
        </w:rPr>
        <w:t>вития пос</w:t>
      </w:r>
      <w:r>
        <w:rPr>
          <w:sz w:val="28"/>
          <w:szCs w:val="28"/>
        </w:rPr>
        <w:t>елка</w:t>
      </w:r>
      <w:r w:rsidRPr="00AE3290">
        <w:rPr>
          <w:sz w:val="28"/>
          <w:szCs w:val="28"/>
        </w:rPr>
        <w:t xml:space="preserve"> Самородово. </w:t>
      </w:r>
    </w:p>
    <w:p w:rsidR="00C24388" w:rsidRPr="00AE3290" w:rsidRDefault="00C24388" w:rsidP="00C24388">
      <w:pPr>
        <w:widowControl w:val="0"/>
        <w:ind w:firstLine="720"/>
        <w:jc w:val="both"/>
        <w:rPr>
          <w:sz w:val="28"/>
          <w:szCs w:val="28"/>
        </w:rPr>
      </w:pPr>
    </w:p>
    <w:p w:rsidR="00C24388" w:rsidRDefault="00C24388" w:rsidP="00C24388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4.4 Производственные зоны.</w:t>
      </w:r>
    </w:p>
    <w:p w:rsidR="00C24388" w:rsidRPr="00091FFC" w:rsidRDefault="00C24388" w:rsidP="00C24388">
      <w:pPr>
        <w:ind w:firstLine="720"/>
        <w:jc w:val="both"/>
        <w:rPr>
          <w:sz w:val="28"/>
          <w:szCs w:val="28"/>
        </w:rPr>
      </w:pPr>
      <w:r w:rsidRPr="00F36944">
        <w:rPr>
          <w:sz w:val="28"/>
          <w:szCs w:val="28"/>
        </w:rPr>
        <w:t>Производственные зоны</w:t>
      </w:r>
      <w:r w:rsidRPr="00091FFC">
        <w:rPr>
          <w:sz w:val="28"/>
          <w:szCs w:val="28"/>
        </w:rPr>
        <w:t xml:space="preserve"> сформированы промышленными,  коммунально-складскими объектами, объектами инженерной  инфраструктуры</w:t>
      </w:r>
      <w:r>
        <w:rPr>
          <w:sz w:val="28"/>
          <w:szCs w:val="28"/>
        </w:rPr>
        <w:t xml:space="preserve"> и энергетики, торгово-складскими базами, рынками</w:t>
      </w:r>
      <w:r w:rsidRPr="00091FFC">
        <w:rPr>
          <w:sz w:val="28"/>
          <w:szCs w:val="28"/>
        </w:rPr>
        <w:t>.</w:t>
      </w:r>
    </w:p>
    <w:p w:rsidR="00C24388" w:rsidRPr="00091FFC" w:rsidRDefault="00C24388" w:rsidP="00C24388">
      <w:pPr>
        <w:ind w:firstLine="720"/>
        <w:jc w:val="both"/>
        <w:rPr>
          <w:sz w:val="28"/>
          <w:szCs w:val="28"/>
        </w:rPr>
      </w:pPr>
      <w:r w:rsidRPr="00091FFC">
        <w:rPr>
          <w:sz w:val="28"/>
          <w:szCs w:val="28"/>
        </w:rPr>
        <w:lastRenderedPageBreak/>
        <w:t>Виды производственных зон:</w:t>
      </w:r>
    </w:p>
    <w:p w:rsidR="00C24388" w:rsidRPr="00091FFC" w:rsidRDefault="00C24388" w:rsidP="00C24388">
      <w:pPr>
        <w:ind w:firstLine="720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- коммерческо-производственных объектов, т.е. связанных с хранением и реализацией какого-либо товара;</w:t>
      </w:r>
    </w:p>
    <w:p w:rsidR="00C24388" w:rsidRPr="00091FFC" w:rsidRDefault="00C24388" w:rsidP="00C24388">
      <w:pPr>
        <w:ind w:firstLine="720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- крупных промышленных и коммунальных объектов;</w:t>
      </w:r>
    </w:p>
    <w:p w:rsidR="00C24388" w:rsidRPr="00091FFC" w:rsidRDefault="00C24388" w:rsidP="00C24388">
      <w:pPr>
        <w:ind w:firstLine="720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- производственно-коммунальных объектов, обслуживающих жилые и о</w:t>
      </w:r>
      <w:r w:rsidRPr="00091FFC">
        <w:rPr>
          <w:sz w:val="28"/>
          <w:szCs w:val="28"/>
        </w:rPr>
        <w:t>б</w:t>
      </w:r>
      <w:r w:rsidRPr="00091FFC">
        <w:rPr>
          <w:sz w:val="28"/>
          <w:szCs w:val="28"/>
        </w:rPr>
        <w:t>щественные территории;</w:t>
      </w:r>
    </w:p>
    <w:p w:rsidR="00C24388" w:rsidRPr="00091FFC" w:rsidRDefault="00C24388" w:rsidP="00C24388">
      <w:pPr>
        <w:ind w:firstLine="720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- создаваемых производственно-коммунальных объектов.</w:t>
      </w:r>
    </w:p>
    <w:p w:rsidR="00C24388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Территории санитарно-защитных зон производственных и коммунальных объектов оцениваются как непригодные для использования под жилищные фун</w:t>
      </w:r>
      <w:r w:rsidRPr="00AE3290">
        <w:rPr>
          <w:sz w:val="28"/>
          <w:szCs w:val="28"/>
        </w:rPr>
        <w:t>к</w:t>
      </w:r>
      <w:r w:rsidRPr="00AE3290">
        <w:rPr>
          <w:sz w:val="28"/>
          <w:szCs w:val="28"/>
        </w:rPr>
        <w:t>ции.</w:t>
      </w:r>
      <w:r>
        <w:rPr>
          <w:sz w:val="28"/>
          <w:szCs w:val="28"/>
        </w:rPr>
        <w:t xml:space="preserve"> 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Основными направлениями улучшения организации в экономической  э</w:t>
      </w:r>
      <w:r w:rsidRPr="00AE3290">
        <w:rPr>
          <w:sz w:val="28"/>
          <w:szCs w:val="28"/>
        </w:rPr>
        <w:t>ф</w:t>
      </w:r>
      <w:r w:rsidRPr="00AE3290">
        <w:rPr>
          <w:sz w:val="28"/>
          <w:szCs w:val="28"/>
        </w:rPr>
        <w:t>фективности использования производственных территорий является следующее:</w:t>
      </w:r>
    </w:p>
    <w:p w:rsidR="00C24388" w:rsidRPr="00AE3290" w:rsidRDefault="00C24388" w:rsidP="00C24388">
      <w:pPr>
        <w:widowControl w:val="0"/>
        <w:numPr>
          <w:ilvl w:val="0"/>
          <w:numId w:val="7"/>
        </w:numPr>
        <w:tabs>
          <w:tab w:val="left" w:pos="1008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исключение или максимальное снижение отрицательного влияния прои</w:t>
      </w:r>
      <w:r w:rsidRPr="00AE3290">
        <w:rPr>
          <w:sz w:val="28"/>
          <w:szCs w:val="28"/>
        </w:rPr>
        <w:t>з</w:t>
      </w:r>
      <w:r w:rsidRPr="00AE3290">
        <w:rPr>
          <w:sz w:val="28"/>
          <w:szCs w:val="28"/>
        </w:rPr>
        <w:t>водственной застройки на экологическую  ситуацию в посёлке;</w:t>
      </w:r>
    </w:p>
    <w:p w:rsidR="00C24388" w:rsidRPr="00AE3290" w:rsidRDefault="00C24388" w:rsidP="00C24388">
      <w:pPr>
        <w:widowControl w:val="0"/>
        <w:numPr>
          <w:ilvl w:val="0"/>
          <w:numId w:val="7"/>
        </w:numPr>
        <w:tabs>
          <w:tab w:val="left" w:pos="1008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повышение экономической эффективности использования земельных участков  производственных предприятий;</w:t>
      </w:r>
    </w:p>
    <w:p w:rsidR="00C24388" w:rsidRPr="00AE3290" w:rsidRDefault="00C24388" w:rsidP="00C24388">
      <w:pPr>
        <w:numPr>
          <w:ilvl w:val="0"/>
          <w:numId w:val="7"/>
        </w:numPr>
        <w:tabs>
          <w:tab w:val="left" w:pos="360"/>
          <w:tab w:val="left" w:pos="1008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улучшение планировочной и транспортной организации производстве</w:t>
      </w:r>
      <w:r w:rsidRPr="00AE3290">
        <w:rPr>
          <w:sz w:val="28"/>
          <w:szCs w:val="28"/>
        </w:rPr>
        <w:t>н</w:t>
      </w:r>
      <w:r w:rsidRPr="00AE3290">
        <w:rPr>
          <w:sz w:val="28"/>
          <w:szCs w:val="28"/>
        </w:rPr>
        <w:t>ной застройки, что также позволит более эффективно использовать  эти террит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 xml:space="preserve">рии, повысить надежность и безопасность  их транспортного обслуживания, а  также  эффективность  работы  промышленного  транспорта; </w:t>
      </w:r>
    </w:p>
    <w:p w:rsidR="00C24388" w:rsidRPr="00AE3290" w:rsidRDefault="00C24388" w:rsidP="00C24388">
      <w:pPr>
        <w:numPr>
          <w:ilvl w:val="0"/>
          <w:numId w:val="7"/>
        </w:numPr>
        <w:tabs>
          <w:tab w:val="left" w:pos="360"/>
          <w:tab w:val="left" w:pos="1008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упорядочения существующих территорий с максимально возможным благоустройством, озеленением;</w:t>
      </w:r>
    </w:p>
    <w:p w:rsidR="00C24388" w:rsidRPr="00AE3290" w:rsidRDefault="00C24388" w:rsidP="00C24388">
      <w:pPr>
        <w:widowControl w:val="0"/>
        <w:numPr>
          <w:ilvl w:val="0"/>
          <w:numId w:val="7"/>
        </w:numPr>
        <w:tabs>
          <w:tab w:val="left" w:pos="1008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организации санитарно-защитных зон между жилыми территориями и предприятиями.</w:t>
      </w:r>
    </w:p>
    <w:p w:rsidR="00C24388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Развитие производственных территорий  предусматривается в северо-восточном направлени</w:t>
      </w:r>
      <w:r>
        <w:rPr>
          <w:sz w:val="28"/>
          <w:szCs w:val="28"/>
        </w:rPr>
        <w:t>и</w:t>
      </w:r>
      <w:r w:rsidRPr="00AE3290">
        <w:rPr>
          <w:sz w:val="28"/>
          <w:szCs w:val="28"/>
        </w:rPr>
        <w:t>. Это размещение новых видов промышленного произво</w:t>
      </w:r>
      <w:r w:rsidRPr="00AE3290">
        <w:rPr>
          <w:sz w:val="28"/>
          <w:szCs w:val="28"/>
        </w:rPr>
        <w:t>д</w:t>
      </w:r>
      <w:r w:rsidRPr="00AE3290">
        <w:rPr>
          <w:sz w:val="28"/>
          <w:szCs w:val="28"/>
        </w:rPr>
        <w:t>ства, малых предприятий, коммунальных предприятий, складов и баз  материал</w:t>
      </w:r>
      <w:r w:rsidRPr="00AE3290">
        <w:rPr>
          <w:sz w:val="28"/>
          <w:szCs w:val="28"/>
        </w:rPr>
        <w:t>ь</w:t>
      </w:r>
      <w:r w:rsidRPr="00AE3290">
        <w:rPr>
          <w:sz w:val="28"/>
          <w:szCs w:val="28"/>
        </w:rPr>
        <w:t>но-технического снабжения. Предлагается вынос производственной зоны в сев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ро-восточном направлении, так как существующая производственная зон</w:t>
      </w:r>
      <w:r>
        <w:rPr>
          <w:sz w:val="28"/>
          <w:szCs w:val="28"/>
        </w:rPr>
        <w:t>а</w:t>
      </w:r>
      <w:r w:rsidRPr="00AE3290">
        <w:rPr>
          <w:sz w:val="28"/>
          <w:szCs w:val="28"/>
        </w:rPr>
        <w:t xml:space="preserve"> не о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вечает современным градострои</w:t>
      </w:r>
      <w:r>
        <w:rPr>
          <w:sz w:val="28"/>
          <w:szCs w:val="28"/>
        </w:rPr>
        <w:t>тельным, санитарным требованиям</w:t>
      </w:r>
      <w:r w:rsidRPr="00AE3290">
        <w:rPr>
          <w:sz w:val="28"/>
          <w:szCs w:val="28"/>
        </w:rPr>
        <w:t>.</w:t>
      </w:r>
    </w:p>
    <w:p w:rsidR="00C24388" w:rsidRPr="00AE3290" w:rsidRDefault="00C24388" w:rsidP="00C24388">
      <w:pPr>
        <w:ind w:firstLine="709"/>
        <w:jc w:val="both"/>
        <w:rPr>
          <w:b/>
          <w:sz w:val="28"/>
          <w:szCs w:val="28"/>
        </w:rPr>
      </w:pPr>
    </w:p>
    <w:p w:rsidR="00C24388" w:rsidRPr="004F3AAD" w:rsidRDefault="00C24388" w:rsidP="00C24388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4.5 Рекреационные зоны.</w:t>
      </w:r>
    </w:p>
    <w:p w:rsidR="00C24388" w:rsidRPr="00091FFC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При  оценке  территории  для  рекреационного  использования      учитыв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лись следующие факторы:</w:t>
      </w:r>
    </w:p>
    <w:p w:rsidR="00C24388" w:rsidRPr="00091FFC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уровень благоустройства, эстетические качества территории;</w:t>
      </w:r>
    </w:p>
    <w:p w:rsidR="00C24388" w:rsidRPr="00091FFC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близость к селитебным территориям;</w:t>
      </w:r>
    </w:p>
    <w:p w:rsidR="00C24388" w:rsidRPr="00091FFC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транспортная и пешеходная доступность;</w:t>
      </w:r>
    </w:p>
    <w:p w:rsidR="00C24388" w:rsidRPr="00091FFC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наличие природных ресурсов для организации отдыха;</w:t>
      </w:r>
    </w:p>
    <w:p w:rsidR="00C24388" w:rsidRPr="00091FFC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- соответствие  экологическим  и </w:t>
      </w:r>
      <w:r>
        <w:rPr>
          <w:sz w:val="28"/>
          <w:szCs w:val="28"/>
          <w:lang w:eastAsia="en-US"/>
        </w:rPr>
        <w:t xml:space="preserve"> санитарно - гигиеническим</w:t>
      </w:r>
      <w:r w:rsidRPr="00091FFC">
        <w:rPr>
          <w:sz w:val="28"/>
          <w:szCs w:val="28"/>
          <w:lang w:eastAsia="en-US"/>
        </w:rPr>
        <w:t xml:space="preserve">   требованиям.</w:t>
      </w:r>
    </w:p>
    <w:p w:rsidR="00C24388" w:rsidRPr="00091FFC" w:rsidRDefault="00C24388" w:rsidP="00C24388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  <w:lang w:eastAsia="en-US"/>
        </w:rPr>
        <w:t xml:space="preserve">Переход от результирующей оценки к градостроительному зонированию территории осуществлён путём перехода контуров изолиний в соответствие с </w:t>
      </w:r>
      <w:r w:rsidRPr="00091FFC">
        <w:rPr>
          <w:sz w:val="28"/>
          <w:szCs w:val="28"/>
          <w:lang w:eastAsia="en-US"/>
        </w:rPr>
        <w:lastRenderedPageBreak/>
        <w:t>границами существующих функциональных зон, границами угодий, уличной с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тью, внешними магистралями и другими</w:t>
      </w:r>
      <w:r w:rsidRPr="00091FFC">
        <w:rPr>
          <w:sz w:val="28"/>
          <w:szCs w:val="28"/>
        </w:rPr>
        <w:t xml:space="preserve"> элементами ситуации.</w:t>
      </w:r>
    </w:p>
    <w:p w:rsidR="00C24388" w:rsidRDefault="00C24388" w:rsidP="00C2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Проектом также предусмотрено озеленение территорий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C24388" w:rsidRPr="00AE3290" w:rsidRDefault="00C24388" w:rsidP="00C2438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В целом по поселку  озелененные территории общего пользования соста</w:t>
      </w:r>
      <w:r w:rsidRPr="00AE3290">
        <w:rPr>
          <w:sz w:val="28"/>
          <w:szCs w:val="28"/>
        </w:rPr>
        <w:t>в</w:t>
      </w:r>
      <w:r w:rsidRPr="00AE3290">
        <w:rPr>
          <w:sz w:val="28"/>
          <w:szCs w:val="28"/>
        </w:rPr>
        <w:t xml:space="preserve">ляют в сумме </w:t>
      </w:r>
      <w:smartTag w:uri="urn:schemas-microsoft-com:office:smarttags" w:element="metricconverter">
        <w:smartTagPr>
          <w:attr w:name="ProductID" w:val="17,6 га"/>
        </w:smartTagPr>
        <w:r w:rsidRPr="00AE3290">
          <w:rPr>
            <w:sz w:val="28"/>
            <w:szCs w:val="28"/>
          </w:rPr>
          <w:t>17,6 га</w:t>
        </w:r>
      </w:smartTag>
      <w:r w:rsidRPr="00AE3290">
        <w:rPr>
          <w:sz w:val="28"/>
          <w:szCs w:val="28"/>
        </w:rPr>
        <w:t xml:space="preserve">, при норме обеспеченности ими одного жителя </w:t>
      </w:r>
      <w:smartTag w:uri="urn:schemas-microsoft-com:office:smarttags" w:element="metricconverter">
        <w:smartTagPr>
          <w:attr w:name="ProductID" w:val="2,49 м²"/>
        </w:smartTagPr>
        <w:r w:rsidRPr="00AE3290">
          <w:rPr>
            <w:sz w:val="28"/>
            <w:szCs w:val="28"/>
          </w:rPr>
          <w:t xml:space="preserve">2,49 </w:t>
        </w:r>
        <w:r>
          <w:rPr>
            <w:sz w:val="28"/>
            <w:szCs w:val="28"/>
          </w:rPr>
          <w:t>м²</w:t>
        </w:r>
      </w:smartTag>
      <w:r>
        <w:rPr>
          <w:sz w:val="28"/>
          <w:szCs w:val="28"/>
        </w:rPr>
        <w:t>.</w:t>
      </w:r>
    </w:p>
    <w:p w:rsidR="00C24388" w:rsidRPr="00AE3290" w:rsidRDefault="00C24388" w:rsidP="00C2438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Проектная система озелененных территорий п. Самородово</w:t>
      </w:r>
      <w:r>
        <w:rPr>
          <w:sz w:val="28"/>
          <w:szCs w:val="28"/>
        </w:rPr>
        <w:t xml:space="preserve"> складывается из четырех основных </w:t>
      </w:r>
      <w:r w:rsidRPr="00AE3290">
        <w:rPr>
          <w:sz w:val="28"/>
          <w:szCs w:val="28"/>
        </w:rPr>
        <w:t xml:space="preserve">элементов:                                                                                                                                                                          </w:t>
      </w:r>
    </w:p>
    <w:p w:rsidR="00C24388" w:rsidRPr="00AE3290" w:rsidRDefault="00C24388" w:rsidP="00C24388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озелененные территории общего пользования (парки, сады, скверы, бульвары);</w:t>
      </w:r>
    </w:p>
    <w:p w:rsidR="00C24388" w:rsidRPr="00AE3290" w:rsidRDefault="00C24388" w:rsidP="00C24388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озелененные территории ограниченного пользования (зеленые насажд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ния на территории больниц, школ, детских дошкольных учреждений др.);</w:t>
      </w:r>
    </w:p>
    <w:p w:rsidR="00C24388" w:rsidRPr="00AE3290" w:rsidRDefault="00C24388" w:rsidP="00C24388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озелененные территории специального назначения (санитарно- защи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ные насаждения в производственных зонах и на их периферии, вдоль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транспор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ных магистралей, водоохранные насаждения, озеленение жилых улиц);</w:t>
      </w:r>
    </w:p>
    <w:p w:rsidR="00C24388" w:rsidRPr="00AE3290" w:rsidRDefault="00C24388" w:rsidP="00C24388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внеселитебные озелененные территории (лесопарки, ветрозащитные п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лосы, поле</w:t>
      </w:r>
      <w:r>
        <w:rPr>
          <w:sz w:val="28"/>
          <w:szCs w:val="28"/>
        </w:rPr>
        <w:t xml:space="preserve">-, </w:t>
      </w:r>
      <w:r w:rsidRPr="00AE3290">
        <w:rPr>
          <w:sz w:val="28"/>
          <w:szCs w:val="28"/>
        </w:rPr>
        <w:t xml:space="preserve">почвозащитные и прочие насаждения на землях прилегающих к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селку</w:t>
      </w:r>
      <w:r w:rsidRPr="00AE3290">
        <w:rPr>
          <w:sz w:val="28"/>
          <w:szCs w:val="28"/>
        </w:rPr>
        <w:t xml:space="preserve"> сельскохозяйственных предприятий).</w:t>
      </w:r>
    </w:p>
    <w:p w:rsidR="00C24388" w:rsidRPr="00AE3290" w:rsidRDefault="00C24388" w:rsidP="00C2438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Стержнем всей планируемой системы зеленых насаждений поселка являю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ся озелененные территории и спортивные устройства общего пользования, су</w:t>
      </w:r>
      <w:r w:rsidRPr="00AE3290">
        <w:rPr>
          <w:sz w:val="28"/>
          <w:szCs w:val="28"/>
        </w:rPr>
        <w:t>м</w:t>
      </w:r>
      <w:r w:rsidRPr="00AE3290">
        <w:rPr>
          <w:sz w:val="28"/>
          <w:szCs w:val="28"/>
        </w:rPr>
        <w:t xml:space="preserve">марная площадь которых составит </w:t>
      </w:r>
      <w:smartTag w:uri="urn:schemas-microsoft-com:office:smarttags" w:element="metricconverter">
        <w:smartTagPr>
          <w:attr w:name="ProductID" w:val="27,0 га"/>
        </w:smartTagPr>
        <w:r w:rsidRPr="00AE3290">
          <w:rPr>
            <w:sz w:val="28"/>
            <w:szCs w:val="28"/>
          </w:rPr>
          <w:t>27,0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га</w:t>
        </w:r>
      </w:smartTag>
      <w:r w:rsidRPr="00AE3290">
        <w:rPr>
          <w:sz w:val="28"/>
          <w:szCs w:val="28"/>
        </w:rPr>
        <w:t>.</w:t>
      </w:r>
    </w:p>
    <w:p w:rsidR="00C24388" w:rsidRPr="00AE3290" w:rsidRDefault="00C24388" w:rsidP="00C2438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Норма обеспеченности одного жителя на конец планируемого периода с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 xml:space="preserve">ставит в среднем около </w:t>
      </w:r>
      <w:smartTag w:uri="urn:schemas-microsoft-com:office:smarttags" w:element="metricconverter">
        <w:smartTagPr>
          <w:attr w:name="ProductID" w:val="22,0 кв. м"/>
        </w:smartTagPr>
        <w:r w:rsidRPr="00AE3290">
          <w:rPr>
            <w:sz w:val="28"/>
            <w:szCs w:val="28"/>
          </w:rPr>
          <w:t>22,0 кв. м</w:t>
        </w:r>
      </w:smartTag>
      <w:r w:rsidRPr="00AE3290">
        <w:rPr>
          <w:sz w:val="28"/>
          <w:szCs w:val="28"/>
        </w:rPr>
        <w:t>. для озелененных территорий общего пользов</w:t>
      </w:r>
      <w:r w:rsidRPr="00AE3290">
        <w:rPr>
          <w:sz w:val="28"/>
          <w:szCs w:val="28"/>
        </w:rPr>
        <w:t>а</w:t>
      </w:r>
      <w:r>
        <w:rPr>
          <w:sz w:val="28"/>
          <w:szCs w:val="28"/>
        </w:rPr>
        <w:t xml:space="preserve">ния, </w:t>
      </w:r>
      <w:smartTag w:uri="urn:schemas-microsoft-com:office:smarttags" w:element="metricconverter">
        <w:smartTagPr>
          <w:attr w:name="ProductID" w:val="5,5 кв. м"/>
        </w:smartTagPr>
        <w:r>
          <w:rPr>
            <w:sz w:val="28"/>
            <w:szCs w:val="28"/>
          </w:rPr>
          <w:t>5,</w:t>
        </w:r>
        <w:r w:rsidRPr="00AE3290">
          <w:rPr>
            <w:sz w:val="28"/>
            <w:szCs w:val="28"/>
          </w:rPr>
          <w:t>5 кв. м</w:t>
        </w:r>
      </w:smartTag>
      <w:r w:rsidRPr="00AE3290">
        <w:rPr>
          <w:sz w:val="28"/>
          <w:szCs w:val="28"/>
        </w:rPr>
        <w:t>. – для плоскостных спортивных сооружений (стадионы, спортивные комплексы).</w:t>
      </w:r>
    </w:p>
    <w:p w:rsidR="00C24388" w:rsidRPr="00AE3290" w:rsidRDefault="00C24388" w:rsidP="00C2438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Значительная часть проектируемых зеленых устройств, в том числе почти все крупные парки, будут созданы на свободных территориях.</w:t>
      </w:r>
    </w:p>
    <w:p w:rsidR="00C24388" w:rsidRDefault="00C24388" w:rsidP="00C2438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Значительную роль в системе сельских зеленых насаждений будут играть озелененные территории специального назначения и лесопарки, способствующие формированию микроклимата и улучшению комфортности проживающих людей в поселке.</w:t>
      </w:r>
    </w:p>
    <w:p w:rsidR="00C24388" w:rsidRPr="00AE3290" w:rsidRDefault="00C24388" w:rsidP="00C2438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Рекреационные зоны также предст</w:t>
      </w:r>
      <w:r w:rsidR="00BB4A37">
        <w:rPr>
          <w:sz w:val="28"/>
          <w:szCs w:val="28"/>
        </w:rPr>
        <w:t>авлены базой отдыха (существующий лагерь</w:t>
      </w:r>
      <w:r>
        <w:rPr>
          <w:sz w:val="28"/>
          <w:szCs w:val="28"/>
        </w:rPr>
        <w:t xml:space="preserve"> «Самородово» и проектируемая), организация пляжей.</w:t>
      </w:r>
    </w:p>
    <w:p w:rsidR="00C24388" w:rsidRDefault="00C24388" w:rsidP="00C24388">
      <w:pPr>
        <w:ind w:firstLine="720"/>
        <w:jc w:val="both"/>
        <w:rPr>
          <w:sz w:val="28"/>
          <w:szCs w:val="28"/>
        </w:rPr>
      </w:pPr>
    </w:p>
    <w:p w:rsidR="00C24388" w:rsidRPr="0035514D" w:rsidRDefault="00C24388" w:rsidP="00C24388">
      <w:pPr>
        <w:ind w:firstLine="709"/>
        <w:jc w:val="center"/>
        <w:rPr>
          <w:bCs/>
          <w:sz w:val="28"/>
          <w:szCs w:val="28"/>
        </w:rPr>
      </w:pPr>
      <w:r w:rsidRPr="009A57D9">
        <w:rPr>
          <w:b/>
          <w:bCs/>
          <w:sz w:val="28"/>
          <w:szCs w:val="28"/>
        </w:rPr>
        <w:t>5. ОСНОВНЫЕ МЕРОПРИЯТИЯ ПО РАЗВИТИЮ ТРАНСПОРТНОЙ ИНФРАСТРУКТУРЫ.</w:t>
      </w:r>
      <w:r w:rsidRPr="009A57D9">
        <w:rPr>
          <w:b/>
          <w:bCs/>
          <w:sz w:val="28"/>
          <w:szCs w:val="28"/>
        </w:rPr>
        <w:br/>
      </w:r>
    </w:p>
    <w:p w:rsidR="00C24388" w:rsidRDefault="00C24388" w:rsidP="00C24388">
      <w:pPr>
        <w:ind w:firstLine="720"/>
        <w:jc w:val="both"/>
        <w:rPr>
          <w:sz w:val="28"/>
          <w:szCs w:val="28"/>
          <w:lang w:eastAsia="en-US"/>
        </w:rPr>
      </w:pPr>
      <w:r w:rsidRPr="00AE3290">
        <w:rPr>
          <w:sz w:val="28"/>
          <w:szCs w:val="28"/>
          <w:lang w:eastAsia="en-US"/>
        </w:rPr>
        <w:t>С областным центром поселок Самородово соединен автодорогой Оренбург</w:t>
      </w:r>
      <w:r>
        <w:rPr>
          <w:sz w:val="28"/>
          <w:szCs w:val="28"/>
          <w:lang w:eastAsia="en-US"/>
        </w:rPr>
        <w:t xml:space="preserve"> </w:t>
      </w:r>
      <w:r w:rsidRPr="00AE329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AE3290">
        <w:rPr>
          <w:sz w:val="28"/>
          <w:szCs w:val="28"/>
          <w:lang w:eastAsia="en-US"/>
        </w:rPr>
        <w:t>Беляевка.</w:t>
      </w:r>
      <w:r>
        <w:rPr>
          <w:sz w:val="28"/>
          <w:szCs w:val="28"/>
          <w:lang w:eastAsia="en-US"/>
        </w:rPr>
        <w:t xml:space="preserve"> </w:t>
      </w:r>
      <w:r w:rsidRPr="00AE3290">
        <w:rPr>
          <w:sz w:val="28"/>
          <w:szCs w:val="28"/>
        </w:rPr>
        <w:t>Муниципального внешнего транспорта нет. Грузовые  перевозки ос</w:t>
      </w:r>
      <w:r w:rsidRPr="00AE3290">
        <w:rPr>
          <w:sz w:val="28"/>
          <w:szCs w:val="28"/>
        </w:rPr>
        <w:t>у</w:t>
      </w:r>
      <w:r w:rsidRPr="00AE3290">
        <w:rPr>
          <w:sz w:val="28"/>
          <w:szCs w:val="28"/>
        </w:rPr>
        <w:t>ществляются автомобильным транспортом</w:t>
      </w:r>
      <w:r w:rsidRPr="00AE3290">
        <w:rPr>
          <w:sz w:val="28"/>
          <w:szCs w:val="28"/>
          <w:lang w:eastAsia="en-US"/>
        </w:rPr>
        <w:t>.</w:t>
      </w:r>
    </w:p>
    <w:p w:rsidR="00C24388" w:rsidRPr="00091FFC" w:rsidRDefault="00C24388" w:rsidP="00C24388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Предлагаемая проектом транспортная инфраструктура включает в себя с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оружения внешнего транспорта, классификацию дорожно-уличной сети, разм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lastRenderedPageBreak/>
        <w:t>щение автохозяйств, гаражей, стоянок транспорта и объектов обслуживания а</w:t>
      </w:r>
      <w:r w:rsidRPr="00091FFC">
        <w:rPr>
          <w:sz w:val="28"/>
          <w:szCs w:val="28"/>
          <w:lang w:eastAsia="en-US"/>
        </w:rPr>
        <w:t>в</w:t>
      </w:r>
      <w:r w:rsidRPr="00091FFC">
        <w:rPr>
          <w:sz w:val="28"/>
          <w:szCs w:val="28"/>
          <w:lang w:eastAsia="en-US"/>
        </w:rPr>
        <w:t>томобильного транспорта.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На первую очередь предполагается на сети существующих территориал</w:t>
      </w:r>
      <w:r w:rsidRPr="00AE3290">
        <w:rPr>
          <w:sz w:val="28"/>
          <w:szCs w:val="28"/>
        </w:rPr>
        <w:t>ь</w:t>
      </w:r>
      <w:r w:rsidRPr="00AE3290">
        <w:rPr>
          <w:sz w:val="28"/>
          <w:szCs w:val="28"/>
        </w:rPr>
        <w:t>ных и местных дорог приведение параметров элементов дорожного профиля до проектных значений и реконструкция проезжей части.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Предусматривается строительство новых улиц.</w:t>
      </w:r>
    </w:p>
    <w:p w:rsidR="00C24388" w:rsidRDefault="00C24388" w:rsidP="00C24388">
      <w:pPr>
        <w:ind w:firstLine="720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Основу улично-дорожной сети посёлка составляет улицы главного знач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ния,  улицы в жилой застройк</w:t>
      </w:r>
      <w:r>
        <w:rPr>
          <w:sz w:val="28"/>
          <w:szCs w:val="28"/>
        </w:rPr>
        <w:t>е</w:t>
      </w:r>
      <w:r w:rsidRPr="00AE3290">
        <w:rPr>
          <w:sz w:val="28"/>
          <w:szCs w:val="28"/>
        </w:rPr>
        <w:t xml:space="preserve"> (основные и второстепенные) и хозяйственные проезды.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Движение грузового транспорта на территории посёлка предлагается в во</w:t>
      </w:r>
      <w:r w:rsidRPr="00AE3290">
        <w:rPr>
          <w:sz w:val="28"/>
          <w:szCs w:val="28"/>
        </w:rPr>
        <w:t>с</w:t>
      </w:r>
      <w:r w:rsidRPr="00AE3290">
        <w:rPr>
          <w:sz w:val="28"/>
          <w:szCs w:val="28"/>
        </w:rPr>
        <w:t>точном направлении</w:t>
      </w:r>
      <w:r>
        <w:rPr>
          <w:sz w:val="28"/>
          <w:szCs w:val="28"/>
        </w:rPr>
        <w:t>,</w:t>
      </w:r>
      <w:r w:rsidRPr="00AE3290">
        <w:rPr>
          <w:sz w:val="28"/>
          <w:szCs w:val="28"/>
        </w:rPr>
        <w:t xml:space="preserve"> минуя жилую застройку</w:t>
      </w:r>
      <w:r>
        <w:rPr>
          <w:sz w:val="28"/>
          <w:szCs w:val="28"/>
        </w:rPr>
        <w:t>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Пересечение улиц между собой выполнено в одном уровне.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Основные магистрали  формируются на основе существующих главных транспортных направлений посёлка, при условии их реконструкции, расширения проезжей части.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Предусмотрены сети автомобильных стоянок около зданий и сооружений общественного, культурно-бытового назначения и других объектов, около пр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ходных пром</w:t>
      </w:r>
      <w:r>
        <w:rPr>
          <w:sz w:val="28"/>
          <w:szCs w:val="28"/>
        </w:rPr>
        <w:t>ышленных предприятий, в местах отдыха.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На первую очередь основным видом транспорта сохраняется автобус.</w:t>
      </w:r>
    </w:p>
    <w:p w:rsidR="00C24388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AE3290">
        <w:rPr>
          <w:sz w:val="28"/>
          <w:szCs w:val="28"/>
        </w:rPr>
        <w:t>ланируемый срок в пределах селитебной территории участки маршру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ной автобусной сети продлеваются в новые жилые районы посёлка. Предполаг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ется увеличение работы транспорта.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</w:p>
    <w:p w:rsidR="00C24388" w:rsidRPr="009916B9" w:rsidRDefault="00C24388" w:rsidP="00C24388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 ОСНОВНЫЕ МЕРОПРИЯТИЯ ПО ИНЖЕНЕРНОЙ ЗАЩИТЕ И ПОДГОТОВКЕ ТЕРРИТОРИИ.</w:t>
      </w:r>
    </w:p>
    <w:p w:rsidR="00C24388" w:rsidRDefault="00C24388" w:rsidP="00C24388">
      <w:pPr>
        <w:ind w:firstLine="720"/>
        <w:jc w:val="both"/>
        <w:rPr>
          <w:sz w:val="28"/>
          <w:szCs w:val="28"/>
          <w:lang w:eastAsia="en-US"/>
        </w:rPr>
      </w:pPr>
    </w:p>
    <w:p w:rsidR="00C24388" w:rsidRPr="008230E4" w:rsidRDefault="00C24388" w:rsidP="00C24388">
      <w:pPr>
        <w:tabs>
          <w:tab w:val="left" w:pos="825"/>
          <w:tab w:val="left" w:pos="900"/>
          <w:tab w:val="center" w:pos="4677"/>
        </w:tabs>
        <w:ind w:firstLine="720"/>
        <w:jc w:val="both"/>
        <w:rPr>
          <w:sz w:val="28"/>
          <w:szCs w:val="28"/>
        </w:rPr>
      </w:pPr>
      <w:r w:rsidRPr="008230E4">
        <w:rPr>
          <w:sz w:val="28"/>
          <w:szCs w:val="28"/>
        </w:rPr>
        <w:t>В соответствии с архитектурно-планировочным решением и природными условиями, проектом намечаются следующие мероприятия по инженерной подг</w:t>
      </w:r>
      <w:r w:rsidRPr="008230E4">
        <w:rPr>
          <w:sz w:val="28"/>
          <w:szCs w:val="28"/>
        </w:rPr>
        <w:t>о</w:t>
      </w:r>
      <w:r w:rsidRPr="008230E4">
        <w:rPr>
          <w:sz w:val="28"/>
          <w:szCs w:val="28"/>
        </w:rPr>
        <w:t>товке территории:</w:t>
      </w:r>
    </w:p>
    <w:p w:rsidR="00C24388" w:rsidRPr="008230E4" w:rsidRDefault="00C24388" w:rsidP="00C24388">
      <w:pPr>
        <w:widowControl w:val="0"/>
        <w:numPr>
          <w:ilvl w:val="0"/>
          <w:numId w:val="11"/>
        </w:numPr>
        <w:tabs>
          <w:tab w:val="clear" w:pos="360"/>
          <w:tab w:val="left" w:pos="900"/>
          <w:tab w:val="num" w:pos="928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230E4">
        <w:rPr>
          <w:sz w:val="28"/>
          <w:szCs w:val="28"/>
        </w:rPr>
        <w:t xml:space="preserve">организация и очистка поверхностного стока; </w:t>
      </w:r>
    </w:p>
    <w:p w:rsidR="00C24388" w:rsidRDefault="00C24388" w:rsidP="00C24388">
      <w:pPr>
        <w:widowControl w:val="0"/>
        <w:numPr>
          <w:ilvl w:val="0"/>
          <w:numId w:val="11"/>
        </w:numPr>
        <w:tabs>
          <w:tab w:val="clear" w:pos="360"/>
          <w:tab w:val="left" w:pos="900"/>
          <w:tab w:val="num" w:pos="928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230E4">
        <w:rPr>
          <w:sz w:val="28"/>
          <w:szCs w:val="28"/>
        </w:rPr>
        <w:t>благоустройство водотоков и водоемов;</w:t>
      </w:r>
    </w:p>
    <w:p w:rsidR="00C24388" w:rsidRPr="008230E4" w:rsidRDefault="00C24388" w:rsidP="00C24388">
      <w:pPr>
        <w:widowControl w:val="0"/>
        <w:numPr>
          <w:ilvl w:val="0"/>
          <w:numId w:val="11"/>
        </w:numPr>
        <w:tabs>
          <w:tab w:val="clear" w:pos="360"/>
          <w:tab w:val="left" w:pos="900"/>
          <w:tab w:val="num" w:pos="928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пляжей;</w:t>
      </w:r>
    </w:p>
    <w:p w:rsidR="00C24388" w:rsidRPr="008230E4" w:rsidRDefault="00C24388" w:rsidP="00C24388">
      <w:pPr>
        <w:widowControl w:val="0"/>
        <w:numPr>
          <w:ilvl w:val="0"/>
          <w:numId w:val="11"/>
        </w:numPr>
        <w:tabs>
          <w:tab w:val="clear" w:pos="360"/>
          <w:tab w:val="left" w:pos="900"/>
          <w:tab w:val="num" w:pos="928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230E4">
        <w:rPr>
          <w:sz w:val="28"/>
          <w:szCs w:val="28"/>
        </w:rPr>
        <w:t xml:space="preserve">рекультивация нарушенных территорий.  </w:t>
      </w:r>
    </w:p>
    <w:p w:rsidR="00C24388" w:rsidRDefault="00C24388" w:rsidP="00C24388">
      <w:pPr>
        <w:tabs>
          <w:tab w:val="left" w:pos="825"/>
          <w:tab w:val="center" w:pos="4677"/>
        </w:tabs>
        <w:ind w:firstLine="720"/>
        <w:jc w:val="both"/>
        <w:rPr>
          <w:sz w:val="28"/>
          <w:szCs w:val="28"/>
        </w:rPr>
      </w:pPr>
    </w:p>
    <w:p w:rsidR="00C24388" w:rsidRPr="009916B9" w:rsidRDefault="00C24388" w:rsidP="00C24388">
      <w:pPr>
        <w:ind w:firstLine="720"/>
        <w:jc w:val="center"/>
        <w:rPr>
          <w:sz w:val="28"/>
          <w:szCs w:val="28"/>
          <w:lang w:eastAsia="en-US"/>
        </w:rPr>
      </w:pPr>
      <w:r w:rsidRPr="009916B9">
        <w:rPr>
          <w:b/>
          <w:bCs/>
          <w:sz w:val="28"/>
          <w:szCs w:val="28"/>
        </w:rPr>
        <w:t>7. ОСНОВНЫЕ МЕРОПРИЯТИЯ ПО РАЗВИТИЮ ИНЖЕНЕРНОЙ ИНФРАСТРУКТУРЫ.</w:t>
      </w:r>
      <w:r w:rsidRPr="009916B9">
        <w:rPr>
          <w:b/>
          <w:bCs/>
          <w:sz w:val="28"/>
          <w:szCs w:val="28"/>
        </w:rPr>
        <w:br/>
      </w:r>
    </w:p>
    <w:p w:rsidR="00C24388" w:rsidRPr="009916B9" w:rsidRDefault="00C24388" w:rsidP="00C24388">
      <w:pPr>
        <w:ind w:firstLine="720"/>
        <w:jc w:val="center"/>
        <w:rPr>
          <w:b/>
          <w:sz w:val="28"/>
          <w:szCs w:val="28"/>
          <w:lang w:eastAsia="en-US"/>
        </w:rPr>
      </w:pPr>
      <w:r w:rsidRPr="009916B9">
        <w:rPr>
          <w:b/>
          <w:sz w:val="28"/>
          <w:szCs w:val="28"/>
          <w:lang w:eastAsia="en-US"/>
        </w:rPr>
        <w:t>7.1 Развитие системы водоснабжения.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В настоящее время водоснабжение поселка Самородово предусмотрено от существующего водозабора</w:t>
      </w:r>
      <w:r>
        <w:rPr>
          <w:sz w:val="28"/>
          <w:szCs w:val="28"/>
        </w:rPr>
        <w:t>, состоящего из четырех скважин</w:t>
      </w:r>
      <w:r w:rsidRPr="00AE3290">
        <w:rPr>
          <w:sz w:val="28"/>
          <w:szCs w:val="28"/>
        </w:rPr>
        <w:t>, ра</w:t>
      </w:r>
      <w:r>
        <w:rPr>
          <w:sz w:val="28"/>
          <w:szCs w:val="28"/>
        </w:rPr>
        <w:t>сположенных в двух км. восточнее поселка</w:t>
      </w:r>
      <w:r w:rsidRPr="00AE3290">
        <w:rPr>
          <w:sz w:val="28"/>
          <w:szCs w:val="28"/>
        </w:rPr>
        <w:t>.  Поселок канализован только частично, в черте п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 xml:space="preserve">селка имеются надворные туалеты, выгребные ямы, помойки и другие источники </w:t>
      </w:r>
      <w:r w:rsidRPr="00AE3290">
        <w:rPr>
          <w:sz w:val="28"/>
          <w:szCs w:val="28"/>
        </w:rPr>
        <w:lastRenderedPageBreak/>
        <w:t>загрязнения. Существующий водопровод эксплуатируется 5 лет –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необходимо з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кольцевать и выполнить гидравлический расчет.</w:t>
      </w:r>
    </w:p>
    <w:p w:rsidR="00C24388" w:rsidRDefault="00C24388" w:rsidP="00C2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основе проектных решений предусмотрено:</w:t>
      </w:r>
    </w:p>
    <w:p w:rsidR="00C24388" w:rsidRPr="00AE3290" w:rsidRDefault="00C24388" w:rsidP="00C24388">
      <w:pPr>
        <w:numPr>
          <w:ilvl w:val="0"/>
          <w:numId w:val="8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централизованное водоснабжение;</w:t>
      </w:r>
    </w:p>
    <w:p w:rsidR="00C24388" w:rsidRPr="00AE3290" w:rsidRDefault="00C24388" w:rsidP="00C24388">
      <w:pPr>
        <w:numPr>
          <w:ilvl w:val="0"/>
          <w:numId w:val="8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водозабор с учетом расхода на хозяйственно-питьевые, промышленные нужды и расхода воды на полив;</w:t>
      </w:r>
    </w:p>
    <w:p w:rsidR="00C24388" w:rsidRPr="00AE3290" w:rsidRDefault="00C24388" w:rsidP="00C24388">
      <w:pPr>
        <w:numPr>
          <w:ilvl w:val="0"/>
          <w:numId w:val="8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насосная станция второго подъема с резервуарами чистой воды (хранение пожар</w:t>
      </w:r>
      <w:r>
        <w:rPr>
          <w:sz w:val="28"/>
          <w:szCs w:val="28"/>
        </w:rPr>
        <w:t>ного и регулирующего объемов).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Источником водоснабжения п. Самородово  планируется предусмотреть подземные воды расположенные северо-восточнее поселка вдоль реки. 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Дебит скважин – 16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/час.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Необходимый суточный расход</w:t>
      </w:r>
      <w:r>
        <w:rPr>
          <w:sz w:val="28"/>
          <w:szCs w:val="28"/>
        </w:rPr>
        <w:t xml:space="preserve"> воды с поливом составляет 1530,</w:t>
      </w:r>
      <w:r w:rsidRPr="00AE3290">
        <w:rPr>
          <w:sz w:val="28"/>
          <w:szCs w:val="28"/>
        </w:rPr>
        <w:t xml:space="preserve">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/с</w:t>
      </w:r>
      <w:r>
        <w:rPr>
          <w:sz w:val="28"/>
          <w:szCs w:val="28"/>
        </w:rPr>
        <w:t>ут. Средний часовой расход – 64,</w:t>
      </w:r>
      <w:r w:rsidRPr="00AE3290">
        <w:rPr>
          <w:sz w:val="28"/>
          <w:szCs w:val="28"/>
        </w:rPr>
        <w:t xml:space="preserve">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/час.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 Проектируемый водозабор принимаем из 4 рабочих скважин и 1 резервной скважины), т.е. производительность водозабора – 1536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/сут.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 По степени обеспеченности подачи воды водозабор относится ко </w:t>
      </w:r>
      <w:r w:rsidRPr="00AE3290">
        <w:rPr>
          <w:sz w:val="28"/>
          <w:szCs w:val="28"/>
          <w:lang w:val="en-US"/>
        </w:rPr>
        <w:t>II</w:t>
      </w:r>
      <w:r w:rsidRPr="00AE3290">
        <w:rPr>
          <w:sz w:val="28"/>
          <w:szCs w:val="28"/>
        </w:rPr>
        <w:t xml:space="preserve"> катег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рии надежности.</w:t>
      </w:r>
    </w:p>
    <w:p w:rsidR="00C24388" w:rsidRPr="00AD42FD" w:rsidRDefault="00C24388" w:rsidP="00C24388">
      <w:pPr>
        <w:ind w:firstLine="709"/>
        <w:jc w:val="both"/>
        <w:rPr>
          <w:sz w:val="28"/>
          <w:szCs w:val="28"/>
        </w:rPr>
      </w:pPr>
      <w:r w:rsidRPr="00AD42FD">
        <w:rPr>
          <w:sz w:val="28"/>
          <w:szCs w:val="28"/>
        </w:rPr>
        <w:t>При разработке проектной документации выбор источника обосновать р</w:t>
      </w:r>
      <w:r w:rsidRPr="00AD42FD">
        <w:rPr>
          <w:sz w:val="28"/>
          <w:szCs w:val="28"/>
        </w:rPr>
        <w:t>е</w:t>
      </w:r>
      <w:r w:rsidRPr="00AD42FD">
        <w:rPr>
          <w:sz w:val="28"/>
          <w:szCs w:val="28"/>
        </w:rPr>
        <w:t>зультатами топографических, гидрогеологических, гидрологических, гидрохим</w:t>
      </w:r>
      <w:r w:rsidRPr="00AD42FD">
        <w:rPr>
          <w:sz w:val="28"/>
          <w:szCs w:val="28"/>
        </w:rPr>
        <w:t>и</w:t>
      </w:r>
      <w:r w:rsidRPr="00AD42FD">
        <w:rPr>
          <w:sz w:val="28"/>
          <w:szCs w:val="28"/>
        </w:rPr>
        <w:t xml:space="preserve">ческих, гидробиологических и других изысканий и санитарных обследований. Произвести оценку ресурсов подземных вод на основании гидрогеологических поисков, разведки и исследований. </w:t>
      </w:r>
    </w:p>
    <w:p w:rsidR="00C24388" w:rsidRPr="005D548D" w:rsidRDefault="00C24388" w:rsidP="00C24388">
      <w:pPr>
        <w:ind w:firstLine="709"/>
        <w:rPr>
          <w:sz w:val="28"/>
          <w:szCs w:val="28"/>
        </w:rPr>
      </w:pPr>
    </w:p>
    <w:p w:rsidR="00C24388" w:rsidRPr="009916B9" w:rsidRDefault="00C24388" w:rsidP="00C24388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7.2 Развитие системы канализации.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В настоящее время в п. Самородово предусмотрено частичное канализов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ние поселка. Система водоотведения по функциональной принадлежности явл</w:t>
      </w:r>
      <w:r w:rsidRPr="00AE3290">
        <w:rPr>
          <w:sz w:val="28"/>
          <w:szCs w:val="28"/>
        </w:rPr>
        <w:t>я</w:t>
      </w:r>
      <w:r w:rsidRPr="00AE3290">
        <w:rPr>
          <w:sz w:val="28"/>
          <w:szCs w:val="28"/>
        </w:rPr>
        <w:t>ется неполной раздельной и принимает бытовые сточные воды. Сеть водоотвед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ния поселковых сточных вод является самостоятельной.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К системе канализации подключено 40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% населения.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Сточные воды от поселка подаются без очистки в КНС и далее на рельеф местности.</w:t>
      </w:r>
    </w:p>
    <w:p w:rsidR="00C24388" w:rsidRPr="00AE3290" w:rsidRDefault="00C24388" w:rsidP="00C24388">
      <w:pPr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В основе проектных решений  предусмотрено:</w:t>
      </w:r>
    </w:p>
    <w:p w:rsidR="00C24388" w:rsidRPr="00AE3290" w:rsidRDefault="00C24388" w:rsidP="00C24388">
      <w:pPr>
        <w:numPr>
          <w:ilvl w:val="0"/>
          <w:numId w:val="8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централизованная схема канализации по неполной раздельной системе;</w:t>
      </w:r>
    </w:p>
    <w:p w:rsidR="00C24388" w:rsidRPr="00AE3290" w:rsidRDefault="00C24388" w:rsidP="00C24388">
      <w:pPr>
        <w:numPr>
          <w:ilvl w:val="0"/>
          <w:numId w:val="8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канализационная насосная станция;</w:t>
      </w:r>
    </w:p>
    <w:p w:rsidR="00C24388" w:rsidRPr="00AE3290" w:rsidRDefault="00C24388" w:rsidP="00C24388">
      <w:pPr>
        <w:numPr>
          <w:ilvl w:val="0"/>
          <w:numId w:val="8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напорная канализация;</w:t>
      </w:r>
    </w:p>
    <w:p w:rsidR="00C24388" w:rsidRPr="00AE3290" w:rsidRDefault="00C24388" w:rsidP="00C24388">
      <w:pPr>
        <w:numPr>
          <w:ilvl w:val="0"/>
          <w:numId w:val="8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очистные сооружения канализации;</w:t>
      </w:r>
    </w:p>
    <w:p w:rsidR="00C24388" w:rsidRPr="00AE3290" w:rsidRDefault="00C24388" w:rsidP="00C24388">
      <w:pPr>
        <w:numPr>
          <w:ilvl w:val="0"/>
          <w:numId w:val="8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выпуск на поля фильтрации для механического приема очищенных сто</w:t>
      </w:r>
      <w:r w:rsidRPr="00AE3290">
        <w:rPr>
          <w:sz w:val="28"/>
          <w:szCs w:val="28"/>
        </w:rPr>
        <w:t>ч</w:t>
      </w:r>
      <w:r w:rsidRPr="00AE3290">
        <w:rPr>
          <w:sz w:val="28"/>
          <w:szCs w:val="28"/>
        </w:rPr>
        <w:t>ных вод.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сбросом</w:t>
      </w:r>
      <w:r w:rsidRPr="00AE3290">
        <w:rPr>
          <w:sz w:val="28"/>
          <w:szCs w:val="28"/>
        </w:rPr>
        <w:t xml:space="preserve"> в хозяйственно-бытовую канализацию производственные стоки должны пройти очистку на локальных очистных сооружениях с доведением показателей до хозяйственно-бытовых стоков.</w:t>
      </w:r>
    </w:p>
    <w:p w:rsidR="00C24388" w:rsidRDefault="00C24388" w:rsidP="00C24388">
      <w:pPr>
        <w:ind w:firstLine="720"/>
        <w:jc w:val="both"/>
        <w:rPr>
          <w:sz w:val="28"/>
          <w:szCs w:val="28"/>
        </w:rPr>
      </w:pPr>
      <w:r w:rsidRPr="00AE3290">
        <w:rPr>
          <w:sz w:val="28"/>
          <w:szCs w:val="28"/>
        </w:rPr>
        <w:lastRenderedPageBreak/>
        <w:t xml:space="preserve">Сточные воды в количестве 1140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/сут</w:t>
      </w:r>
      <w:r>
        <w:rPr>
          <w:sz w:val="28"/>
          <w:szCs w:val="28"/>
        </w:rPr>
        <w:t>.</w:t>
      </w:r>
      <w:r w:rsidRPr="00AE3290">
        <w:rPr>
          <w:sz w:val="28"/>
          <w:szCs w:val="28"/>
        </w:rPr>
        <w:t xml:space="preserve"> (без учета полива и поения скота</w:t>
      </w:r>
      <w:r>
        <w:rPr>
          <w:sz w:val="28"/>
          <w:szCs w:val="28"/>
        </w:rPr>
        <w:t xml:space="preserve"> – </w:t>
      </w:r>
      <w:r w:rsidRPr="00AE3290">
        <w:rPr>
          <w:sz w:val="28"/>
          <w:szCs w:val="28"/>
        </w:rPr>
        <w:t>расчет выполнен в разделе «Водоснабжение») от п. Самородово самотеком соб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 xml:space="preserve">раются централизованной системой канализации в канализационную насосную станцию модульного типа. Производительность КНС – 1140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 xml:space="preserve">/сут. – 96 </w:t>
      </w:r>
      <w:r>
        <w:rPr>
          <w:sz w:val="28"/>
          <w:szCs w:val="28"/>
        </w:rPr>
        <w:t>м³/час – 26,</w:t>
      </w:r>
      <w:r w:rsidRPr="00AE3290">
        <w:rPr>
          <w:sz w:val="28"/>
          <w:szCs w:val="28"/>
        </w:rPr>
        <w:t>7 л/сек.</w:t>
      </w:r>
    </w:p>
    <w:p w:rsidR="00C24388" w:rsidRPr="002C6A29" w:rsidRDefault="00C24388" w:rsidP="00C24388">
      <w:pPr>
        <w:ind w:firstLine="709"/>
        <w:jc w:val="both"/>
        <w:rPr>
          <w:sz w:val="28"/>
          <w:szCs w:val="28"/>
        </w:rPr>
      </w:pPr>
      <w:r w:rsidRPr="002C6A29">
        <w:rPr>
          <w:sz w:val="28"/>
          <w:szCs w:val="28"/>
        </w:rPr>
        <w:t xml:space="preserve">Расположение площадки под очистные сооружения утвердить комиссионно при разработке стадии «Проект». 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Площадка очистных сооружений располагается с подветренной стороны по отношению к жилой застройке и ниже населенного пункта на расстоянии более </w:t>
      </w:r>
      <w:smartTag w:uri="urn:schemas-microsoft-com:office:smarttags" w:element="metricconverter">
        <w:smartTagPr>
          <w:attr w:name="ProductID" w:val="200 м"/>
        </w:smartTagPr>
        <w:r w:rsidRPr="00AE3290">
          <w:rPr>
            <w:sz w:val="28"/>
            <w:szCs w:val="28"/>
          </w:rPr>
          <w:t>200 м</w:t>
        </w:r>
      </w:smartTag>
      <w:r w:rsidRPr="00AE3290">
        <w:rPr>
          <w:sz w:val="28"/>
          <w:szCs w:val="28"/>
        </w:rPr>
        <w:t xml:space="preserve"> от жилой застройки.</w:t>
      </w:r>
    </w:p>
    <w:p w:rsidR="00C24388" w:rsidRDefault="00C24388" w:rsidP="00C24388">
      <w:pPr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Сброс очищенных сточных вод на поля фильтрации предусмотрен только после соответствующей очистки и обеззараживания не превышающие гигиенич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ские нормы и правила.</w:t>
      </w:r>
    </w:p>
    <w:p w:rsidR="00C24388" w:rsidRPr="00AE3290" w:rsidRDefault="00C24388" w:rsidP="00C24388">
      <w:pPr>
        <w:ind w:firstLine="709"/>
        <w:jc w:val="both"/>
        <w:rPr>
          <w:sz w:val="28"/>
          <w:szCs w:val="28"/>
        </w:rPr>
      </w:pPr>
    </w:p>
    <w:p w:rsidR="00C24388" w:rsidRPr="0068600F" w:rsidRDefault="00C24388" w:rsidP="00C24388">
      <w:pPr>
        <w:jc w:val="center"/>
        <w:rPr>
          <w:b/>
          <w:bCs/>
          <w:sz w:val="28"/>
          <w:szCs w:val="28"/>
          <w:lang w:eastAsia="en-US"/>
        </w:rPr>
      </w:pPr>
      <w:r w:rsidRPr="0068600F">
        <w:rPr>
          <w:b/>
          <w:bCs/>
          <w:sz w:val="28"/>
          <w:szCs w:val="28"/>
          <w:lang w:eastAsia="en-US"/>
        </w:rPr>
        <w:t>8. ОХРАНА ОКРУЖАЮЩЕЙ СРЕДЫ.</w:t>
      </w:r>
    </w:p>
    <w:p w:rsidR="00C24388" w:rsidRDefault="00C24388" w:rsidP="00C24388">
      <w:pPr>
        <w:ind w:firstLine="709"/>
        <w:jc w:val="both"/>
        <w:rPr>
          <w:sz w:val="28"/>
          <w:szCs w:val="28"/>
        </w:rPr>
      </w:pPr>
    </w:p>
    <w:p w:rsidR="00C24388" w:rsidRDefault="00C24388" w:rsidP="00C24388">
      <w:pPr>
        <w:pStyle w:val="a5"/>
        <w:spacing w:after="0"/>
        <w:ind w:firstLine="690"/>
        <w:jc w:val="both"/>
        <w:rPr>
          <w:sz w:val="28"/>
          <w:szCs w:val="28"/>
        </w:rPr>
      </w:pPr>
      <w:r w:rsidRPr="0056282B">
        <w:rPr>
          <w:sz w:val="28"/>
          <w:szCs w:val="28"/>
        </w:rPr>
        <w:t>Проектным решением генерального плана предусматривается необход</w:t>
      </w:r>
      <w:r w:rsidRPr="0056282B">
        <w:rPr>
          <w:sz w:val="28"/>
          <w:szCs w:val="28"/>
        </w:rPr>
        <w:t>и</w:t>
      </w:r>
      <w:r w:rsidRPr="0056282B">
        <w:rPr>
          <w:sz w:val="28"/>
          <w:szCs w:val="28"/>
        </w:rPr>
        <w:t>мость реализации градостроительных приемов и мероприятий, направленных на «экологизацию» планировочной, транспортной и инженерной инфраструктуры поселка для улучшения условий проживания и отдыха населения, восполнение утраченных элементов природной среды и охрану качества и естественных с</w:t>
      </w:r>
      <w:r>
        <w:rPr>
          <w:sz w:val="28"/>
          <w:szCs w:val="28"/>
        </w:rPr>
        <w:t>войств ее компонентов.</w:t>
      </w:r>
    </w:p>
    <w:p w:rsidR="00C24388" w:rsidRPr="00236EE3" w:rsidRDefault="00C24388" w:rsidP="00C2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6EE3">
        <w:rPr>
          <w:sz w:val="28"/>
          <w:szCs w:val="28"/>
        </w:rPr>
        <w:t>ыделены следующие зоны с особыми условиями использования террит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рий:</w:t>
      </w:r>
    </w:p>
    <w:p w:rsidR="00C24388" w:rsidRPr="00236EE3" w:rsidRDefault="00C24388" w:rsidP="00C24388">
      <w:pPr>
        <w:ind w:firstLine="720"/>
        <w:rPr>
          <w:sz w:val="28"/>
          <w:szCs w:val="28"/>
        </w:rPr>
      </w:pPr>
      <w:r w:rsidRPr="00236EE3">
        <w:rPr>
          <w:sz w:val="28"/>
          <w:szCs w:val="28"/>
        </w:rPr>
        <w:t>- водоохранные зоны водотоков и водоемов;</w:t>
      </w:r>
    </w:p>
    <w:p w:rsidR="00C24388" w:rsidRPr="00236EE3" w:rsidRDefault="00C24388" w:rsidP="00C24388">
      <w:pPr>
        <w:ind w:firstLine="720"/>
        <w:rPr>
          <w:sz w:val="28"/>
          <w:szCs w:val="28"/>
        </w:rPr>
      </w:pPr>
      <w:r w:rsidRPr="00236EE3">
        <w:rPr>
          <w:sz w:val="28"/>
          <w:szCs w:val="28"/>
        </w:rPr>
        <w:t>- санитарно-защитные зоны производственных, коммунальных, сельскох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зяйственных и прочих объектов;</w:t>
      </w:r>
    </w:p>
    <w:p w:rsidR="00C24388" w:rsidRPr="00236EE3" w:rsidRDefault="00C24388" w:rsidP="00C24388">
      <w:pPr>
        <w:ind w:firstLine="720"/>
        <w:rPr>
          <w:sz w:val="28"/>
          <w:szCs w:val="28"/>
        </w:rPr>
      </w:pPr>
      <w:r w:rsidRPr="00236EE3">
        <w:rPr>
          <w:sz w:val="28"/>
          <w:szCs w:val="28"/>
        </w:rPr>
        <w:t>- санитарно-защитные зоны понизительных подстанций;</w:t>
      </w:r>
    </w:p>
    <w:p w:rsidR="00C24388" w:rsidRPr="00236EE3" w:rsidRDefault="00C24388" w:rsidP="00C24388">
      <w:pPr>
        <w:ind w:firstLine="720"/>
        <w:rPr>
          <w:sz w:val="28"/>
          <w:szCs w:val="28"/>
        </w:rPr>
      </w:pPr>
      <w:r w:rsidRPr="00236EE3">
        <w:rPr>
          <w:sz w:val="28"/>
          <w:szCs w:val="28"/>
        </w:rPr>
        <w:t>- санитарные разрывы (охранные зоны) воздушных линий электропередачи, газопроводов;</w:t>
      </w:r>
    </w:p>
    <w:p w:rsidR="00C24388" w:rsidRPr="00236EE3" w:rsidRDefault="00C24388" w:rsidP="00C24388">
      <w:pPr>
        <w:ind w:firstLine="720"/>
        <w:rPr>
          <w:sz w:val="28"/>
          <w:szCs w:val="28"/>
        </w:rPr>
      </w:pPr>
      <w:r w:rsidRPr="00236EE3">
        <w:rPr>
          <w:sz w:val="28"/>
          <w:szCs w:val="28"/>
        </w:rPr>
        <w:t>- территории проявлений речной и овражно-балочной эрозии;</w:t>
      </w:r>
    </w:p>
    <w:p w:rsidR="00C24388" w:rsidRPr="00AE3290" w:rsidRDefault="00C24388" w:rsidP="00C24388">
      <w:pPr>
        <w:ind w:firstLine="709"/>
        <w:rPr>
          <w:sz w:val="28"/>
          <w:szCs w:val="28"/>
        </w:rPr>
      </w:pPr>
      <w:r w:rsidRPr="00AE3290">
        <w:rPr>
          <w:sz w:val="28"/>
          <w:szCs w:val="28"/>
        </w:rPr>
        <w:t>В на</w:t>
      </w:r>
      <w:r>
        <w:rPr>
          <w:sz w:val="28"/>
          <w:szCs w:val="28"/>
        </w:rPr>
        <w:t>стоящее время в пределах зон не</w:t>
      </w:r>
      <w:r w:rsidRPr="00AE3290">
        <w:rPr>
          <w:sz w:val="28"/>
          <w:szCs w:val="28"/>
        </w:rPr>
        <w:t>нормативного градостроительного и</w:t>
      </w:r>
      <w:r w:rsidRPr="00AE3290">
        <w:rPr>
          <w:sz w:val="28"/>
          <w:szCs w:val="28"/>
        </w:rPr>
        <w:t>с</w:t>
      </w:r>
      <w:r w:rsidRPr="00AE3290">
        <w:rPr>
          <w:sz w:val="28"/>
          <w:szCs w:val="28"/>
        </w:rPr>
        <w:t>пользования (в санитарно-защитных зонах) в сельской черте проживает около 400     чел</w:t>
      </w:r>
      <w:r>
        <w:rPr>
          <w:sz w:val="28"/>
          <w:szCs w:val="28"/>
        </w:rPr>
        <w:t>овек</w:t>
      </w:r>
      <w:r w:rsidRPr="00AE3290">
        <w:rPr>
          <w:sz w:val="28"/>
          <w:szCs w:val="28"/>
        </w:rPr>
        <w:t xml:space="preserve"> на территории в  </w:t>
      </w:r>
      <w:smartTag w:uri="urn:schemas-microsoft-com:office:smarttags" w:element="metricconverter">
        <w:smartTagPr>
          <w:attr w:name="ProductID" w:val="9,7 га"/>
        </w:smartTagPr>
        <w:r w:rsidRPr="00AE3290">
          <w:rPr>
            <w:sz w:val="28"/>
            <w:szCs w:val="28"/>
          </w:rPr>
          <w:t>9,7 га</w:t>
        </w:r>
      </w:smartTag>
      <w:r w:rsidRPr="00AE3290">
        <w:rPr>
          <w:sz w:val="28"/>
          <w:szCs w:val="28"/>
        </w:rPr>
        <w:t xml:space="preserve">. </w:t>
      </w:r>
    </w:p>
    <w:p w:rsidR="00C24388" w:rsidRPr="00236EE3" w:rsidRDefault="00C24388" w:rsidP="00C24388">
      <w:pPr>
        <w:ind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Для устранения негативного влияния загрязняющих природную среду эк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логически опасных объектов и сокращения площади жилищного фонда, наход</w:t>
      </w:r>
      <w:r w:rsidRPr="00236EE3">
        <w:rPr>
          <w:sz w:val="28"/>
          <w:szCs w:val="28"/>
        </w:rPr>
        <w:t>я</w:t>
      </w:r>
      <w:r w:rsidRPr="00236EE3">
        <w:rPr>
          <w:sz w:val="28"/>
          <w:szCs w:val="28"/>
        </w:rPr>
        <w:t>щегося в санитарно-защитных зонах, в проектном решении генерального плана даны предложения территориального характера по совершенствованию планир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вочной структуры посёлка и улучшения условий проживания и отдыха населения.</w:t>
      </w:r>
    </w:p>
    <w:p w:rsidR="00C24388" w:rsidRPr="00236EE3" w:rsidRDefault="00C24388" w:rsidP="00C24388">
      <w:pPr>
        <w:pStyle w:val="a5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В отдельную категорию земель выделены техниче</w:t>
      </w:r>
      <w:r>
        <w:rPr>
          <w:sz w:val="28"/>
          <w:szCs w:val="28"/>
        </w:rPr>
        <w:t>ский коридор ВЛЭП</w:t>
      </w:r>
      <w:r w:rsidRPr="00236EE3">
        <w:rPr>
          <w:sz w:val="28"/>
          <w:szCs w:val="28"/>
        </w:rPr>
        <w:t xml:space="preserve"> и з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лёные насаждения, необходимые  для  создания  природно-экологического  ка</w:t>
      </w:r>
      <w:r w:rsidRPr="00236EE3">
        <w:rPr>
          <w:sz w:val="28"/>
          <w:szCs w:val="28"/>
        </w:rPr>
        <w:t>р</w:t>
      </w:r>
      <w:r w:rsidRPr="00236EE3">
        <w:rPr>
          <w:sz w:val="28"/>
          <w:szCs w:val="28"/>
        </w:rPr>
        <w:t>каса посёлка. Предлагается к закрытию существующая яма «Беккари»</w:t>
      </w:r>
      <w:r>
        <w:rPr>
          <w:sz w:val="28"/>
          <w:szCs w:val="28"/>
        </w:rPr>
        <w:t>, уменьш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ние санитарно-защитной зоны, создаваемой существующим агропромышленным предприятием.</w:t>
      </w:r>
    </w:p>
    <w:p w:rsidR="00C24388" w:rsidRPr="00236EE3" w:rsidRDefault="00C24388" w:rsidP="00C24388">
      <w:pPr>
        <w:pStyle w:val="a5"/>
        <w:tabs>
          <w:tab w:val="left" w:pos="1620"/>
        </w:tabs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Нового строительства в границах санитарно-защитных зон и санитарных разрывов генеральным планом не предусматривается.</w:t>
      </w:r>
    </w:p>
    <w:p w:rsidR="00C24388" w:rsidRPr="00236EE3" w:rsidRDefault="00C24388" w:rsidP="00C24388">
      <w:pPr>
        <w:pStyle w:val="a5"/>
        <w:tabs>
          <w:tab w:val="left" w:pos="1620"/>
        </w:tabs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Проектным решением генплана предусматривается реконструкция и разв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тие единой системы озелененных территорий поселк</w:t>
      </w:r>
      <w:r>
        <w:rPr>
          <w:sz w:val="28"/>
          <w:szCs w:val="28"/>
        </w:rPr>
        <w:t>а</w:t>
      </w:r>
      <w:r w:rsidRPr="00236EE3">
        <w:rPr>
          <w:sz w:val="28"/>
          <w:szCs w:val="28"/>
        </w:rPr>
        <w:t xml:space="preserve">. </w:t>
      </w:r>
    </w:p>
    <w:p w:rsidR="00C24388" w:rsidRPr="00236EE3" w:rsidRDefault="00C24388" w:rsidP="00C24388">
      <w:pPr>
        <w:pStyle w:val="a5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Генпланом предусматривается ликвидация сброса загрязненных сточных вод в открытые водоемы и на рельеф, развитие системы канализования поселков, строительство очистных сооружений канализации. </w:t>
      </w:r>
    </w:p>
    <w:p w:rsidR="00C24388" w:rsidRDefault="00C24388" w:rsidP="00C24388">
      <w:pPr>
        <w:pStyle w:val="a5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Для восстановления экологического равновесия и улучшения санитарных и экологических параметров окружающей среды на отдельных участках террит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рии требуется реализация комплекса мер планировочного и организационного характера, предусмотренных генеральным планом: резервирование участков ос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бо охраняемых природных территорий и элементов природно-экологического каркаса с запрещением несанкционированных видов деятельности в их границах; соблюдение установленных санитарных режимов в границах I и II поясов зон с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нитарной охраны водозаборов хозяйственно-питьевого назначения, водоохра</w:t>
      </w:r>
      <w:r w:rsidRPr="00236EE3">
        <w:rPr>
          <w:sz w:val="28"/>
          <w:szCs w:val="28"/>
        </w:rPr>
        <w:t>н</w:t>
      </w:r>
      <w:r w:rsidRPr="00236EE3">
        <w:rPr>
          <w:sz w:val="28"/>
          <w:szCs w:val="28"/>
        </w:rPr>
        <w:t>ных зон водотоков и водоемов; контроль состояния компонентов окружающей среды; организация единой системы озелененных территорий общего пользов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ния и специального назначения; озеленение санитарно-защитных зон и санита</w:t>
      </w:r>
      <w:r w:rsidRPr="00236EE3">
        <w:rPr>
          <w:sz w:val="28"/>
          <w:szCs w:val="28"/>
        </w:rPr>
        <w:t>р</w:t>
      </w:r>
      <w:r w:rsidRPr="00236EE3">
        <w:rPr>
          <w:sz w:val="28"/>
          <w:szCs w:val="28"/>
        </w:rPr>
        <w:t>ных разрывов; совершенствование градостроительной (социальной, транспор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>ной, инженерной, рекреационной, экологической и др.) инфраструктуры поселк</w:t>
      </w:r>
      <w:r>
        <w:rPr>
          <w:sz w:val="28"/>
          <w:szCs w:val="28"/>
        </w:rPr>
        <w:t>а</w:t>
      </w:r>
      <w:r w:rsidRPr="00236EE3">
        <w:rPr>
          <w:sz w:val="28"/>
          <w:szCs w:val="28"/>
        </w:rPr>
        <w:t>.</w:t>
      </w:r>
    </w:p>
    <w:p w:rsidR="00C24388" w:rsidRPr="00236EE3" w:rsidRDefault="00C24388" w:rsidP="00C24388">
      <w:pPr>
        <w:pStyle w:val="a5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</w:p>
    <w:p w:rsidR="00C24388" w:rsidRDefault="00C24388" w:rsidP="00C2438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  <w:r>
        <w:rPr>
          <w:b/>
          <w:sz w:val="28"/>
          <w:szCs w:val="28"/>
          <w:lang w:eastAsia="en-US"/>
        </w:rPr>
        <w:lastRenderedPageBreak/>
        <w:t>9. ОСНОВНЫЕ ТЕХНИКО-ЭКОНОМИЧЕСКИЕ ПОКАЗАТЕЛИ.</w:t>
      </w:r>
    </w:p>
    <w:p w:rsidR="00C24388" w:rsidRPr="006C3379" w:rsidRDefault="00C24388" w:rsidP="00C24388">
      <w:pPr>
        <w:jc w:val="center"/>
        <w:rPr>
          <w:b/>
          <w:sz w:val="28"/>
          <w:szCs w:val="28"/>
          <w:lang w:eastAsia="en-US"/>
        </w:rPr>
      </w:pPr>
    </w:p>
    <w:tbl>
      <w:tblPr>
        <w:tblW w:w="1033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4820"/>
        <w:gridCol w:w="1417"/>
        <w:gridCol w:w="1560"/>
        <w:gridCol w:w="141"/>
        <w:gridCol w:w="1616"/>
      </w:tblGrid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Ед</w:t>
            </w:r>
            <w:r>
              <w:rPr>
                <w:lang w:eastAsia="en-US"/>
              </w:rPr>
              <w:t>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ца измер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Совреме</w:t>
            </w:r>
            <w:r w:rsidRPr="00BE5CDB">
              <w:rPr>
                <w:lang w:eastAsia="en-US"/>
              </w:rPr>
              <w:t>н</w:t>
            </w:r>
            <w:r w:rsidRPr="00BE5CDB">
              <w:rPr>
                <w:lang w:eastAsia="en-US"/>
              </w:rPr>
              <w:t>ное состо</w:t>
            </w:r>
            <w:r w:rsidRPr="00BE5CDB">
              <w:rPr>
                <w:lang w:eastAsia="en-US"/>
              </w:rPr>
              <w:t>я</w:t>
            </w:r>
            <w:r w:rsidRPr="00BE5CDB">
              <w:rPr>
                <w:lang w:eastAsia="en-US"/>
              </w:rPr>
              <w:t>ние на 01.01.10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Расчетный срок</w:t>
            </w:r>
          </w:p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2035г.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</w:p>
        </w:tc>
      </w:tr>
      <w:tr w:rsidR="00C24388" w:rsidRPr="00BE5CDB" w:rsidTr="00BB4A37"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1. Территория</w:t>
            </w:r>
          </w:p>
        </w:tc>
      </w:tr>
      <w:tr w:rsidR="00C24388" w:rsidRPr="00BE5CDB" w:rsidTr="00E8539C">
        <w:trPr>
          <w:trHeight w:val="480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Общая площадь земель в установленных гр</w:t>
            </w:r>
            <w:r w:rsidRPr="00BE5CDB">
              <w:rPr>
                <w:lang w:eastAsia="en-US"/>
              </w:rPr>
              <w:t>а</w:t>
            </w:r>
            <w:r w:rsidRPr="00BE5CDB">
              <w:rPr>
                <w:lang w:eastAsia="en-US"/>
              </w:rPr>
              <w:t>ницах в т.ч. территории жилых зон из них: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-малоэтажная застройка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Индивидуальные жилые дома с приусаде</w:t>
            </w:r>
            <w:r w:rsidRPr="00BE5CDB">
              <w:rPr>
                <w:lang w:eastAsia="en-US"/>
              </w:rPr>
              <w:t>б</w:t>
            </w:r>
            <w:r w:rsidRPr="00BE5CDB">
              <w:rPr>
                <w:lang w:eastAsia="en-US"/>
              </w:rPr>
              <w:t>ными земельными участками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-общественно-деловых зон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-производственных зон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-зон инженерной и транспортной инфр</w:t>
            </w:r>
            <w:r w:rsidRPr="00BE5CDB">
              <w:rPr>
                <w:lang w:eastAsia="en-US"/>
              </w:rPr>
              <w:t>а</w:t>
            </w:r>
            <w:r w:rsidRPr="00BE5CDB">
              <w:rPr>
                <w:lang w:eastAsia="en-US"/>
              </w:rPr>
              <w:t>структур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-рекреационных зон</w:t>
            </w:r>
          </w:p>
          <w:p w:rsidR="00C24388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-зон сельскохозяйственного использования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-государственный лесной фонд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-зон специального назначения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-особо охраняемых зон</w:t>
            </w:r>
          </w:p>
          <w:p w:rsidR="00C24388" w:rsidRPr="00BB4A37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-прочие зон</w:t>
            </w:r>
            <w:r w:rsidR="00BB4A37">
              <w:rPr>
                <w:lang w:eastAsia="en-US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6846,0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1,75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58,69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3,26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33,7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13,8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17,6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5751,7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758,8</w:t>
            </w:r>
          </w:p>
          <w:p w:rsidR="00C24388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3,42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219,5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6846,0</w:t>
            </w:r>
          </w:p>
          <w:p w:rsidR="00C24388" w:rsidRDefault="00BB4A37" w:rsidP="00BB4A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C24388">
              <w:rPr>
                <w:lang w:eastAsia="en-US"/>
              </w:rPr>
              <w:t>13,55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105,79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56,18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27,8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5545,0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758,8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4,37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261,91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Из общей площади земель поселения терр</w:t>
            </w:r>
            <w:r w:rsidRPr="00BE5CDB">
              <w:rPr>
                <w:lang w:eastAsia="en-US"/>
              </w:rPr>
              <w:t>и</w:t>
            </w:r>
            <w:r w:rsidRPr="00BE5CDB">
              <w:rPr>
                <w:lang w:eastAsia="en-US"/>
              </w:rPr>
              <w:t>тории общего пользования из них: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-зеленые насаждения общего пользования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-улицы, дороги, проезды, площади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-прочие территории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207,7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17,6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377,6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27,8</w:t>
            </w:r>
          </w:p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101,68</w:t>
            </w:r>
          </w:p>
        </w:tc>
      </w:tr>
      <w:tr w:rsidR="00C24388" w:rsidRPr="00BE5CDB" w:rsidTr="00BB4A37"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2. Население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Численность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Плотность населения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-индивидуальная (усадебная) жилая з</w:t>
            </w:r>
            <w:r w:rsidRPr="00BE5CDB">
              <w:rPr>
                <w:lang w:eastAsia="en-US"/>
              </w:rPr>
              <w:t>а</w:t>
            </w:r>
            <w:r w:rsidRPr="00BE5CDB">
              <w:rPr>
                <w:lang w:eastAsia="en-US"/>
              </w:rPr>
              <w:t>стройка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-малоэтажная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чел/га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103,0</w:t>
            </w:r>
          </w:p>
        </w:tc>
      </w:tr>
      <w:tr w:rsidR="00C24388" w:rsidRPr="00BE5CDB" w:rsidTr="00BB4A37"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3. Жилищный фонд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Жилищный фонд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B4A37" w:rsidRDefault="00BB4A37" w:rsidP="00BB4A37">
            <w:pPr>
              <w:jc w:val="center"/>
              <w:rPr>
                <w:sz w:val="28"/>
                <w:vertAlign w:val="superscript"/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63073,3</w:t>
            </w:r>
          </w:p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Из общего жилищного фонда: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-в малоэтажных жилых домах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-одноэтажных жилых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BB4A37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</w:t>
            </w:r>
          </w:p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25832,9</w:t>
            </w:r>
          </w:p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19240,4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Средняя обеспеченн</w:t>
            </w:r>
            <w:r>
              <w:rPr>
                <w:lang w:eastAsia="en-US"/>
              </w:rPr>
              <w:t>о</w:t>
            </w:r>
            <w:r w:rsidRPr="00BE5CDB">
              <w:rPr>
                <w:lang w:eastAsia="en-US"/>
              </w:rPr>
              <w:t>сть общей площадью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²</w:t>
            </w:r>
            <w:r>
              <w:rPr>
                <w:lang w:eastAsia="en-US"/>
              </w:rPr>
              <w:t>/чел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9,44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</w:t>
            </w:r>
          </w:p>
        </w:tc>
      </w:tr>
      <w:tr w:rsidR="00C24388" w:rsidRPr="00BE5CDB" w:rsidTr="00BB4A37"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Pr="00BE5CDB">
              <w:rPr>
                <w:lang w:eastAsia="en-US"/>
              </w:rPr>
              <w:t>Объекты социального и культурно-бытового обслуживания населения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Учреждения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мест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Детские дошкольные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мест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Общеобразовательные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мест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 xml:space="preserve">Предприятия общественного питания, 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магазины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мест</w:t>
            </w:r>
          </w:p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</w:p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BE5CDB">
              <w:rPr>
                <w:lang w:eastAsia="en-US"/>
              </w:rPr>
              <w:t>в.м. то</w:t>
            </w:r>
            <w:r w:rsidRPr="00BE5CDB">
              <w:rPr>
                <w:lang w:eastAsia="en-US"/>
              </w:rPr>
              <w:t>р</w:t>
            </w:r>
            <w:r w:rsidRPr="00BE5CDB">
              <w:rPr>
                <w:lang w:eastAsia="en-US"/>
              </w:rPr>
              <w:t>говой пл</w:t>
            </w:r>
            <w:r w:rsidRPr="00BE5CDB">
              <w:rPr>
                <w:lang w:eastAsia="en-US"/>
              </w:rPr>
              <w:t>о</w:t>
            </w:r>
            <w:r w:rsidRPr="00BE5CDB">
              <w:rPr>
                <w:lang w:eastAsia="en-US"/>
              </w:rPr>
              <w:t>щади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Pr="00221DEC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Pr="00BE5CDB" w:rsidRDefault="00BB4A37" w:rsidP="00BB4A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C24388">
              <w:rPr>
                <w:lang w:eastAsia="en-US"/>
              </w:rPr>
              <w:t>1113,0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BB4A37"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Больницы-всего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колич</w:t>
            </w:r>
            <w:r w:rsidRPr="00BE5CDB">
              <w:rPr>
                <w:lang w:eastAsia="en-US"/>
              </w:rPr>
              <w:t>е</w:t>
            </w:r>
            <w:r w:rsidRPr="00BE5CDB">
              <w:rPr>
                <w:lang w:eastAsia="en-US"/>
              </w:rPr>
              <w:t>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BB4A37"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Поликлиники-всего (фельдшерский пункт)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колич</w:t>
            </w:r>
            <w:r w:rsidRPr="00BE5CDB">
              <w:rPr>
                <w:lang w:eastAsia="en-US"/>
              </w:rPr>
              <w:t>е</w:t>
            </w:r>
            <w:r w:rsidRPr="00BE5CDB">
              <w:rPr>
                <w:lang w:eastAsia="en-US"/>
              </w:rPr>
              <w:t>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BB4A37"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Физкультурно-спортивные сооружения -  вс</w:t>
            </w:r>
            <w:r w:rsidRPr="00BE5CDB">
              <w:rPr>
                <w:lang w:eastAsia="en-US"/>
              </w:rPr>
              <w:t>е</w:t>
            </w:r>
            <w:r w:rsidRPr="00BE5CDB">
              <w:rPr>
                <w:lang w:eastAsia="en-US"/>
              </w:rPr>
              <w:t>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колич</w:t>
            </w:r>
            <w:r w:rsidRPr="00BE5CDB">
              <w:rPr>
                <w:lang w:eastAsia="en-US"/>
              </w:rPr>
              <w:t>е</w:t>
            </w:r>
            <w:r w:rsidRPr="00BE5CDB">
              <w:rPr>
                <w:lang w:eastAsia="en-US"/>
              </w:rPr>
              <w:t>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BB4A37"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Организации и учреждения управления, кредитно-финансовые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колич</w:t>
            </w:r>
            <w:r w:rsidRPr="00BE5CDB">
              <w:rPr>
                <w:lang w:eastAsia="en-US"/>
              </w:rPr>
              <w:t>е</w:t>
            </w:r>
            <w:r w:rsidRPr="00BE5CDB">
              <w:rPr>
                <w:lang w:eastAsia="en-US"/>
              </w:rPr>
              <w:t>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BB4A37"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BE5CDB">
              <w:rPr>
                <w:lang w:eastAsia="en-US"/>
              </w:rPr>
              <w:t>остиница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BB4A37"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Культовые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колич</w:t>
            </w:r>
            <w:r w:rsidRPr="00BE5CDB">
              <w:rPr>
                <w:lang w:eastAsia="en-US"/>
              </w:rPr>
              <w:t>е</w:t>
            </w:r>
            <w:r w:rsidRPr="00BE5CDB">
              <w:rPr>
                <w:lang w:eastAsia="en-US"/>
              </w:rPr>
              <w:t>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4.1</w:t>
            </w:r>
            <w:r w:rsidR="00BB4A37"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Торгово-бытовой  комплекс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колич</w:t>
            </w:r>
            <w:r w:rsidRPr="00BE5CDB">
              <w:rPr>
                <w:lang w:eastAsia="en-US"/>
              </w:rPr>
              <w:t>е</w:t>
            </w:r>
            <w:r w:rsidRPr="00BE5CDB">
              <w:rPr>
                <w:lang w:eastAsia="en-US"/>
              </w:rPr>
              <w:t>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4.1</w:t>
            </w:r>
            <w:r w:rsidR="00BB4A37"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Пожарное депо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ство </w:t>
            </w:r>
            <w:r w:rsidRPr="00BE5CDB">
              <w:rPr>
                <w:lang w:eastAsia="en-US"/>
              </w:rPr>
              <w:t xml:space="preserve"> м</w:t>
            </w:r>
            <w:r w:rsidRPr="00BE5CDB">
              <w:rPr>
                <w:lang w:eastAsia="en-US"/>
              </w:rPr>
              <w:t>а</w:t>
            </w:r>
            <w:r w:rsidRPr="00BE5CDB">
              <w:rPr>
                <w:lang w:eastAsia="en-US"/>
              </w:rPr>
              <w:t>шин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24388" w:rsidRPr="00BE5CDB" w:rsidTr="00BB4A37"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5. Транспортная инфраструктура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5.1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Протяженность линий общественного па</w:t>
            </w:r>
            <w:r w:rsidRPr="00BE5CDB">
              <w:rPr>
                <w:lang w:eastAsia="en-US"/>
              </w:rPr>
              <w:t>с</w:t>
            </w:r>
            <w:r w:rsidRPr="00BE5CDB">
              <w:rPr>
                <w:lang w:eastAsia="en-US"/>
              </w:rPr>
              <w:t>сажирского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км. дво</w:t>
            </w:r>
            <w:r w:rsidRPr="00BE5CDB">
              <w:rPr>
                <w:lang w:eastAsia="en-US"/>
              </w:rPr>
              <w:t>й</w:t>
            </w:r>
            <w:r w:rsidRPr="00BE5CDB">
              <w:rPr>
                <w:lang w:eastAsia="en-US"/>
              </w:rPr>
              <w:t>ного п</w:t>
            </w:r>
            <w:r w:rsidRPr="00BE5CDB">
              <w:rPr>
                <w:lang w:eastAsia="en-US"/>
              </w:rPr>
              <w:t>у</w:t>
            </w:r>
            <w:r w:rsidRPr="00BE5CDB">
              <w:rPr>
                <w:lang w:eastAsia="en-US"/>
              </w:rPr>
              <w:t>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5.2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Протяженность магистральных улиц и д</w:t>
            </w:r>
            <w:r w:rsidRPr="00BE5CDB">
              <w:rPr>
                <w:lang w:eastAsia="en-US"/>
              </w:rPr>
              <w:t>о</w:t>
            </w:r>
            <w:r w:rsidRPr="00BE5CDB">
              <w:rPr>
                <w:lang w:eastAsia="en-US"/>
              </w:rPr>
              <w:t>рог в границах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км.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5.3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Общая протяженность улично-дорожной с</w:t>
            </w:r>
            <w:r w:rsidRPr="00BE5CDB">
              <w:rPr>
                <w:lang w:eastAsia="en-US"/>
              </w:rPr>
              <w:t>е</w:t>
            </w:r>
            <w:r w:rsidRPr="00BE5CDB">
              <w:rPr>
                <w:lang w:eastAsia="en-US"/>
              </w:rPr>
              <w:t xml:space="preserve">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км.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21,8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5.4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Средние затраты времени на трудовые п</w:t>
            </w:r>
            <w:r w:rsidRPr="00BE5CDB">
              <w:rPr>
                <w:lang w:eastAsia="en-US"/>
              </w:rPr>
              <w:t>е</w:t>
            </w:r>
            <w:r w:rsidRPr="00BE5CDB">
              <w:rPr>
                <w:lang w:eastAsia="en-US"/>
              </w:rPr>
              <w:t>редвижения в один конец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30-40</w:t>
            </w:r>
          </w:p>
        </w:tc>
      </w:tr>
      <w:tr w:rsidR="00C24388" w:rsidRPr="00BE5CDB" w:rsidTr="00BB4A37"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6. Инженерная инфраструктура и благоустройство территории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6.1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 xml:space="preserve">Водоснабжение 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-на хозяйственно-питьевые нужды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</w:p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м</w:t>
            </w:r>
            <w:r>
              <w:rPr>
                <w:lang w:eastAsia="en-US"/>
              </w:rPr>
              <w:t>³</w:t>
            </w:r>
            <w:r w:rsidRPr="00BE5CDB">
              <w:rPr>
                <w:lang w:eastAsia="en-US"/>
              </w:rPr>
              <w:t>/сут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974D43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974D43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1527,8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Водоотведение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Общее поступление сточных во</w:t>
            </w:r>
            <w:r>
              <w:rPr>
                <w:lang w:eastAsia="en-US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м³</w:t>
            </w:r>
            <w:r w:rsidRPr="00BE5CDB">
              <w:rPr>
                <w:lang w:eastAsia="en-US"/>
              </w:rPr>
              <w:t>/сут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974D43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974D43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1140</w:t>
            </w:r>
          </w:p>
        </w:tc>
      </w:tr>
      <w:tr w:rsidR="00C24388" w:rsidRPr="00BE5CDB" w:rsidTr="00BB4A37"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7. Ритуальные обслуживание населения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7.1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Общее количество кладбищ</w:t>
            </w:r>
          </w:p>
          <w:p w:rsidR="00C24388" w:rsidRPr="00BE5CDB" w:rsidRDefault="00C24388" w:rsidP="00BB4A3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4,37</w:t>
            </w:r>
          </w:p>
        </w:tc>
      </w:tr>
      <w:tr w:rsidR="00C24388" w:rsidRPr="00BE5CDB" w:rsidTr="00BB4A37"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Default="00C24388" w:rsidP="00BB4A37">
            <w:pPr>
              <w:jc w:val="center"/>
              <w:rPr>
                <w:lang w:eastAsia="en-US"/>
              </w:rPr>
            </w:pPr>
          </w:p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8. Охрана природы и рациональное природопользование</w:t>
            </w:r>
          </w:p>
        </w:tc>
      </w:tr>
      <w:tr w:rsidR="00C24388" w:rsidRPr="00BE5CDB" w:rsidTr="00E8539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8.</w:t>
            </w: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rPr>
                <w:lang w:eastAsia="en-US"/>
              </w:rPr>
            </w:pPr>
            <w:r w:rsidRPr="00BE5CDB">
              <w:rPr>
                <w:lang w:eastAsia="en-US"/>
              </w:rPr>
              <w:t>Население, проживающее в санитарно-защитных зонах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 w:rsidRPr="00BE5CDB">
              <w:rPr>
                <w:lang w:eastAsia="en-US"/>
              </w:rPr>
              <w:t>чел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8" w:rsidRPr="00BE5CDB" w:rsidRDefault="00C24388" w:rsidP="00BB4A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24388" w:rsidRDefault="00C24388" w:rsidP="00C24388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C24388" w:rsidRPr="001A2B48" w:rsidRDefault="00C24388" w:rsidP="00C24388"/>
    <w:p w:rsidR="00C24388" w:rsidRDefault="00C24388" w:rsidP="00C24388"/>
    <w:p w:rsidR="00E8539C" w:rsidRDefault="00E8539C" w:rsidP="00C24388"/>
    <w:p w:rsidR="00E8539C" w:rsidRDefault="00E8539C" w:rsidP="00C24388"/>
    <w:p w:rsidR="00C24388" w:rsidRPr="00A96C68" w:rsidRDefault="00C24388" w:rsidP="00C24388"/>
    <w:p w:rsidR="00C24388" w:rsidRPr="00F11D76" w:rsidRDefault="00C24388" w:rsidP="00C24388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F11D76">
        <w:rPr>
          <w:rFonts w:ascii="Times New Roman" w:hAnsi="Times New Roman"/>
          <w:bCs w:val="0"/>
          <w:sz w:val="28"/>
          <w:szCs w:val="28"/>
        </w:rPr>
        <w:lastRenderedPageBreak/>
        <w:t>10. ПОДГОТОВКА ГРАДОСТРОИТЕЛЬНОЙ ДОКУМЕНТАЦИИ В ЦЕЛЯХ РЕАЛИЗАЦИИ МЕРОПРИЯТИЙ ГЕНЕРАЛЬНОГО ПЛАНА</w:t>
      </w:r>
    </w:p>
    <w:p w:rsidR="00C24388" w:rsidRDefault="00C24388" w:rsidP="00C24388">
      <w:pPr>
        <w:rPr>
          <w:sz w:val="28"/>
          <w:szCs w:val="28"/>
        </w:rPr>
      </w:pPr>
    </w:p>
    <w:p w:rsidR="00C24388" w:rsidRDefault="00C24388" w:rsidP="00C24388">
      <w:pPr>
        <w:ind w:firstLine="720"/>
        <w:jc w:val="both"/>
        <w:rPr>
          <w:sz w:val="28"/>
          <w:szCs w:val="28"/>
        </w:rPr>
      </w:pPr>
      <w:r w:rsidRPr="002E64FC">
        <w:rPr>
          <w:sz w:val="28"/>
          <w:szCs w:val="28"/>
        </w:rPr>
        <w:t>В целях успешной реализации мероприятий генерального плана необход</w:t>
      </w:r>
      <w:r w:rsidRPr="002E64FC">
        <w:rPr>
          <w:sz w:val="28"/>
          <w:szCs w:val="28"/>
        </w:rPr>
        <w:t>и</w:t>
      </w:r>
      <w:r w:rsidRPr="002E64FC">
        <w:rPr>
          <w:sz w:val="28"/>
          <w:szCs w:val="28"/>
        </w:rPr>
        <w:t>мо провести первоочередную подготовку следующей градостроительной и прав</w:t>
      </w:r>
      <w:r w:rsidRPr="002E64FC">
        <w:rPr>
          <w:sz w:val="28"/>
          <w:szCs w:val="28"/>
        </w:rPr>
        <w:t>о</w:t>
      </w:r>
      <w:r w:rsidRPr="002E64FC">
        <w:rPr>
          <w:sz w:val="28"/>
          <w:szCs w:val="28"/>
        </w:rPr>
        <w:t>вой документации:</w:t>
      </w:r>
    </w:p>
    <w:p w:rsidR="00C24388" w:rsidRDefault="00C24388" w:rsidP="00C24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4FC">
        <w:rPr>
          <w:sz w:val="28"/>
          <w:szCs w:val="28"/>
        </w:rPr>
        <w:t>Правил</w:t>
      </w:r>
      <w:r>
        <w:rPr>
          <w:sz w:val="28"/>
          <w:szCs w:val="28"/>
        </w:rPr>
        <w:t>а землепользования и застройки поселка</w:t>
      </w:r>
      <w:r w:rsidRPr="002E64FC">
        <w:rPr>
          <w:sz w:val="28"/>
          <w:szCs w:val="28"/>
        </w:rPr>
        <w:t>;</w:t>
      </w:r>
    </w:p>
    <w:p w:rsidR="00C24388" w:rsidRDefault="00C24388" w:rsidP="00C24388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реализации генерального плана</w:t>
      </w:r>
    </w:p>
    <w:p w:rsidR="00C24388" w:rsidRDefault="00C24388" w:rsidP="00C24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4FC">
        <w:rPr>
          <w:sz w:val="28"/>
          <w:szCs w:val="28"/>
        </w:rPr>
        <w:t xml:space="preserve">Проект планировки </w:t>
      </w:r>
      <w:r>
        <w:rPr>
          <w:sz w:val="28"/>
          <w:szCs w:val="28"/>
        </w:rPr>
        <w:t>поселка, межевание территории</w:t>
      </w:r>
      <w:r w:rsidRPr="002E64FC">
        <w:rPr>
          <w:sz w:val="28"/>
          <w:szCs w:val="28"/>
        </w:rPr>
        <w:t>;</w:t>
      </w:r>
    </w:p>
    <w:p w:rsidR="00C24388" w:rsidRDefault="00C24388" w:rsidP="00C2438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4FC">
        <w:rPr>
          <w:sz w:val="28"/>
          <w:szCs w:val="28"/>
        </w:rPr>
        <w:t>Проекты организации санитарно-защитных зон предприятий и коммунальных объектов</w:t>
      </w:r>
      <w:r>
        <w:rPr>
          <w:sz w:val="28"/>
          <w:szCs w:val="28"/>
        </w:rPr>
        <w:t>.</w:t>
      </w:r>
    </w:p>
    <w:sectPr w:rsidR="00C24388" w:rsidSect="00B26D74">
      <w:pgSz w:w="11906" w:h="16838"/>
      <w:pgMar w:top="1134" w:right="746" w:bottom="1134" w:left="1260" w:header="708" w:footer="708" w:gutter="0"/>
      <w:pgBorders>
        <w:top w:val="single" w:sz="4" w:space="5" w:color="auto"/>
        <w:left w:val="single" w:sz="4" w:space="10" w:color="auto"/>
        <w:bottom w:val="single" w:sz="4" w:space="5" w:color="auto"/>
        <w:right w:val="single" w:sz="4" w:space="1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03" w:rsidRDefault="00085403">
      <w:r>
        <w:separator/>
      </w:r>
    </w:p>
  </w:endnote>
  <w:endnote w:type="continuationSeparator" w:id="1">
    <w:p w:rsidR="00085403" w:rsidRDefault="00085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37" w:rsidRDefault="00BB4A37" w:rsidP="0002219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4A37" w:rsidRDefault="00BB4A37" w:rsidP="002C655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37" w:rsidRDefault="00BB4A37" w:rsidP="0002219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539C">
      <w:rPr>
        <w:rStyle w:val="a9"/>
        <w:noProof/>
      </w:rPr>
      <w:t>16</w:t>
    </w:r>
    <w:r>
      <w:rPr>
        <w:rStyle w:val="a9"/>
      </w:rPr>
      <w:fldChar w:fldCharType="end"/>
    </w:r>
  </w:p>
  <w:p w:rsidR="00BB4A37" w:rsidRDefault="00BB4A37" w:rsidP="002C655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03" w:rsidRDefault="00085403">
      <w:r>
        <w:separator/>
      </w:r>
    </w:p>
  </w:footnote>
  <w:footnote w:type="continuationSeparator" w:id="1">
    <w:p w:rsidR="00085403" w:rsidRDefault="00085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37" w:rsidRPr="00D45503" w:rsidRDefault="00BB4A37" w:rsidP="00FE03B0">
    <w:pPr>
      <w:pStyle w:val="a6"/>
      <w:jc w:val="center"/>
      <w:rPr>
        <w:rFonts w:ascii="Arial" w:hAnsi="Arial" w:cs="Arial"/>
        <w:i/>
        <w:color w:val="808080"/>
      </w:rPr>
    </w:pPr>
    <w:r w:rsidRPr="00D45503">
      <w:rPr>
        <w:rFonts w:ascii="Arial" w:hAnsi="Arial" w:cs="Arial"/>
        <w:color w:val="808080"/>
      </w:rPr>
      <w:t>Генеральный план</w:t>
    </w:r>
  </w:p>
  <w:p w:rsidR="00BB4A37" w:rsidRPr="00D45503" w:rsidRDefault="00BB4A37" w:rsidP="00FE03B0">
    <w:pPr>
      <w:pStyle w:val="a6"/>
      <w:jc w:val="center"/>
      <w:rPr>
        <w:rFonts w:ascii="Arial" w:hAnsi="Arial" w:cs="Arial"/>
        <w:i/>
        <w:color w:val="808080"/>
      </w:rPr>
    </w:pPr>
    <w:r>
      <w:rPr>
        <w:rFonts w:ascii="Arial" w:hAnsi="Arial" w:cs="Arial"/>
        <w:i/>
        <w:color w:val="808080"/>
      </w:rPr>
      <w:pict>
        <v:line id="_x0000_s1026" style="position:absolute;left:0;text-align:left;z-index:2;mso-position-horizontal:center" from="0,35.6pt" to="469.65pt,35.6pt" strokecolor="gray" strokeweight="3pt">
          <v:stroke linestyle="thinThin"/>
          <w10:anchorlock/>
        </v:line>
      </w:pict>
    </w:r>
    <w:r w:rsidRPr="00D45503">
      <w:rPr>
        <w:rFonts w:ascii="Arial" w:hAnsi="Arial" w:cs="Arial"/>
        <w:i/>
        <w:color w:val="808080"/>
      </w:rPr>
      <w:t>Муниципальное образование «город Оренбург»</w:t>
    </w:r>
  </w:p>
  <w:p w:rsidR="00BB4A37" w:rsidRPr="00B53289" w:rsidRDefault="00BB4A37" w:rsidP="00FE03B0">
    <w:pPr>
      <w:pStyle w:val="a6"/>
      <w:ind w:right="357"/>
      <w:jc w:val="center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Положения о территориальном планировании</w:t>
    </w:r>
  </w:p>
  <w:p w:rsidR="00BB4A37" w:rsidRDefault="00BB4A37" w:rsidP="00FE03B0">
    <w:pPr>
      <w:pStyle w:val="a6"/>
      <w:ind w:right="35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.05pt;width:11.65pt;height:13.4pt;z-index:1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BB4A37" w:rsidRDefault="00BB4A37" w:rsidP="00FE03B0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  <w:p w:rsidR="00BB4A37" w:rsidRDefault="00BB4A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B6B"/>
    <w:multiLevelType w:val="hybridMultilevel"/>
    <w:tmpl w:val="5F6C4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87368"/>
    <w:multiLevelType w:val="hybridMultilevel"/>
    <w:tmpl w:val="4D506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20881"/>
    <w:multiLevelType w:val="hybridMultilevel"/>
    <w:tmpl w:val="CF0C8356"/>
    <w:lvl w:ilvl="0" w:tplc="2710E3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490694"/>
    <w:multiLevelType w:val="hybridMultilevel"/>
    <w:tmpl w:val="061E1468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31BEF"/>
    <w:multiLevelType w:val="hybridMultilevel"/>
    <w:tmpl w:val="97B8FA1C"/>
    <w:lvl w:ilvl="0" w:tplc="8BBE6A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F211FCB"/>
    <w:multiLevelType w:val="hybridMultilevel"/>
    <w:tmpl w:val="DDE2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76630E"/>
    <w:multiLevelType w:val="hybridMultilevel"/>
    <w:tmpl w:val="C42C7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111FFD"/>
    <w:multiLevelType w:val="hybridMultilevel"/>
    <w:tmpl w:val="BC0CC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51547"/>
    <w:multiLevelType w:val="hybridMultilevel"/>
    <w:tmpl w:val="135AB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4D50C7"/>
    <w:multiLevelType w:val="hybridMultilevel"/>
    <w:tmpl w:val="3EC67B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8D5AB2"/>
    <w:multiLevelType w:val="hybridMultilevel"/>
    <w:tmpl w:val="3ED0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593236"/>
    <w:multiLevelType w:val="hybridMultilevel"/>
    <w:tmpl w:val="E3AA7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45A"/>
    <w:rsid w:val="00022199"/>
    <w:rsid w:val="00053697"/>
    <w:rsid w:val="000617CE"/>
    <w:rsid w:val="000765CE"/>
    <w:rsid w:val="00077662"/>
    <w:rsid w:val="00085403"/>
    <w:rsid w:val="001120D6"/>
    <w:rsid w:val="00165003"/>
    <w:rsid w:val="00194390"/>
    <w:rsid w:val="001A2B48"/>
    <w:rsid w:val="00282A44"/>
    <w:rsid w:val="00286405"/>
    <w:rsid w:val="002B0E2D"/>
    <w:rsid w:val="002C6556"/>
    <w:rsid w:val="002C6A29"/>
    <w:rsid w:val="00300FF9"/>
    <w:rsid w:val="003238E9"/>
    <w:rsid w:val="00327BF0"/>
    <w:rsid w:val="00342484"/>
    <w:rsid w:val="00364323"/>
    <w:rsid w:val="003B5CEC"/>
    <w:rsid w:val="003C6F3A"/>
    <w:rsid w:val="00420C34"/>
    <w:rsid w:val="00464AC2"/>
    <w:rsid w:val="004E2D39"/>
    <w:rsid w:val="004E4461"/>
    <w:rsid w:val="004E56A6"/>
    <w:rsid w:val="005044D4"/>
    <w:rsid w:val="00550D3E"/>
    <w:rsid w:val="00574C2F"/>
    <w:rsid w:val="00587E64"/>
    <w:rsid w:val="005A1EBD"/>
    <w:rsid w:val="005B70EB"/>
    <w:rsid w:val="005D71E9"/>
    <w:rsid w:val="005E5633"/>
    <w:rsid w:val="006170AB"/>
    <w:rsid w:val="00644BB5"/>
    <w:rsid w:val="006C359E"/>
    <w:rsid w:val="006E145D"/>
    <w:rsid w:val="00726BF3"/>
    <w:rsid w:val="00727DDA"/>
    <w:rsid w:val="00731CDC"/>
    <w:rsid w:val="00771CF2"/>
    <w:rsid w:val="007E5120"/>
    <w:rsid w:val="007F26F7"/>
    <w:rsid w:val="007F4097"/>
    <w:rsid w:val="00821A00"/>
    <w:rsid w:val="00884E55"/>
    <w:rsid w:val="00951083"/>
    <w:rsid w:val="0096373B"/>
    <w:rsid w:val="009E184F"/>
    <w:rsid w:val="00A263DC"/>
    <w:rsid w:val="00A65241"/>
    <w:rsid w:val="00A739D8"/>
    <w:rsid w:val="00A8172E"/>
    <w:rsid w:val="00A96C68"/>
    <w:rsid w:val="00AD42FD"/>
    <w:rsid w:val="00AF145A"/>
    <w:rsid w:val="00AF3A90"/>
    <w:rsid w:val="00B26D74"/>
    <w:rsid w:val="00B96853"/>
    <w:rsid w:val="00BA7356"/>
    <w:rsid w:val="00BB4A37"/>
    <w:rsid w:val="00C24388"/>
    <w:rsid w:val="00CB0E0C"/>
    <w:rsid w:val="00CD5DCA"/>
    <w:rsid w:val="00CF4149"/>
    <w:rsid w:val="00D27EEE"/>
    <w:rsid w:val="00D60982"/>
    <w:rsid w:val="00D70763"/>
    <w:rsid w:val="00DF549C"/>
    <w:rsid w:val="00E44066"/>
    <w:rsid w:val="00E70593"/>
    <w:rsid w:val="00E8539C"/>
    <w:rsid w:val="00EB3963"/>
    <w:rsid w:val="00EC32CC"/>
    <w:rsid w:val="00F150EB"/>
    <w:rsid w:val="00F576C7"/>
    <w:rsid w:val="00F6017A"/>
    <w:rsid w:val="00F73B89"/>
    <w:rsid w:val="00F82419"/>
    <w:rsid w:val="00F90A4D"/>
    <w:rsid w:val="00F9251B"/>
    <w:rsid w:val="00FE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45A"/>
    <w:rPr>
      <w:sz w:val="24"/>
      <w:szCs w:val="24"/>
    </w:rPr>
  </w:style>
  <w:style w:type="paragraph" w:styleId="1">
    <w:name w:val="heading 1"/>
    <w:basedOn w:val="a"/>
    <w:next w:val="a"/>
    <w:qFormat/>
    <w:rsid w:val="00AF14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7BF0"/>
    <w:pPr>
      <w:keepNext/>
      <w:widowControl w:val="0"/>
      <w:spacing w:before="240" w:after="60" w:line="300" w:lineRule="auto"/>
      <w:ind w:left="200" w:firstLine="72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BB4A37"/>
    <w:pPr>
      <w:widowControl w:val="0"/>
      <w:tabs>
        <w:tab w:val="right" w:leader="dot" w:pos="9911"/>
      </w:tabs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a3">
    <w:name w:val="Body Text"/>
    <w:basedOn w:val="a"/>
    <w:link w:val="a4"/>
    <w:rsid w:val="00A739D8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color w:val="000000"/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A739D8"/>
    <w:rPr>
      <w:rFonts w:ascii="Arial" w:eastAsia="Calibri" w:hAnsi="Arial" w:cs="Arial"/>
      <w:color w:val="000000"/>
      <w:sz w:val="26"/>
      <w:szCs w:val="26"/>
      <w:lang w:val="ru-RU" w:eastAsia="ru-RU" w:bidi="ar-SA"/>
    </w:rPr>
  </w:style>
  <w:style w:type="paragraph" w:styleId="a5">
    <w:name w:val="Normal (Web)"/>
    <w:basedOn w:val="a"/>
    <w:rsid w:val="00A739D8"/>
    <w:pPr>
      <w:spacing w:after="30"/>
      <w:ind w:left="30" w:firstLine="240"/>
    </w:pPr>
  </w:style>
  <w:style w:type="paragraph" w:styleId="a6">
    <w:name w:val="header"/>
    <w:basedOn w:val="a"/>
    <w:link w:val="a7"/>
    <w:rsid w:val="00FE03B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03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FE03B0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2C6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4284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sagitova</dc:creator>
  <cp:keywords/>
  <cp:lastModifiedBy>Корганова Галина Александровна</cp:lastModifiedBy>
  <cp:revision>5</cp:revision>
  <dcterms:created xsi:type="dcterms:W3CDTF">2010-10-05T12:15:00Z</dcterms:created>
  <dcterms:modified xsi:type="dcterms:W3CDTF">2010-10-07T10:54:00Z</dcterms:modified>
</cp:coreProperties>
</file>