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D82D0E">
        <w:rPr>
          <w:b/>
          <w:sz w:val="28"/>
          <w:szCs w:val="28"/>
        </w:rPr>
        <w:t>Информация об объявлении</w:t>
      </w:r>
    </w:p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конкурса на включение в кадровый резерв</w:t>
      </w:r>
    </w:p>
    <w:p w:rsidR="00106E00" w:rsidRPr="00D82D0E" w:rsidRDefault="0062742A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у</w:t>
      </w:r>
      <w:r w:rsidR="00D06FA9" w:rsidRPr="00D82D0E">
        <w:rPr>
          <w:b/>
          <w:sz w:val="28"/>
          <w:szCs w:val="28"/>
        </w:rPr>
        <w:t xml:space="preserve">правления </w:t>
      </w:r>
      <w:r w:rsidRPr="00D82D0E">
        <w:rPr>
          <w:b/>
          <w:sz w:val="28"/>
          <w:szCs w:val="28"/>
        </w:rPr>
        <w:t>по социальной политике</w:t>
      </w:r>
      <w:r w:rsidR="00106E00" w:rsidRPr="00D82D0E">
        <w:rPr>
          <w:b/>
          <w:sz w:val="28"/>
          <w:szCs w:val="28"/>
        </w:rPr>
        <w:t xml:space="preserve"> администрации города Оренбурга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2742A" w:rsidRPr="0062742A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r w:rsidRPr="0063194B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объявляет </w:t>
      </w:r>
      <w:r w:rsidR="00D82D0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3194B">
        <w:rPr>
          <w:rFonts w:ascii="Times New Roman" w:hAnsi="Times New Roman" w:cs="Times New Roman"/>
          <w:sz w:val="28"/>
          <w:szCs w:val="28"/>
        </w:rPr>
        <w:t>конкурс</w:t>
      </w:r>
      <w:r w:rsidR="00D82D0E">
        <w:rPr>
          <w:rFonts w:ascii="Times New Roman" w:hAnsi="Times New Roman" w:cs="Times New Roman"/>
          <w:sz w:val="28"/>
          <w:szCs w:val="28"/>
        </w:rPr>
        <w:t>а</w:t>
      </w:r>
      <w:r w:rsidRPr="0063194B">
        <w:rPr>
          <w:rFonts w:ascii="Times New Roman" w:hAnsi="Times New Roman" w:cs="Times New Roman"/>
          <w:sz w:val="28"/>
          <w:szCs w:val="28"/>
        </w:rPr>
        <w:t xml:space="preserve"> на включение </w:t>
      </w:r>
      <w:r w:rsidR="00D82D0E">
        <w:rPr>
          <w:rFonts w:ascii="Times New Roman" w:hAnsi="Times New Roman" w:cs="Times New Roman"/>
          <w:sz w:val="28"/>
          <w:szCs w:val="28"/>
        </w:rPr>
        <w:t xml:space="preserve">граждан (муниципальных служащих) </w:t>
      </w:r>
      <w:r w:rsidRPr="0063194B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="00D06FA9">
        <w:rPr>
          <w:rFonts w:ascii="Times New Roman" w:hAnsi="Times New Roman" w:cs="Times New Roman"/>
          <w:sz w:val="28"/>
          <w:szCs w:val="28"/>
        </w:rPr>
        <w:t>У</w:t>
      </w:r>
      <w:r w:rsidRPr="0063194B">
        <w:rPr>
          <w:rFonts w:ascii="Times New Roman" w:hAnsi="Times New Roman" w:cs="Times New Roman"/>
          <w:sz w:val="28"/>
          <w:szCs w:val="28"/>
        </w:rPr>
        <w:t>правления для замещения должност</w:t>
      </w:r>
      <w:r w:rsidR="006B5427">
        <w:rPr>
          <w:rFonts w:ascii="Times New Roman" w:hAnsi="Times New Roman" w:cs="Times New Roman"/>
          <w:sz w:val="28"/>
          <w:szCs w:val="28"/>
        </w:rPr>
        <w:t>ей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62742A" w:rsidRPr="0062742A">
        <w:rPr>
          <w:rFonts w:ascii="Times New Roman" w:hAnsi="Times New Roman" w:cs="Times New Roman"/>
          <w:sz w:val="28"/>
          <w:szCs w:val="28"/>
        </w:rPr>
        <w:t>главной и ведущей групп должностей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62742A" w:rsidRDefault="0062742A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по социальной политике администрации города Оренбурга;</w:t>
      </w:r>
    </w:p>
    <w:p w:rsidR="00255477" w:rsidRPr="00D06FA9" w:rsidRDefault="00D06FA9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FA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2742A">
        <w:rPr>
          <w:rFonts w:ascii="Times New Roman" w:hAnsi="Times New Roman" w:cs="Times New Roman"/>
          <w:sz w:val="28"/>
          <w:szCs w:val="28"/>
        </w:rPr>
        <w:t>социальных выплат и компенсаций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279" w:rsidRDefault="00A11279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62742A">
        <w:rPr>
          <w:rFonts w:ascii="Times New Roman" w:hAnsi="Times New Roman" w:cs="Times New Roman"/>
          <w:sz w:val="28"/>
          <w:szCs w:val="28"/>
        </w:rPr>
        <w:t xml:space="preserve"> реализации социальных программ</w:t>
      </w:r>
      <w:r w:rsidR="00464F16">
        <w:rPr>
          <w:rFonts w:ascii="Times New Roman" w:hAnsi="Times New Roman" w:cs="Times New Roman"/>
          <w:sz w:val="28"/>
          <w:szCs w:val="28"/>
        </w:rPr>
        <w:t>;</w:t>
      </w:r>
    </w:p>
    <w:p w:rsidR="00464F16" w:rsidRDefault="00464F16" w:rsidP="00464F1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D06FA9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 w:cs="Times New Roman"/>
          <w:sz w:val="28"/>
          <w:szCs w:val="28"/>
        </w:rPr>
        <w:t>по охране здоровья граждан.</w:t>
      </w:r>
    </w:p>
    <w:p w:rsidR="00D06FA9" w:rsidRPr="00D06FA9" w:rsidRDefault="00D06FA9" w:rsidP="00D06F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3C8F" w:rsidRDefault="00963C8F" w:rsidP="00D82D0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62742A" w:rsidRPr="00D82D0E">
        <w:rPr>
          <w:b/>
          <w:sz w:val="28"/>
          <w:szCs w:val="28"/>
        </w:rPr>
        <w:t>главной и ведущей групп должностей</w:t>
      </w:r>
      <w:r w:rsidRPr="00D82D0E">
        <w:rPr>
          <w:b/>
          <w:sz w:val="28"/>
          <w:szCs w:val="28"/>
        </w:rPr>
        <w:t>: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A11279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963C8F">
        <w:rPr>
          <w:sz w:val="28"/>
          <w:szCs w:val="28"/>
        </w:rPr>
        <w:t>достижение</w:t>
      </w:r>
      <w:proofErr w:type="spellEnd"/>
      <w:r w:rsidR="00963C8F">
        <w:rPr>
          <w:sz w:val="28"/>
          <w:szCs w:val="28"/>
        </w:rPr>
        <w:t xml:space="preserve"> возраста 65 лет.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C53F92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D82D0E" w:rsidRDefault="00D82D0E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2D0E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AB25B7">
        <w:rPr>
          <w:rFonts w:eastAsiaTheme="minorHAnsi"/>
          <w:b/>
          <w:sz w:val="28"/>
          <w:szCs w:val="28"/>
          <w:lang w:eastAsia="en-US"/>
        </w:rPr>
        <w:t>аместител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AB25B7">
        <w:rPr>
          <w:rFonts w:eastAsiaTheme="minorHAnsi"/>
          <w:b/>
          <w:sz w:val="28"/>
          <w:szCs w:val="28"/>
          <w:lang w:eastAsia="en-US"/>
        </w:rPr>
        <w:t xml:space="preserve"> начальника управления </w:t>
      </w:r>
    </w:p>
    <w:p w:rsidR="00AB25B7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>по социальной политике администрации города Оренбурга</w:t>
      </w:r>
    </w:p>
    <w:p w:rsidR="00AB25B7" w:rsidRDefault="00AB25B7" w:rsidP="00AB25B7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181E" w:rsidRDefault="00AB25B7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181E"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 w:rsidR="00AB25B7" w:rsidRPr="00AB25B7">
        <w:rPr>
          <w:sz w:val="28"/>
          <w:szCs w:val="28"/>
        </w:rPr>
        <w:t xml:space="preserve">не ниже уровня </w:t>
      </w:r>
      <w:proofErr w:type="spellStart"/>
      <w:r w:rsidR="00AB25B7" w:rsidRPr="00AB25B7">
        <w:rPr>
          <w:sz w:val="28"/>
          <w:szCs w:val="28"/>
        </w:rPr>
        <w:t>специалитета</w:t>
      </w:r>
      <w:proofErr w:type="spellEnd"/>
      <w:r w:rsidR="00AB25B7" w:rsidRPr="00AB25B7">
        <w:rPr>
          <w:sz w:val="28"/>
          <w:szCs w:val="28"/>
        </w:rPr>
        <w:t>, магистратуры</w:t>
      </w:r>
      <w:r w:rsidR="00AB25B7" w:rsidRPr="00AB25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«Государственное и муниципальное управление», «Менеджмент», «Экономика», «Юриспруденция»</w:t>
      </w:r>
      <w:r w:rsidR="00AB25B7" w:rsidRPr="00AB25B7">
        <w:t xml:space="preserve"> </w:t>
      </w:r>
      <w:r w:rsidR="00AB25B7">
        <w:t>«О</w:t>
      </w:r>
      <w:r w:rsidR="00AB25B7" w:rsidRPr="00AB25B7">
        <w:rPr>
          <w:rFonts w:eastAsiaTheme="minorHAnsi"/>
          <w:sz w:val="28"/>
          <w:szCs w:val="28"/>
          <w:lang w:eastAsia="en-US"/>
        </w:rPr>
        <w:t>бразование и педагогические науки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AB25B7">
        <w:rPr>
          <w:rFonts w:eastAsiaTheme="minorHAnsi"/>
          <w:sz w:val="28"/>
          <w:szCs w:val="28"/>
          <w:lang w:eastAsia="en-US"/>
        </w:rPr>
        <w:t>«К</w:t>
      </w:r>
      <w:r w:rsidR="00AB25B7"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8722D2">
        <w:rPr>
          <w:rFonts w:eastAsiaTheme="minorHAnsi"/>
          <w:sz w:val="28"/>
          <w:szCs w:val="28"/>
          <w:lang w:eastAsia="en-US"/>
        </w:rPr>
        <w:t>«</w:t>
      </w:r>
      <w:r w:rsidR="00AB25B7">
        <w:rPr>
          <w:rFonts w:eastAsiaTheme="minorHAnsi"/>
          <w:sz w:val="28"/>
          <w:szCs w:val="28"/>
          <w:lang w:eastAsia="en-US"/>
        </w:rPr>
        <w:t>М</w:t>
      </w:r>
      <w:r w:rsidR="00AB25B7"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="00AB25B7">
        <w:rPr>
          <w:rFonts w:eastAsiaTheme="minorHAnsi"/>
          <w:sz w:val="28"/>
          <w:szCs w:val="28"/>
          <w:lang w:eastAsia="en-US"/>
        </w:rPr>
        <w:t>»</w:t>
      </w:r>
      <w:r w:rsidR="00A11279">
        <w:rPr>
          <w:rFonts w:eastAsiaTheme="minorHAnsi"/>
          <w:sz w:val="28"/>
          <w:szCs w:val="28"/>
          <w:lang w:eastAsia="en-US"/>
        </w:rPr>
        <w:t xml:space="preserve">,  </w:t>
      </w:r>
      <w:r w:rsidR="00AB25B7" w:rsidRPr="00AB25B7">
        <w:rPr>
          <w:rFonts w:eastAsiaTheme="minorHAnsi"/>
          <w:sz w:val="28"/>
          <w:szCs w:val="28"/>
          <w:lang w:eastAsia="en-US"/>
        </w:rPr>
        <w:t>не менее двух лет стажа муниципальной службы или стажа работы по специальности, направлению подготовки</w:t>
      </w:r>
      <w:r w:rsidR="003468A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8181E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B2ED1" w:rsidRDefault="00C8181E" w:rsidP="003B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02.03.2007 № 25-ФЗ «О муниципальной службе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 от 02.05.2006 № 59-ФЗ «О порядке рассмотрения обращений граждан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Постановление Правительства РФ от 09.07.2016 № 649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B7">
        <w:rPr>
          <w:rFonts w:ascii="Times New Roman" w:hAnsi="Times New Roman" w:cs="Times New Roman"/>
          <w:sz w:val="28"/>
          <w:szCs w:val="28"/>
        </w:rPr>
        <w:t xml:space="preserve">«О мерах по </w:t>
      </w:r>
      <w:r w:rsidRPr="00AB25B7">
        <w:rPr>
          <w:rFonts w:ascii="Times New Roman" w:hAnsi="Times New Roman" w:cs="Times New Roman"/>
          <w:sz w:val="28"/>
          <w:szCs w:val="28"/>
        </w:rPr>
        <w:lastRenderedPageBreak/>
        <w:t>приспособлению жилых помещений и общего имущества в многоквартирном доме с учетом потребностей инвалидов»;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Устав муниципального образования «город Оренбург», принятого решением Оренбургского городского Совета от 28.04.2015 № 1015;</w:t>
      </w:r>
    </w:p>
    <w:p w:rsidR="003B2ED1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 xml:space="preserve"> - Положение об управлении по социальной политике администрации города Оренбурга, утвержденное решением Оренбургского городского Совета от 31.01.2012 № 336.</w:t>
      </w:r>
    </w:p>
    <w:p w:rsid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464F16" w:rsidRDefault="00464F16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AB25B7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начальника управления 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>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BD1C54" w:rsidRDefault="006B5427" w:rsidP="006B5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отдела социальных выплат и компенсаций, отдела реализации социальных программ,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427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B542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B5427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 категорией граждан, имеющих ль</w:t>
      </w:r>
      <w:r>
        <w:rPr>
          <w:rFonts w:ascii="Times New Roman" w:hAnsi="Times New Roman" w:cs="Times New Roman"/>
          <w:sz w:val="28"/>
          <w:szCs w:val="28"/>
        </w:rPr>
        <w:t>готный статус «Герой Отечества». 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социально-патриотическ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 xml:space="preserve"> «Визит вежливости»</w:t>
      </w:r>
      <w:r>
        <w:rPr>
          <w:rFonts w:ascii="Times New Roman" w:hAnsi="Times New Roman" w:cs="Times New Roman"/>
          <w:sz w:val="28"/>
          <w:szCs w:val="28"/>
        </w:rPr>
        <w:t xml:space="preserve"> и «Они сражались за Родину!».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по  заключению договоров о социальном партнерстве и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их исполнени</w:t>
      </w:r>
      <w:r>
        <w:rPr>
          <w:rFonts w:ascii="Times New Roman" w:hAnsi="Times New Roman" w:cs="Times New Roman"/>
          <w:sz w:val="28"/>
          <w:szCs w:val="28"/>
        </w:rPr>
        <w:t>я. Ор</w:t>
      </w:r>
      <w:r w:rsidRPr="006B5427">
        <w:rPr>
          <w:rFonts w:ascii="Times New Roman" w:hAnsi="Times New Roman" w:cs="Times New Roman"/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>ация 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исполнение мероприятий по противодействию коррупции: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профилактике коррупционных и иных правонарушений в УСП;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и Оренбургской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выявлению и устранению причин и условий, способствующих возникновению конфликта ин</w:t>
      </w:r>
      <w:r>
        <w:rPr>
          <w:rFonts w:ascii="Times New Roman" w:hAnsi="Times New Roman" w:cs="Times New Roman"/>
          <w:sz w:val="28"/>
          <w:szCs w:val="28"/>
        </w:rPr>
        <w:t>тересов на муниципальной службе. Р</w:t>
      </w:r>
      <w:r w:rsidRPr="006B5427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срочны</w:t>
      </w:r>
      <w:r>
        <w:rPr>
          <w:rFonts w:ascii="Times New Roman" w:hAnsi="Times New Roman" w:cs="Times New Roman"/>
          <w:sz w:val="28"/>
          <w:szCs w:val="28"/>
        </w:rPr>
        <w:t>х и стратегических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программ,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>, план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BD1C54" w:rsidRDefault="00BD1C54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5B4523">
        <w:rPr>
          <w:rFonts w:ascii="Times New Roman" w:hAnsi="Times New Roman" w:cs="Times New Roman"/>
          <w:b/>
          <w:sz w:val="28"/>
          <w:szCs w:val="28"/>
        </w:rPr>
        <w:t>социальных выплат и компенсаций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="00423CFA"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E7727" w:rsidRPr="005B4523" w:rsidRDefault="00BD1C54" w:rsidP="00AE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Бюджетный кодекс Российской Федерации от 31.07.1998 № 145-ФЗ,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- решение Оренбургского городского Совета от 23.04.2007 № 262 «О мерах социальной поддержки отдельных категорий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19.06.2012 № 443 «Об утверждении Порядка выплаты ежегодной денежной помощи отдельным категориям граждан, проживающих на территории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06.09.2011 № 261 «Об утверждении положения о предоставлении материальной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11.06.2010 № 1112 «О предоставлении мер социальной поддержки по оплате жилого помещения и коммунальных услуг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11.06.2010 № 1115 «Об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службы органов местного самоуправления города Оренбурга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«город Оренбург»;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01.03.2016 № 96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08.10.2019 № 2872-п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«Социальная поддержка жителей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распоряжение заместителя Главы города Оренбурга от 28.12.2022 № 2995-р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дополнительной части муниципальной программы «Социальная поддержка жителей города Оренбурга»,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25.02.2016 № 423-п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различных видов социальных выплат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12.05.2021 № 882-п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банных услуг,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11.02.2021 № 312-п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социальных гарантий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29.06.2012 № 1508-п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административных регламентов предоставления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26.09.2012 № 2471-п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«Предоставление материальной помощи жителям города Оренбурга, находящимся в трудной жизненной ситуации»,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28.08.2012 № 2137-п </w:t>
      </w:r>
    </w:p>
    <w:p w:rsidR="00BD1C54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«Назначение и выплата ежегодной денежной помощи семьям военнослужащих (сотрудников), погибших при исполнении обязанностей военной с</w:t>
      </w:r>
      <w:r>
        <w:rPr>
          <w:rFonts w:ascii="Times New Roman" w:hAnsi="Times New Roman" w:cs="Times New Roman"/>
          <w:sz w:val="28"/>
          <w:szCs w:val="28"/>
        </w:rPr>
        <w:t>лужбы (служебных обязанностей)».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D1C54" w:rsidRPr="005B4523" w:rsidRDefault="00BD1C54" w:rsidP="00BD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22" w:rsidRPr="005B4523" w:rsidRDefault="00BD1C54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423CFA" w:rsidRPr="00423CFA" w:rsidRDefault="00423CFA" w:rsidP="00423CFA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рганиз</w:t>
      </w:r>
      <w:r>
        <w:rPr>
          <w:rFonts w:ascii="Times New Roman" w:hAnsi="Times New Roman" w:cs="Times New Roman"/>
          <w:snapToGrid w:val="0"/>
          <w:sz w:val="28"/>
          <w:szCs w:val="28"/>
        </w:rPr>
        <w:t>ация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тдела и обеспеч</w:t>
      </w:r>
      <w:r>
        <w:rPr>
          <w:rFonts w:ascii="Times New Roman" w:hAnsi="Times New Roman" w:cs="Times New Roman"/>
          <w:snapToGrid w:val="0"/>
          <w:sz w:val="28"/>
          <w:szCs w:val="28"/>
        </w:rPr>
        <w:t>ение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, методическо</w:t>
      </w:r>
      <w:r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по следующим направлениям: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исполнение действующего законодательства;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- организация назначения, перерасчёта и выплаты социальных выплат и возмещения недополученных доходов юридическим лицам, индивидуальным предпринимателям и физическим лицам, в пределах компетенции Отдела; 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доступной среды жизнедеятельности для инвалидов и других маломобильных групп населения;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и предоставление выплатных документов в доставочные и кредитные организации,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своевременное предоставление документов для финансирования социальных выплат,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обеспечение бесперебойной выплаты.</w:t>
      </w:r>
    </w:p>
    <w:p w:rsidR="000A0D5A" w:rsidRDefault="005B4523" w:rsidP="005B4523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аключение договоров с организациями по обеспечению выплаты и предоста</w:t>
      </w:r>
      <w:r>
        <w:rPr>
          <w:rFonts w:ascii="Times New Roman" w:hAnsi="Times New Roman" w:cs="Times New Roman"/>
          <w:snapToGrid w:val="0"/>
          <w:sz w:val="28"/>
          <w:szCs w:val="28"/>
        </w:rPr>
        <w:t>вления мер социальной поддержки. Р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азработк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методических материалов по вопросам компетенции отдела, в соответствии 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действующим законодательством. В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ыборочн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napToGrid w:val="0"/>
          <w:sz w:val="28"/>
          <w:szCs w:val="28"/>
        </w:rPr>
        <w:t>а личных дел получателей.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оценки эффективности налоговых расходов муниципального образования «город Оренбург», в отношении которых 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правление по социальной политике администрации города Оренбурга является куратором</w:t>
      </w:r>
      <w:r>
        <w:rPr>
          <w:rFonts w:ascii="Times New Roman" w:hAnsi="Times New Roman" w:cs="Times New Roman"/>
          <w:snapToGrid w:val="0"/>
          <w:sz w:val="28"/>
          <w:szCs w:val="28"/>
        </w:rPr>
        <w:t>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роведение анализа работы, направленного на применение современных, рациональных и эффективных форм и методов работы, повышения качественного уровня 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слуг, предоставляемых населению. </w:t>
      </w:r>
    </w:p>
    <w:p w:rsidR="005B4523" w:rsidRDefault="005B4523" w:rsidP="005B4523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E26" w:rsidRPr="005B4523" w:rsidRDefault="00650E26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реализации социальных программ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Закон Оренбургской области от 12.01.2005 года № 1756/284-III-ОЗ  «О мерах социальной поддержки многодетных семей»;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 Указ Губернатора Оренбургской области от 14 декабря 2012 г. № 890-ук «Об учреждении областного ежегодного конкурса «Семья года»;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Указ Губернатора Оренбургской области от 31 марта 2014 № 175-ук «О чествовании супружеских пар Оренбургской области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23.04.2007 № 262 «О мерах социальной поддержки отдельных категорий граждан»;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Положение об управлении по социальной политике администрации города Оренбурга, утвержденное решением Оренбургского городского Совета от 31.01.2012 № 336;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27.03.2012 № 377 «Об обеспечении горячим питанием детей из семей, находящихся в трудной жизненной ситуации»;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15.03.2010 № 1596-п «О Памятном знаке лицам, удостоенным звания «Почетный гражданин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28.10.2019 № 2872-п «Об утверждении муниципальной программы «Социальная поддержка жителей города Оренбурга»;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23.03.2015 № 660-п «Об утверждении Положения и состава комиссии по решению вопросов ремонта жилья и коммуникаций в домах и квартирах, а также мест общего пользования в многоквартирных домах»;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16.12.2014 «3162-п «Об обеспечении питанием обучающихся в муниципальных общеобразовательных организациях города Оренбурга за счет бюджетных ассигнований бюджета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17.06.2021 № 1202-п «Об утверждении Порядка предоставления субсидий на возмещение недополученных доходов организациям общественного питания, обеспечивающим горячим питанием детей из семей, находящихся в трудной жизненной ситуации, и о признании утратившими силу отдельных правовых актов Администрации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города Оренбурга от 29.07.2011 № 5252-п «О ежегодном конкурсе на присвоение звания «Женщина года»;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04.10.2018 № 3360-п «О порядке награждения муниципальным знаком «Медаль «Материнство»;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27.09.2018 № 3239-п «О порядке награждения муниципальным знаком «Отцовская Слава»;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01.09.2014 № 2029-п «О порядке предварительного отбора супружеских пар на чествование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19.09.2022 № 1729-п «Об учреждении муниципального ежегодного конкурса «Семья года» и о признании </w:t>
      </w:r>
      <w:proofErr w:type="gramStart"/>
      <w:r w:rsidRPr="00650E2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50E26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города Оренбурга»;</w:t>
      </w:r>
    </w:p>
    <w:p w:rsidR="00650E26" w:rsidRPr="00423CFA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50E26">
        <w:rPr>
          <w:rFonts w:ascii="Times New Roman" w:hAnsi="Times New Roman" w:cs="Times New Roman"/>
          <w:sz w:val="28"/>
          <w:szCs w:val="28"/>
        </w:rPr>
        <w:t>- распоряжение заместителя Главы города Оренбурга от 28.12.2022 № 2995-р «Об утверждении дополнительной части муниципальной программы «Социальная поддержка жителей города Оренбурга».</w:t>
      </w:r>
    </w:p>
    <w:p w:rsid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26" w:rsidRPr="005B4523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торжественного приема руководителями города родителей и вдов военнослужащих, погибших при исполнении обязанностей военной службы в «горячих точках»,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проведения акции «Долг».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жилья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ВОВ и инвалидов-колясочников.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праздничного мероприятия,  посвященного Дню Победы советского народа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проведению </w:t>
      </w:r>
      <w:proofErr w:type="gramStart"/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старейшин города Оренбурга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 Памятного знака (таблички) лицам, удостоенным Звания «Почетный гражданин города Оренбурга» (прием заявления; поиск подрядной организации, заключение договора, приемка готового Памятного знака и передача его организации, ответственной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установку на фасаде здания).</w:t>
      </w:r>
    </w:p>
    <w:p w:rsidR="00650E26" w:rsidRP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2D2" w:rsidRPr="005B4523" w:rsidRDefault="008722D2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по охране здоровья граждан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«К</w:t>
      </w:r>
      <w:r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>
        <w:rPr>
          <w:rFonts w:eastAsiaTheme="minorHAnsi"/>
          <w:sz w:val="28"/>
          <w:szCs w:val="28"/>
          <w:lang w:eastAsia="en-US"/>
        </w:rPr>
        <w:t>»,</w:t>
      </w:r>
      <w:r w:rsidRPr="00AB25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«М</w:t>
      </w:r>
      <w:r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Pr="005B4523">
        <w:rPr>
          <w:sz w:val="28"/>
          <w:szCs w:val="28"/>
          <w:lang w:eastAsia="en-US"/>
        </w:rPr>
        <w:t>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17.09.1998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30.08.2012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1066/310-V-ОЗ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охране здоровья граждан на террито</w:t>
      </w:r>
      <w:r>
        <w:rPr>
          <w:rFonts w:ascii="Times New Roman" w:hAnsi="Times New Roman" w:cs="Times New Roman"/>
          <w:sz w:val="28"/>
          <w:szCs w:val="28"/>
        </w:rPr>
        <w:t>рии Оренбургской области»</w:t>
      </w:r>
      <w:r w:rsidRPr="00650E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Положение об управлении по социальной политике администрации города </w:t>
      </w:r>
      <w:r w:rsidRPr="00650E26">
        <w:rPr>
          <w:rFonts w:ascii="Times New Roman" w:hAnsi="Times New Roman" w:cs="Times New Roman"/>
          <w:sz w:val="28"/>
          <w:szCs w:val="28"/>
        </w:rPr>
        <w:lastRenderedPageBreak/>
        <w:t>Оренбурга, утвержденное решением Оренбургского городского Совета от 31.01.2012 № 336;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16.05.2013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утверждении цен на продукцию собственного производства и тару, используемую для отпуска продукции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2D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11.06.2013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дополнительных мерах социальной поддержки по обеспечению детей-инвалидов из малоимущих семей кисломолочной продукцией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 г. Оренбурга»;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722D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23.04.2013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880-п</w:t>
      </w:r>
      <w:r w:rsidR="009A3B16">
        <w:rPr>
          <w:rFonts w:ascii="Times New Roman" w:hAnsi="Times New Roman" w:cs="Times New Roman"/>
          <w:sz w:val="28"/>
          <w:szCs w:val="28"/>
        </w:rPr>
        <w:t xml:space="preserve"> 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>городской санитарно-противоэпидемической комиссии</w:t>
      </w:r>
      <w:r w:rsidR="009A3B16">
        <w:rPr>
          <w:rFonts w:ascii="Times New Roman" w:hAnsi="Times New Roman" w:cs="Times New Roman"/>
          <w:sz w:val="28"/>
          <w:szCs w:val="28"/>
        </w:rPr>
        <w:t>»;</w:t>
      </w:r>
    </w:p>
    <w:p w:rsidR="009A3B16" w:rsidRDefault="009A3B16" w:rsidP="009A3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3B1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B16">
        <w:rPr>
          <w:rFonts w:ascii="Times New Roman" w:hAnsi="Times New Roman" w:cs="Times New Roman"/>
          <w:sz w:val="28"/>
          <w:szCs w:val="28"/>
        </w:rPr>
        <w:t xml:space="preserve"> 567-п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3B16">
        <w:rPr>
          <w:rFonts w:ascii="Times New Roman" w:hAnsi="Times New Roman" w:cs="Times New Roman"/>
          <w:sz w:val="28"/>
          <w:szCs w:val="28"/>
        </w:rPr>
        <w:t>Об образовании межведомственной комиссии по профилактике неинфекционных заболеваний, формированию здорового образа жизни среди населения муниципального образования "город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B16">
        <w:rPr>
          <w:rFonts w:ascii="Times New Roman" w:hAnsi="Times New Roman" w:cs="Times New Roman"/>
          <w:sz w:val="28"/>
          <w:szCs w:val="28"/>
        </w:rPr>
        <w:t xml:space="preserve"> и о признании </w:t>
      </w:r>
      <w:proofErr w:type="gramStart"/>
      <w:r w:rsidRPr="009A3B1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A3B16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2D2" w:rsidRPr="005B4523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Начальник отдела должен обладать профессиональными навыками: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8722D2" w:rsidRDefault="009A3B16" w:rsidP="008722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МБУ «Центр здорового питания» г. Оренбурга, в том числе качество продукции собственного производства, внесение предложений по изменению тарифов на продукцию,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в части предоставления дополнительных мер социальной поддержки. Организация работы межведомственной комиссии по профилактике неинфекционных заболеваний, формированию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proofErr w:type="spellStart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города Оренбурга. Организация мероприятий по санитарно-гигиеническому просвещению населения и формированию основ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2D2" w:rsidRDefault="008722D2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обязательное государственное </w:t>
      </w:r>
      <w:hyperlink r:id="rId8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9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(муниципальным служащим) лично в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04259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</w:t>
      </w:r>
      <w:r w:rsidR="00423CFA">
        <w:rPr>
          <w:rFonts w:ascii="Times New Roman" w:hAnsi="Times New Roman" w:cs="Times New Roman"/>
          <w:sz w:val="28"/>
          <w:szCs w:val="28"/>
        </w:rPr>
        <w:t>21</w:t>
      </w:r>
      <w:r w:rsidR="0004259E">
        <w:rPr>
          <w:rFonts w:ascii="Times New Roman" w:hAnsi="Times New Roman" w:cs="Times New Roman"/>
          <w:sz w:val="28"/>
          <w:szCs w:val="28"/>
        </w:rPr>
        <w:t xml:space="preserve">, г. Оренбург, </w:t>
      </w:r>
      <w:r w:rsidR="00423CFA">
        <w:rPr>
          <w:rFonts w:ascii="Times New Roman" w:hAnsi="Times New Roman" w:cs="Times New Roman"/>
          <w:sz w:val="28"/>
          <w:szCs w:val="28"/>
        </w:rPr>
        <w:t>пр</w:t>
      </w:r>
      <w:r w:rsidR="00BD1C54">
        <w:rPr>
          <w:rFonts w:ascii="Times New Roman" w:hAnsi="Times New Roman" w:cs="Times New Roman"/>
          <w:sz w:val="28"/>
          <w:szCs w:val="28"/>
        </w:rPr>
        <w:t xml:space="preserve">. </w:t>
      </w:r>
      <w:r w:rsidR="00423CFA">
        <w:rPr>
          <w:rFonts w:ascii="Times New Roman" w:hAnsi="Times New Roman" w:cs="Times New Roman"/>
          <w:sz w:val="28"/>
          <w:szCs w:val="28"/>
        </w:rPr>
        <w:t>Знаменский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423CFA">
        <w:rPr>
          <w:rFonts w:ascii="Times New Roman" w:hAnsi="Times New Roman" w:cs="Times New Roman"/>
          <w:sz w:val="28"/>
          <w:szCs w:val="28"/>
        </w:rPr>
        <w:t>1/1</w:t>
      </w:r>
      <w:r w:rsidR="0004259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BD1C54">
        <w:rPr>
          <w:rFonts w:ascii="Times New Roman" w:hAnsi="Times New Roman" w:cs="Times New Roman"/>
          <w:sz w:val="28"/>
          <w:szCs w:val="28"/>
        </w:rPr>
        <w:t>3</w:t>
      </w:r>
      <w:r w:rsidR="0004259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BD1C54">
        <w:rPr>
          <w:rFonts w:ascii="Times New Roman" w:hAnsi="Times New Roman" w:cs="Times New Roman"/>
          <w:sz w:val="28"/>
          <w:szCs w:val="28"/>
        </w:rPr>
        <w:t>30-4</w:t>
      </w:r>
      <w:r w:rsidR="00423CFA">
        <w:rPr>
          <w:rFonts w:ascii="Times New Roman" w:hAnsi="Times New Roman" w:cs="Times New Roman"/>
          <w:sz w:val="28"/>
          <w:szCs w:val="28"/>
        </w:rPr>
        <w:t>5</w:t>
      </w:r>
      <w:r w:rsidR="00BD1C54">
        <w:rPr>
          <w:rFonts w:ascii="Times New Roman" w:hAnsi="Times New Roman" w:cs="Times New Roman"/>
          <w:sz w:val="28"/>
          <w:szCs w:val="28"/>
        </w:rPr>
        <w:t>-</w:t>
      </w:r>
      <w:r w:rsidR="00423CFA">
        <w:rPr>
          <w:rFonts w:ascii="Times New Roman" w:hAnsi="Times New Roman" w:cs="Times New Roman"/>
          <w:sz w:val="28"/>
          <w:szCs w:val="28"/>
        </w:rPr>
        <w:t>05</w:t>
      </w:r>
      <w:r w:rsidR="0004259E">
        <w:rPr>
          <w:rFonts w:ascii="Times New Roman" w:hAnsi="Times New Roman" w:cs="Times New Roman"/>
          <w:sz w:val="28"/>
          <w:szCs w:val="28"/>
        </w:rPr>
        <w:t xml:space="preserve">. График работы: понедельник–четверг с 09:00 до 18:00, пятница с 09:00 до 17:00, обеденный перерыв с 13:00 </w:t>
      </w:r>
      <w:proofErr w:type="gramStart"/>
      <w:r w:rsidR="000425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259E">
        <w:rPr>
          <w:rFonts w:ascii="Times New Roman" w:hAnsi="Times New Roman" w:cs="Times New Roman"/>
          <w:sz w:val="28"/>
          <w:szCs w:val="28"/>
        </w:rPr>
        <w:t xml:space="preserve"> 13:48.</w:t>
      </w:r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423CFA">
        <w:rPr>
          <w:rFonts w:ascii="Times New Roman" w:hAnsi="Times New Roman" w:cs="Times New Roman"/>
          <w:sz w:val="28"/>
          <w:szCs w:val="28"/>
        </w:rPr>
        <w:t>пр. Знаменский, д. 1/1</w:t>
      </w:r>
      <w:r w:rsidR="00AD7185">
        <w:rPr>
          <w:rFonts w:ascii="Times New Roman" w:hAnsi="Times New Roman" w:cs="Times New Roman"/>
          <w:sz w:val="28"/>
          <w:szCs w:val="28"/>
        </w:rPr>
        <w:t>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Гражданин, муниципальный служащий, не </w:t>
      </w:r>
      <w:proofErr w:type="gramStart"/>
      <w:r>
        <w:rPr>
          <w:rFonts w:ascii="Times New Roman" w:hAnsi="Times New Roman"/>
          <w:sz w:val="28"/>
          <w:szCs w:val="28"/>
        </w:rPr>
        <w:t>допущенные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Интернет-портале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BD1C54">
        <w:rPr>
          <w:rFonts w:ascii="Times New Roman" w:hAnsi="Times New Roman"/>
          <w:sz w:val="28"/>
          <w:szCs w:val="28"/>
        </w:rPr>
        <w:t>Управлении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8347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51434"/>
    <w:rsid w:val="00057D9D"/>
    <w:rsid w:val="00091033"/>
    <w:rsid w:val="000A0D5A"/>
    <w:rsid w:val="00106E00"/>
    <w:rsid w:val="00114936"/>
    <w:rsid w:val="00151D4B"/>
    <w:rsid w:val="001759A2"/>
    <w:rsid w:val="001A1D69"/>
    <w:rsid w:val="001F13D8"/>
    <w:rsid w:val="002036B8"/>
    <w:rsid w:val="00255477"/>
    <w:rsid w:val="002A17D6"/>
    <w:rsid w:val="002C3573"/>
    <w:rsid w:val="002D18B7"/>
    <w:rsid w:val="002D4261"/>
    <w:rsid w:val="002E021B"/>
    <w:rsid w:val="00303A73"/>
    <w:rsid w:val="00330A64"/>
    <w:rsid w:val="00335222"/>
    <w:rsid w:val="003468AD"/>
    <w:rsid w:val="003A1825"/>
    <w:rsid w:val="003B2ED1"/>
    <w:rsid w:val="003B48DB"/>
    <w:rsid w:val="003C2BC3"/>
    <w:rsid w:val="003C3C1D"/>
    <w:rsid w:val="00400DAC"/>
    <w:rsid w:val="00411A83"/>
    <w:rsid w:val="00423CFA"/>
    <w:rsid w:val="00435F69"/>
    <w:rsid w:val="00456144"/>
    <w:rsid w:val="00464F16"/>
    <w:rsid w:val="00474C84"/>
    <w:rsid w:val="004A6AEA"/>
    <w:rsid w:val="004D1F54"/>
    <w:rsid w:val="004D7D93"/>
    <w:rsid w:val="00503E99"/>
    <w:rsid w:val="00526C55"/>
    <w:rsid w:val="00593480"/>
    <w:rsid w:val="005949E1"/>
    <w:rsid w:val="005A37B8"/>
    <w:rsid w:val="005B1304"/>
    <w:rsid w:val="005B2B8F"/>
    <w:rsid w:val="005B4523"/>
    <w:rsid w:val="005C7A4D"/>
    <w:rsid w:val="005F5200"/>
    <w:rsid w:val="00600062"/>
    <w:rsid w:val="00613125"/>
    <w:rsid w:val="0062742A"/>
    <w:rsid w:val="0063194B"/>
    <w:rsid w:val="006469F6"/>
    <w:rsid w:val="00650E26"/>
    <w:rsid w:val="006A47DA"/>
    <w:rsid w:val="006B5427"/>
    <w:rsid w:val="006E0D16"/>
    <w:rsid w:val="00706007"/>
    <w:rsid w:val="0074362B"/>
    <w:rsid w:val="007A6160"/>
    <w:rsid w:val="007B1FA2"/>
    <w:rsid w:val="007B2B6A"/>
    <w:rsid w:val="007E137E"/>
    <w:rsid w:val="00831E8A"/>
    <w:rsid w:val="0083479A"/>
    <w:rsid w:val="008722D2"/>
    <w:rsid w:val="00936751"/>
    <w:rsid w:val="00953A1F"/>
    <w:rsid w:val="00963C8F"/>
    <w:rsid w:val="009A3B16"/>
    <w:rsid w:val="009A5908"/>
    <w:rsid w:val="009A76C8"/>
    <w:rsid w:val="009C6207"/>
    <w:rsid w:val="009E3A4E"/>
    <w:rsid w:val="009F2F4A"/>
    <w:rsid w:val="00A11279"/>
    <w:rsid w:val="00A20648"/>
    <w:rsid w:val="00A545A4"/>
    <w:rsid w:val="00A54CBD"/>
    <w:rsid w:val="00A60522"/>
    <w:rsid w:val="00AB25B7"/>
    <w:rsid w:val="00AC3DF4"/>
    <w:rsid w:val="00AD7185"/>
    <w:rsid w:val="00AE7727"/>
    <w:rsid w:val="00AF6484"/>
    <w:rsid w:val="00B1442C"/>
    <w:rsid w:val="00B922A1"/>
    <w:rsid w:val="00BC77E5"/>
    <w:rsid w:val="00BD1C54"/>
    <w:rsid w:val="00BD5882"/>
    <w:rsid w:val="00C4516B"/>
    <w:rsid w:val="00C53F92"/>
    <w:rsid w:val="00C8181E"/>
    <w:rsid w:val="00C949CB"/>
    <w:rsid w:val="00CA59ED"/>
    <w:rsid w:val="00CC21DD"/>
    <w:rsid w:val="00D06FA9"/>
    <w:rsid w:val="00D41AB3"/>
    <w:rsid w:val="00D54DB0"/>
    <w:rsid w:val="00D65910"/>
    <w:rsid w:val="00D662B0"/>
    <w:rsid w:val="00D81DE5"/>
    <w:rsid w:val="00D82D0E"/>
    <w:rsid w:val="00D832BA"/>
    <w:rsid w:val="00DE7F9C"/>
    <w:rsid w:val="00E076CB"/>
    <w:rsid w:val="00E106C2"/>
    <w:rsid w:val="00E403F2"/>
    <w:rsid w:val="00E75D24"/>
    <w:rsid w:val="00E96430"/>
    <w:rsid w:val="00EB1BB5"/>
    <w:rsid w:val="00EC40CE"/>
    <w:rsid w:val="00EE6DD7"/>
    <w:rsid w:val="00EF5B61"/>
    <w:rsid w:val="00F05EDB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0DE5-E435-4574-AB54-FF764BEA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5451</Words>
  <Characters>31072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Наталья Творогова</cp:lastModifiedBy>
  <cp:revision>10</cp:revision>
  <cp:lastPrinted>2023-09-20T11:06:00Z</cp:lastPrinted>
  <dcterms:created xsi:type="dcterms:W3CDTF">2023-09-20T06:44:00Z</dcterms:created>
  <dcterms:modified xsi:type="dcterms:W3CDTF">2023-09-20T11:06:00Z</dcterms:modified>
</cp:coreProperties>
</file>