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="646" w:tblpY="-465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95"/>
      </w:tblGrid>
      <w:tr w:rsidR="00BF15FD" w:rsidTr="00E35BED">
        <w:trPr>
          <w:trHeight w:val="282"/>
        </w:trPr>
        <w:tc>
          <w:tcPr>
            <w:tcW w:w="1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BED" w:rsidRPr="00B1658B" w:rsidRDefault="00E35BED" w:rsidP="00E35BED">
            <w:pPr>
              <w:ind w:left="11802"/>
              <w:rPr>
                <w:color w:val="0D0D0D"/>
                <w:sz w:val="22"/>
                <w:szCs w:val="22"/>
                <w:lang w:eastAsia="ar-SA"/>
              </w:rPr>
            </w:pPr>
            <w:bookmarkStart w:id="0" w:name="_GoBack"/>
            <w:bookmarkEnd w:id="0"/>
            <w:r>
              <w:rPr>
                <w:color w:val="0D0D0D"/>
                <w:sz w:val="22"/>
                <w:szCs w:val="22"/>
                <w:lang w:eastAsia="ar-SA"/>
              </w:rPr>
              <w:t>Приложение № 2</w:t>
            </w:r>
          </w:p>
          <w:p w:rsidR="00E35BED" w:rsidRPr="00B1658B" w:rsidRDefault="00E35BED" w:rsidP="00E35BED">
            <w:pPr>
              <w:ind w:left="11802"/>
              <w:rPr>
                <w:color w:val="0D0D0D"/>
                <w:sz w:val="22"/>
                <w:szCs w:val="22"/>
                <w:lang w:eastAsia="ar-SA"/>
              </w:rPr>
            </w:pPr>
            <w:r w:rsidRPr="00B1658B">
              <w:rPr>
                <w:color w:val="0D0D0D"/>
                <w:sz w:val="22"/>
                <w:szCs w:val="22"/>
                <w:lang w:eastAsia="ar-SA"/>
              </w:rPr>
              <w:t>к постановлению</w:t>
            </w:r>
          </w:p>
          <w:p w:rsidR="00E35BED" w:rsidRPr="00B1658B" w:rsidRDefault="00E35BED" w:rsidP="00E35BED">
            <w:pPr>
              <w:ind w:left="11802"/>
              <w:rPr>
                <w:color w:val="0D0D0D"/>
                <w:sz w:val="22"/>
                <w:szCs w:val="22"/>
                <w:lang w:eastAsia="ar-SA"/>
              </w:rPr>
            </w:pPr>
            <w:r w:rsidRPr="00B1658B">
              <w:rPr>
                <w:color w:val="0D0D0D"/>
                <w:sz w:val="22"/>
                <w:szCs w:val="22"/>
                <w:lang w:eastAsia="ar-SA"/>
              </w:rPr>
              <w:t>Администрации города Оренбурга</w:t>
            </w:r>
          </w:p>
          <w:p w:rsidR="005E3950" w:rsidRPr="00E35BED" w:rsidRDefault="00E35BED" w:rsidP="00E35BED">
            <w:pPr>
              <w:ind w:left="11802"/>
              <w:rPr>
                <w:color w:val="0D0D0D"/>
                <w:sz w:val="22"/>
                <w:szCs w:val="22"/>
                <w:lang w:eastAsia="ar-SA"/>
              </w:rPr>
            </w:pPr>
            <w:r>
              <w:rPr>
                <w:color w:val="0D0D0D"/>
                <w:sz w:val="22"/>
                <w:szCs w:val="22"/>
                <w:lang w:eastAsia="ar-SA"/>
              </w:rPr>
              <w:t>от</w:t>
            </w:r>
            <w:r w:rsidRPr="00B1658B">
              <w:rPr>
                <w:color w:val="0D0D0D"/>
                <w:sz w:val="22"/>
                <w:szCs w:val="22"/>
                <w:lang w:eastAsia="ar-SA"/>
              </w:rPr>
              <w:t>_</w:t>
            </w:r>
            <w:r>
              <w:rPr>
                <w:color w:val="0D0D0D"/>
                <w:sz w:val="22"/>
                <w:szCs w:val="22"/>
                <w:lang w:eastAsia="ar-SA"/>
              </w:rPr>
              <w:t>__</w:t>
            </w:r>
            <w:r w:rsidRPr="00B1658B">
              <w:rPr>
                <w:color w:val="0D0D0D"/>
                <w:sz w:val="22"/>
                <w:szCs w:val="22"/>
                <w:lang w:eastAsia="ar-SA"/>
              </w:rPr>
              <w:t>__________№_____________</w:t>
            </w:r>
          </w:p>
        </w:tc>
      </w:tr>
    </w:tbl>
    <w:tbl>
      <w:tblPr>
        <w:tblpPr w:leftFromText="180" w:rightFromText="180" w:vertAnchor="page" w:horzAnchor="margin" w:tblpY="1966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567"/>
        <w:gridCol w:w="1843"/>
        <w:gridCol w:w="2126"/>
        <w:gridCol w:w="2126"/>
        <w:gridCol w:w="567"/>
        <w:gridCol w:w="1275"/>
        <w:gridCol w:w="1135"/>
        <w:gridCol w:w="1276"/>
        <w:gridCol w:w="1275"/>
        <w:gridCol w:w="1134"/>
        <w:gridCol w:w="2155"/>
      </w:tblGrid>
      <w:tr w:rsidR="00873412" w:rsidRPr="00873412" w:rsidTr="00E35BED">
        <w:trPr>
          <w:cantSplit/>
          <w:trHeight w:val="3869"/>
        </w:trPr>
        <w:tc>
          <w:tcPr>
            <w:tcW w:w="392" w:type="dxa"/>
            <w:textDirection w:val="btLr"/>
          </w:tcPr>
          <w:p w:rsidR="00873412" w:rsidRPr="00873412" w:rsidRDefault="00873412" w:rsidP="00E35BED">
            <w:pPr>
              <w:suppressAutoHyphens/>
              <w:ind w:left="113" w:right="113"/>
              <w:jc w:val="center"/>
              <w:rPr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color w:val="0D0D0D"/>
                <w:sz w:val="20"/>
                <w:szCs w:val="20"/>
                <w:lang w:eastAsia="ru-RU"/>
              </w:rPr>
              <w:t>р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>егистрационный номер маршрута</w:t>
            </w:r>
          </w:p>
        </w:tc>
        <w:tc>
          <w:tcPr>
            <w:tcW w:w="567" w:type="dxa"/>
            <w:textDirection w:val="btLr"/>
          </w:tcPr>
          <w:p w:rsidR="00873412" w:rsidRPr="00873412" w:rsidRDefault="00873412" w:rsidP="00E35BED">
            <w:pPr>
              <w:suppressAutoHyphens/>
              <w:ind w:left="113" w:right="113"/>
              <w:jc w:val="center"/>
              <w:rPr>
                <w:bCs/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Порядковый номер маршрута</w:t>
            </w:r>
          </w:p>
        </w:tc>
        <w:tc>
          <w:tcPr>
            <w:tcW w:w="1843" w:type="dxa"/>
            <w:textDirection w:val="btLr"/>
            <w:vAlign w:val="center"/>
          </w:tcPr>
          <w:p w:rsidR="00873412" w:rsidRPr="00873412" w:rsidRDefault="00873412" w:rsidP="00E35BED">
            <w:pPr>
              <w:suppressAutoHyphens/>
              <w:ind w:left="113" w:right="113"/>
              <w:jc w:val="center"/>
              <w:rPr>
                <w:bCs/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Наименование маршрута</w:t>
            </w:r>
          </w:p>
        </w:tc>
        <w:tc>
          <w:tcPr>
            <w:tcW w:w="2126" w:type="dxa"/>
            <w:textDirection w:val="btLr"/>
            <w:vAlign w:val="center"/>
          </w:tcPr>
          <w:p w:rsidR="00873412" w:rsidRPr="00873412" w:rsidRDefault="00873412" w:rsidP="00E35BED">
            <w:pPr>
              <w:suppressAutoHyphens/>
              <w:ind w:left="113" w:right="113"/>
              <w:jc w:val="center"/>
              <w:rPr>
                <w:bCs/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Наименования промежуточных остановочных пунктов по маршруту</w:t>
            </w:r>
          </w:p>
        </w:tc>
        <w:tc>
          <w:tcPr>
            <w:tcW w:w="2126" w:type="dxa"/>
            <w:textDirection w:val="btLr"/>
            <w:vAlign w:val="center"/>
          </w:tcPr>
          <w:p w:rsidR="00873412" w:rsidRPr="00873412" w:rsidRDefault="00873412" w:rsidP="00E35BED">
            <w:pPr>
              <w:suppressAutoHyphens/>
              <w:ind w:left="113" w:right="113"/>
              <w:jc w:val="center"/>
              <w:rPr>
                <w:bCs/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Наименования улиц, автомобильных дорог, по которым предполагается движение транспортных средств между остановочными пунктами по маршруту</w:t>
            </w:r>
          </w:p>
        </w:tc>
        <w:tc>
          <w:tcPr>
            <w:tcW w:w="567" w:type="dxa"/>
            <w:textDirection w:val="btLr"/>
            <w:vAlign w:val="center"/>
          </w:tcPr>
          <w:p w:rsidR="00873412" w:rsidRPr="00873412" w:rsidRDefault="00873412" w:rsidP="00E35BED">
            <w:pPr>
              <w:suppressAutoHyphens/>
              <w:ind w:left="113" w:right="113"/>
              <w:jc w:val="center"/>
              <w:rPr>
                <w:bCs/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Протяженность маршрута (км)</w:t>
            </w:r>
          </w:p>
        </w:tc>
        <w:tc>
          <w:tcPr>
            <w:tcW w:w="1275" w:type="dxa"/>
            <w:shd w:val="clear" w:color="auto" w:fill="auto"/>
            <w:textDirection w:val="btLr"/>
          </w:tcPr>
          <w:p w:rsidR="00873412" w:rsidRPr="00873412" w:rsidRDefault="00873412" w:rsidP="00E35BED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Порядок посадки и высадки пассажиров</w:t>
            </w:r>
          </w:p>
        </w:tc>
        <w:tc>
          <w:tcPr>
            <w:tcW w:w="1135" w:type="dxa"/>
            <w:shd w:val="clear" w:color="auto" w:fill="auto"/>
            <w:textDirection w:val="btLr"/>
          </w:tcPr>
          <w:p w:rsidR="00873412" w:rsidRPr="00873412" w:rsidRDefault="00873412" w:rsidP="00E35BED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Вид регулярных перевозок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873412" w:rsidRPr="00873412" w:rsidRDefault="00873412" w:rsidP="00E35BED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873412">
              <w:rPr>
                <w:sz w:val="20"/>
                <w:szCs w:val="20"/>
                <w:lang w:eastAsia="ru-RU"/>
              </w:rPr>
              <w:t>Виды транспортных средств, классы транспортных средств, максимальное количество транспортных средств каждого класса, которое допускается использовать для перевозок по маршруту</w:t>
            </w:r>
          </w:p>
        </w:tc>
        <w:tc>
          <w:tcPr>
            <w:tcW w:w="1275" w:type="dxa"/>
            <w:shd w:val="clear" w:color="auto" w:fill="auto"/>
            <w:textDirection w:val="btLr"/>
          </w:tcPr>
          <w:p w:rsidR="00873412" w:rsidRPr="00873412" w:rsidRDefault="00873412" w:rsidP="00E35BED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Экологические характеристики транспортных средств, максимальный срок эксплуатации транспортных средств, характеристики транспортных средств, влияющие на качество перевозок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873412" w:rsidRPr="00873412" w:rsidRDefault="00873412" w:rsidP="00E35BED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Дата начала осуществления регулярных перевозок</w:t>
            </w:r>
          </w:p>
        </w:tc>
        <w:tc>
          <w:tcPr>
            <w:tcW w:w="2155" w:type="dxa"/>
            <w:shd w:val="clear" w:color="auto" w:fill="auto"/>
            <w:textDirection w:val="btLr"/>
          </w:tcPr>
          <w:p w:rsidR="00873412" w:rsidRPr="00873412" w:rsidRDefault="00873412" w:rsidP="00E35BED">
            <w:pPr>
              <w:ind w:left="113" w:right="113"/>
              <w:jc w:val="center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Наименование, место нахождения (для юридического лица), фамилия, имя </w:t>
            </w:r>
          </w:p>
          <w:p w:rsidR="00873412" w:rsidRPr="00873412" w:rsidRDefault="00873412" w:rsidP="00E35BED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и, если имеется, отчество, место жительства (для индивидуального предпринимателя), идентификационный номер налогоплательщика, который осуществляет перевозки по маршруту</w:t>
            </w:r>
          </w:p>
        </w:tc>
      </w:tr>
      <w:tr w:rsidR="00873412" w:rsidRPr="00873412" w:rsidTr="00E35BED">
        <w:tc>
          <w:tcPr>
            <w:tcW w:w="392" w:type="dxa"/>
            <w:shd w:val="clear" w:color="auto" w:fill="auto"/>
          </w:tcPr>
          <w:p w:rsidR="00873412" w:rsidRPr="00873412" w:rsidRDefault="00873412" w:rsidP="00E35BED">
            <w:pPr>
              <w:jc w:val="center"/>
              <w:rPr>
                <w:sz w:val="20"/>
                <w:szCs w:val="20"/>
                <w:lang w:eastAsia="ru-RU"/>
              </w:rPr>
            </w:pPr>
            <w:r w:rsidRPr="0087341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873412" w:rsidRPr="00873412" w:rsidRDefault="00873412" w:rsidP="00E35BED">
            <w:pPr>
              <w:jc w:val="center"/>
              <w:rPr>
                <w:sz w:val="20"/>
                <w:szCs w:val="20"/>
                <w:lang w:eastAsia="ru-RU"/>
              </w:rPr>
            </w:pPr>
            <w:r w:rsidRPr="00873412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873412" w:rsidRPr="00873412" w:rsidRDefault="00873412" w:rsidP="00E35BED">
            <w:pPr>
              <w:jc w:val="center"/>
              <w:rPr>
                <w:sz w:val="20"/>
                <w:szCs w:val="20"/>
                <w:lang w:eastAsia="ru-RU"/>
              </w:rPr>
            </w:pPr>
            <w:r w:rsidRPr="00873412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873412" w:rsidRPr="00873412" w:rsidRDefault="00873412" w:rsidP="00E35BED">
            <w:pPr>
              <w:jc w:val="center"/>
              <w:rPr>
                <w:sz w:val="20"/>
                <w:szCs w:val="20"/>
                <w:lang w:eastAsia="ru-RU"/>
              </w:rPr>
            </w:pPr>
            <w:r w:rsidRPr="00873412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873412" w:rsidRPr="00873412" w:rsidRDefault="00873412" w:rsidP="00E35BED">
            <w:pPr>
              <w:rPr>
                <w:sz w:val="20"/>
                <w:szCs w:val="20"/>
                <w:lang w:eastAsia="ru-RU"/>
              </w:rPr>
            </w:pPr>
            <w:r w:rsidRPr="00873412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873412" w:rsidRPr="00873412" w:rsidRDefault="00873412" w:rsidP="00E35BED">
            <w:pPr>
              <w:jc w:val="center"/>
              <w:rPr>
                <w:sz w:val="20"/>
                <w:szCs w:val="20"/>
                <w:lang w:eastAsia="ru-RU"/>
              </w:rPr>
            </w:pPr>
            <w:r w:rsidRPr="00873412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873412" w:rsidRPr="00873412" w:rsidRDefault="00873412" w:rsidP="00E35BED">
            <w:pPr>
              <w:jc w:val="center"/>
              <w:rPr>
                <w:sz w:val="20"/>
                <w:szCs w:val="20"/>
                <w:lang w:eastAsia="ru-RU"/>
              </w:rPr>
            </w:pPr>
            <w:r w:rsidRPr="00873412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5" w:type="dxa"/>
            <w:shd w:val="clear" w:color="auto" w:fill="auto"/>
          </w:tcPr>
          <w:p w:rsidR="00873412" w:rsidRPr="00873412" w:rsidRDefault="00873412" w:rsidP="00E35BED">
            <w:pPr>
              <w:jc w:val="center"/>
              <w:rPr>
                <w:sz w:val="20"/>
                <w:szCs w:val="20"/>
                <w:lang w:eastAsia="ru-RU"/>
              </w:rPr>
            </w:pPr>
            <w:r w:rsidRPr="00873412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873412" w:rsidRPr="00873412" w:rsidRDefault="00873412" w:rsidP="00E35BED">
            <w:pPr>
              <w:jc w:val="center"/>
              <w:rPr>
                <w:sz w:val="20"/>
                <w:szCs w:val="20"/>
                <w:lang w:eastAsia="ru-RU"/>
              </w:rPr>
            </w:pPr>
            <w:r w:rsidRPr="00873412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873412" w:rsidRPr="00873412" w:rsidRDefault="00873412" w:rsidP="00E35BED">
            <w:pPr>
              <w:jc w:val="center"/>
              <w:rPr>
                <w:sz w:val="20"/>
                <w:szCs w:val="20"/>
                <w:lang w:eastAsia="ru-RU"/>
              </w:rPr>
            </w:pPr>
            <w:r w:rsidRPr="00873412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73412" w:rsidRPr="00873412" w:rsidRDefault="00873412" w:rsidP="00E35BED">
            <w:pPr>
              <w:jc w:val="center"/>
              <w:rPr>
                <w:sz w:val="20"/>
                <w:szCs w:val="20"/>
                <w:lang w:eastAsia="ru-RU"/>
              </w:rPr>
            </w:pPr>
            <w:r w:rsidRPr="00873412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5" w:type="dxa"/>
            <w:shd w:val="clear" w:color="auto" w:fill="auto"/>
          </w:tcPr>
          <w:p w:rsidR="00873412" w:rsidRPr="00873412" w:rsidRDefault="00873412" w:rsidP="00E35BED">
            <w:pPr>
              <w:jc w:val="center"/>
              <w:rPr>
                <w:sz w:val="20"/>
                <w:szCs w:val="20"/>
                <w:lang w:eastAsia="ru-RU"/>
              </w:rPr>
            </w:pPr>
            <w:r w:rsidRPr="00873412">
              <w:rPr>
                <w:sz w:val="20"/>
                <w:szCs w:val="20"/>
                <w:lang w:eastAsia="ru-RU"/>
              </w:rPr>
              <w:t>12</w:t>
            </w:r>
          </w:p>
        </w:tc>
      </w:tr>
      <w:tr w:rsidR="00873412" w:rsidRPr="00873412" w:rsidTr="00E35BED">
        <w:tc>
          <w:tcPr>
            <w:tcW w:w="392" w:type="dxa"/>
            <w:shd w:val="clear" w:color="auto" w:fill="auto"/>
          </w:tcPr>
          <w:p w:rsidR="00873412" w:rsidRPr="00873412" w:rsidRDefault="00873412" w:rsidP="00E35BED">
            <w:pPr>
              <w:ind w:right="-108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873412" w:rsidRPr="00873412" w:rsidRDefault="00873412" w:rsidP="00E35BED">
            <w:pPr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43" w:type="dxa"/>
            <w:shd w:val="clear" w:color="auto" w:fill="auto"/>
          </w:tcPr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«Завод РТИ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– 24 микрорайон» </w:t>
            </w:r>
          </w:p>
          <w:p w:rsidR="00873412" w:rsidRPr="00873412" w:rsidRDefault="00873412" w:rsidP="00E35BED">
            <w:pPr>
              <w:rPr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3"/>
                <w:sz w:val="20"/>
                <w:szCs w:val="20"/>
                <w:lang w:eastAsia="ru-RU"/>
              </w:rPr>
              <w:t>Завод РТИ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2"/>
                <w:sz w:val="20"/>
                <w:szCs w:val="20"/>
                <w:lang w:eastAsia="ru-RU"/>
              </w:rPr>
              <w:t>Красный Маяк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ул. </w:t>
            </w:r>
            <w:r w:rsidRPr="00873412">
              <w:rPr>
                <w:color w:val="0D0D0D"/>
                <w:spacing w:val="-3"/>
                <w:sz w:val="20"/>
                <w:szCs w:val="20"/>
                <w:lang w:eastAsia="ru-RU"/>
              </w:rPr>
              <w:t>Бурчак- Абрамовича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</w:t>
            </w:r>
            <w:r w:rsidRPr="00873412">
              <w:rPr>
                <w:color w:val="0D0D0D"/>
                <w:spacing w:val="-2"/>
                <w:sz w:val="20"/>
                <w:szCs w:val="20"/>
                <w:lang w:eastAsia="ru-RU"/>
              </w:rPr>
              <w:t>Калинина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10"/>
                <w:sz w:val="20"/>
                <w:szCs w:val="20"/>
                <w:lang w:eastAsia="ru-RU"/>
              </w:rPr>
              <w:t>ДК «ТРЗ»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3"/>
                <w:sz w:val="20"/>
                <w:szCs w:val="20"/>
                <w:lang w:eastAsia="ru-RU"/>
              </w:rPr>
              <w:t>Дом одежды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</w:t>
            </w:r>
            <w:r w:rsidRPr="00873412">
              <w:rPr>
                <w:color w:val="0D0D0D"/>
                <w:spacing w:val="-2"/>
                <w:sz w:val="20"/>
                <w:szCs w:val="20"/>
                <w:lang w:eastAsia="ru-RU"/>
              </w:rPr>
              <w:t>Ткачева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</w:t>
            </w: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Культурная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pacing w:val="-1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</w:t>
            </w:r>
            <w:r w:rsidRPr="00873412">
              <w:rPr>
                <w:color w:val="0D0D0D"/>
                <w:spacing w:val="-1"/>
                <w:sz w:val="20"/>
                <w:szCs w:val="20"/>
                <w:lang w:eastAsia="ru-RU"/>
              </w:rPr>
              <w:t>Ногина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Автотехникум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</w:t>
            </w:r>
            <w:r w:rsidRPr="00873412">
              <w:rPr>
                <w:color w:val="0D0D0D"/>
                <w:spacing w:val="-3"/>
                <w:sz w:val="20"/>
                <w:szCs w:val="20"/>
                <w:lang w:eastAsia="ru-RU"/>
              </w:rPr>
              <w:t>Попова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</w:t>
            </w:r>
            <w:r w:rsidRPr="00873412">
              <w:rPr>
                <w:color w:val="0D0D0D"/>
                <w:spacing w:val="-3"/>
                <w:sz w:val="20"/>
                <w:szCs w:val="20"/>
                <w:lang w:eastAsia="ru-RU"/>
              </w:rPr>
              <w:t>Рыбаковская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</w:t>
            </w:r>
            <w:r w:rsidRPr="00873412">
              <w:rPr>
                <w:color w:val="0D0D0D"/>
                <w:spacing w:val="-2"/>
                <w:sz w:val="20"/>
                <w:szCs w:val="20"/>
                <w:lang w:eastAsia="ru-RU"/>
              </w:rPr>
              <w:t>Постникова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</w:t>
            </w: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Пролетарская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</w:t>
            </w:r>
            <w:r w:rsidRPr="00873412">
              <w:rPr>
                <w:color w:val="0D0D0D"/>
                <w:spacing w:val="-2"/>
                <w:sz w:val="20"/>
                <w:szCs w:val="20"/>
                <w:lang w:eastAsia="ru-RU"/>
              </w:rPr>
              <w:t>Кирова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Драмтеатр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Аграрный университет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2"/>
                <w:sz w:val="20"/>
                <w:szCs w:val="20"/>
                <w:lang w:eastAsia="ru-RU"/>
              </w:rPr>
              <w:t>ДК «Газовик»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lastRenderedPageBreak/>
              <w:t>Оренбургское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3"/>
                <w:sz w:val="20"/>
                <w:szCs w:val="20"/>
                <w:lang w:eastAsia="ru-RU"/>
              </w:rPr>
              <w:t>Казачество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</w:t>
            </w: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Парковская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</w:t>
            </w:r>
            <w:r w:rsidRPr="00873412">
              <w:rPr>
                <w:color w:val="0D0D0D"/>
                <w:spacing w:val="-3"/>
                <w:sz w:val="20"/>
                <w:szCs w:val="20"/>
                <w:lang w:eastAsia="ru-RU"/>
              </w:rPr>
              <w:t>Молодежная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</w:t>
            </w:r>
            <w:r w:rsidRPr="00873412">
              <w:rPr>
                <w:color w:val="0D0D0D"/>
                <w:spacing w:val="-3"/>
                <w:sz w:val="20"/>
                <w:szCs w:val="20"/>
                <w:lang w:eastAsia="ru-RU"/>
              </w:rPr>
              <w:t>60 лет Октября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</w:t>
            </w:r>
            <w:r w:rsidRPr="00873412">
              <w:rPr>
                <w:color w:val="0D0D0D"/>
                <w:spacing w:val="-5"/>
                <w:sz w:val="20"/>
                <w:szCs w:val="20"/>
                <w:lang w:eastAsia="ru-RU"/>
              </w:rPr>
              <w:t>Луговая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Национальная деревня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</w:t>
            </w: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Мира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Горбольница № 1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3"/>
                <w:sz w:val="20"/>
                <w:szCs w:val="20"/>
                <w:lang w:eastAsia="ru-RU"/>
              </w:rPr>
              <w:t>23 микрорайон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pacing w:val="-1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1"/>
                <w:sz w:val="20"/>
                <w:szCs w:val="20"/>
                <w:lang w:eastAsia="ru-RU"/>
              </w:rPr>
              <w:t>24 микрорайон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pacing w:val="-1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1"/>
                <w:sz w:val="20"/>
                <w:szCs w:val="20"/>
                <w:lang w:eastAsia="ru-RU"/>
              </w:rPr>
              <w:t xml:space="preserve">ЖК «Гранд парк»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pacing w:val="-1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1"/>
                <w:sz w:val="20"/>
                <w:szCs w:val="20"/>
                <w:lang w:eastAsia="ru-RU"/>
              </w:rPr>
              <w:t>24 микрорайон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pacing w:val="-1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1"/>
                <w:sz w:val="20"/>
                <w:szCs w:val="20"/>
                <w:lang w:eastAsia="ru-RU"/>
              </w:rPr>
              <w:t>23 микрорайон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Горбольница № 1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pacing w:val="-1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1"/>
                <w:sz w:val="20"/>
                <w:szCs w:val="20"/>
                <w:lang w:eastAsia="ru-RU"/>
              </w:rPr>
              <w:t>ул. Мира</w:t>
            </w:r>
          </w:p>
          <w:p w:rsidR="005E3950" w:rsidRDefault="00873412" w:rsidP="00E35BED">
            <w:pPr>
              <w:jc w:val="both"/>
              <w:rPr>
                <w:color w:val="0D0D0D"/>
                <w:spacing w:val="-1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1"/>
                <w:sz w:val="20"/>
                <w:szCs w:val="20"/>
                <w:lang w:eastAsia="ru-RU"/>
              </w:rPr>
              <w:t xml:space="preserve">Национальная деревня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pacing w:val="-1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1"/>
                <w:sz w:val="20"/>
                <w:szCs w:val="20"/>
                <w:lang w:eastAsia="ru-RU"/>
              </w:rPr>
              <w:t>ул. Луговая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pacing w:val="-1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1"/>
                <w:sz w:val="20"/>
                <w:szCs w:val="20"/>
                <w:lang w:eastAsia="ru-RU"/>
              </w:rPr>
              <w:t xml:space="preserve">ул. 60 лет Октября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pacing w:val="-1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1"/>
                <w:sz w:val="20"/>
                <w:szCs w:val="20"/>
                <w:lang w:eastAsia="ru-RU"/>
              </w:rPr>
              <w:t>ул. Молодежная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pacing w:val="-1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1"/>
                <w:sz w:val="20"/>
                <w:szCs w:val="20"/>
                <w:lang w:eastAsia="ru-RU"/>
              </w:rPr>
              <w:t xml:space="preserve">ул Парковская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pacing w:val="-1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1"/>
                <w:sz w:val="20"/>
                <w:szCs w:val="20"/>
                <w:lang w:eastAsia="ru-RU"/>
              </w:rPr>
              <w:t>Оренбургское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pacing w:val="-1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1"/>
                <w:sz w:val="20"/>
                <w:szCs w:val="20"/>
                <w:lang w:eastAsia="ru-RU"/>
              </w:rPr>
              <w:t xml:space="preserve">Казачество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1"/>
                <w:sz w:val="20"/>
                <w:szCs w:val="20"/>
                <w:lang w:eastAsia="ru-RU"/>
              </w:rPr>
              <w:t>ДК «Газовик»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ул. Туркестанская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Маршала Г.К. Жукова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3"/>
                <w:sz w:val="20"/>
                <w:szCs w:val="20"/>
                <w:lang w:eastAsia="ru-RU"/>
              </w:rPr>
              <w:t>Центральный рынок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pacing w:val="-3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ТС «Центр»</w:t>
            </w:r>
            <w:r w:rsidRPr="00873412">
              <w:rPr>
                <w:color w:val="0D0D0D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3"/>
                <w:sz w:val="20"/>
                <w:szCs w:val="20"/>
                <w:lang w:eastAsia="ru-RU"/>
              </w:rPr>
              <w:t>Дом Советов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Постникова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Рыбаковская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ул. Попова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Автотехникум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Ногина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ул. Культурная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ул. Ткачева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Дом Одежды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ДК «ТРЗ»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ул. Калинина </w:t>
            </w:r>
          </w:p>
          <w:p w:rsidR="00873412" w:rsidRPr="00873412" w:rsidRDefault="00873412" w:rsidP="00E35BED">
            <w:pPr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lastRenderedPageBreak/>
              <w:t>ул. Бурчак-Абрамовича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Красный Маяк </w:t>
            </w:r>
          </w:p>
          <w:p w:rsidR="00873412" w:rsidRPr="00873412" w:rsidRDefault="00873412" w:rsidP="00E35BED">
            <w:pPr>
              <w:jc w:val="both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Завод РТИ</w:t>
            </w:r>
          </w:p>
        </w:tc>
        <w:tc>
          <w:tcPr>
            <w:tcW w:w="2126" w:type="dxa"/>
            <w:shd w:val="clear" w:color="auto" w:fill="auto"/>
          </w:tcPr>
          <w:p w:rsidR="00873412" w:rsidRPr="00873412" w:rsidRDefault="00873412" w:rsidP="00E35BED">
            <w:pPr>
              <w:shd w:val="clear" w:color="auto" w:fill="FFFFFF"/>
              <w:rPr>
                <w:color w:val="0D0D0D"/>
                <w:spacing w:val="-5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5"/>
                <w:sz w:val="20"/>
                <w:szCs w:val="20"/>
                <w:lang w:eastAsia="ru-RU"/>
              </w:rPr>
              <w:lastRenderedPageBreak/>
              <w:t>Химическая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</w:t>
            </w:r>
            <w:r w:rsidRPr="00873412">
              <w:rPr>
                <w:color w:val="0D0D0D"/>
                <w:spacing w:val="-5"/>
                <w:sz w:val="20"/>
                <w:szCs w:val="20"/>
                <w:lang w:eastAsia="ru-RU"/>
              </w:rPr>
              <w:t>улица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6"/>
                <w:sz w:val="20"/>
                <w:szCs w:val="20"/>
                <w:lang w:eastAsia="ru-RU"/>
              </w:rPr>
              <w:t>Магнитогорская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 улица 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5"/>
                <w:sz w:val="20"/>
                <w:szCs w:val="20"/>
                <w:lang w:eastAsia="ru-RU"/>
              </w:rPr>
              <w:t>Рабочая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</w:t>
            </w:r>
            <w:r w:rsidRPr="00873412">
              <w:rPr>
                <w:color w:val="0D0D0D"/>
                <w:spacing w:val="-5"/>
                <w:sz w:val="20"/>
                <w:szCs w:val="20"/>
                <w:lang w:eastAsia="ru-RU"/>
              </w:rPr>
              <w:t>улица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3"/>
                <w:sz w:val="20"/>
                <w:szCs w:val="20"/>
                <w:lang w:eastAsia="ru-RU"/>
              </w:rPr>
              <w:t>пр-т  Братьев Коростелевых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 </w:t>
            </w:r>
            <w:r w:rsidRPr="00873412">
              <w:rPr>
                <w:color w:val="0D0D0D"/>
                <w:spacing w:val="-5"/>
                <w:sz w:val="20"/>
                <w:szCs w:val="20"/>
                <w:lang w:eastAsia="ru-RU"/>
              </w:rPr>
              <w:t>Цвиллинга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улица  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5"/>
                <w:sz w:val="20"/>
                <w:szCs w:val="20"/>
                <w:lang w:eastAsia="ru-RU"/>
              </w:rPr>
              <w:t>Фадеева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улица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5"/>
                <w:sz w:val="20"/>
                <w:szCs w:val="20"/>
                <w:lang w:eastAsia="ru-RU"/>
              </w:rPr>
              <w:t>Советская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улица </w:t>
            </w: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Пролетарская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 улица 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5"/>
                <w:sz w:val="20"/>
                <w:szCs w:val="20"/>
                <w:lang w:eastAsia="ru-RU"/>
              </w:rPr>
              <w:t>Ленинская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 улица  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Чкалова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</w:t>
            </w: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 xml:space="preserve">улица 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 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pacing w:val="-4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пр-</w:t>
            </w:r>
            <w:r w:rsidR="005E3950">
              <w:rPr>
                <w:color w:val="0D0D0D"/>
                <w:spacing w:val="-4"/>
                <w:sz w:val="20"/>
                <w:szCs w:val="20"/>
                <w:lang w:eastAsia="ru-RU"/>
              </w:rPr>
              <w:t>к</w:t>
            </w: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т Гагарина  Загородное шоссе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pacing w:val="-4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Ильи Глазунова улица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 xml:space="preserve">Загородное шоссе 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пр-</w:t>
            </w:r>
            <w:r w:rsidR="005E3950">
              <w:rPr>
                <w:color w:val="0D0D0D"/>
                <w:spacing w:val="-4"/>
                <w:sz w:val="20"/>
                <w:szCs w:val="20"/>
                <w:lang w:eastAsia="ru-RU"/>
              </w:rPr>
              <w:t>к</w:t>
            </w: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т Гагарина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5"/>
                <w:sz w:val="20"/>
                <w:szCs w:val="20"/>
                <w:lang w:eastAsia="ru-RU"/>
              </w:rPr>
              <w:t>Чкалова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 улица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pacing w:val="-3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3"/>
                <w:sz w:val="20"/>
                <w:szCs w:val="20"/>
                <w:lang w:eastAsia="ru-RU"/>
              </w:rPr>
              <w:t>Маршала Г.К. Жукова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</w:t>
            </w:r>
            <w:r w:rsidRPr="00873412">
              <w:rPr>
                <w:color w:val="0D0D0D"/>
                <w:spacing w:val="-3"/>
                <w:sz w:val="20"/>
                <w:szCs w:val="20"/>
                <w:lang w:eastAsia="ru-RU"/>
              </w:rPr>
              <w:t xml:space="preserve">улица 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3"/>
                <w:sz w:val="20"/>
                <w:szCs w:val="20"/>
                <w:lang w:eastAsia="ru-RU"/>
              </w:rPr>
              <w:lastRenderedPageBreak/>
              <w:t>Б. Хмельницкого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улица 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Володарского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улица 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5"/>
                <w:sz w:val="20"/>
                <w:szCs w:val="20"/>
                <w:lang w:eastAsia="ru-RU"/>
              </w:rPr>
              <w:t>Советская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</w:t>
            </w:r>
            <w:r w:rsidRPr="00873412">
              <w:rPr>
                <w:color w:val="0D0D0D"/>
                <w:spacing w:val="-5"/>
                <w:sz w:val="20"/>
                <w:szCs w:val="20"/>
                <w:lang w:eastAsia="ru-RU"/>
              </w:rPr>
              <w:t xml:space="preserve">улица 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 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Фадеева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</w:t>
            </w: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 xml:space="preserve">улица 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 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5"/>
                <w:sz w:val="20"/>
                <w:szCs w:val="20"/>
                <w:lang w:eastAsia="ru-RU"/>
              </w:rPr>
              <w:t>Цвиллинга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улица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3"/>
                <w:sz w:val="20"/>
                <w:szCs w:val="20"/>
                <w:lang w:eastAsia="ru-RU"/>
              </w:rPr>
              <w:t>пр-т Братьев Коростелевых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 </w:t>
            </w:r>
            <w:r w:rsidRPr="00873412">
              <w:rPr>
                <w:color w:val="0D0D0D"/>
                <w:spacing w:val="-5"/>
                <w:sz w:val="20"/>
                <w:szCs w:val="20"/>
                <w:lang w:eastAsia="ru-RU"/>
              </w:rPr>
              <w:t>Рабочая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 улица </w:t>
            </w: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Магнитогорская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 улица 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pacing w:val="-4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Химическая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</w:t>
            </w: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улица</w:t>
            </w:r>
          </w:p>
        </w:tc>
        <w:tc>
          <w:tcPr>
            <w:tcW w:w="567" w:type="dxa"/>
            <w:shd w:val="clear" w:color="auto" w:fill="auto"/>
          </w:tcPr>
          <w:p w:rsidR="00873412" w:rsidRPr="00873412" w:rsidRDefault="00873412" w:rsidP="00E35BED">
            <w:pPr>
              <w:shd w:val="clear" w:color="auto" w:fill="FFFFFF"/>
              <w:jc w:val="center"/>
              <w:rPr>
                <w:color w:val="0D0D0D"/>
                <w:spacing w:val="-4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lastRenderedPageBreak/>
              <w:t>32,8</w:t>
            </w:r>
          </w:p>
          <w:p w:rsidR="00873412" w:rsidRPr="00873412" w:rsidRDefault="00873412" w:rsidP="00E35BED">
            <w:pPr>
              <w:rPr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73412" w:rsidRPr="00873412" w:rsidRDefault="00873412" w:rsidP="00E35BED">
            <w:pPr>
              <w:jc w:val="center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только</w:t>
            </w:r>
            <w:r w:rsidR="005E3950">
              <w:rPr>
                <w:color w:val="0D0D0D"/>
                <w:sz w:val="20"/>
                <w:szCs w:val="20"/>
                <w:lang w:eastAsia="ru-RU"/>
              </w:rPr>
              <w:t xml:space="preserve">                    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 в установлен-ных остановоч-ных пунктах</w:t>
            </w:r>
          </w:p>
        </w:tc>
        <w:tc>
          <w:tcPr>
            <w:tcW w:w="1135" w:type="dxa"/>
            <w:shd w:val="clear" w:color="auto" w:fill="auto"/>
          </w:tcPr>
          <w:p w:rsidR="00873412" w:rsidRPr="00873412" w:rsidRDefault="00873412" w:rsidP="00E35BED">
            <w:pPr>
              <w:jc w:val="center"/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регуляр-ные перевозки по нерегули-руемым тарифам</w:t>
            </w:r>
          </w:p>
        </w:tc>
        <w:tc>
          <w:tcPr>
            <w:tcW w:w="1276" w:type="dxa"/>
            <w:shd w:val="clear" w:color="auto" w:fill="auto"/>
          </w:tcPr>
          <w:p w:rsidR="00873412" w:rsidRPr="00873412" w:rsidRDefault="00873412" w:rsidP="00E35BED">
            <w:pPr>
              <w:shd w:val="clear" w:color="auto" w:fill="FFFFFF"/>
              <w:jc w:val="both"/>
              <w:rPr>
                <w:color w:val="0D0D0D"/>
                <w:spacing w:val="-4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>Автобус,</w:t>
            </w:r>
          </w:p>
          <w:p w:rsidR="00873412" w:rsidRPr="00873412" w:rsidRDefault="00873412" w:rsidP="00E35BED">
            <w:pPr>
              <w:shd w:val="clear" w:color="auto" w:fill="FFFFFF"/>
              <w:jc w:val="both"/>
              <w:rPr>
                <w:color w:val="0D0D0D"/>
                <w:spacing w:val="-4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 xml:space="preserve">малый класс, 30 ед. </w:t>
            </w:r>
          </w:p>
        </w:tc>
        <w:tc>
          <w:tcPr>
            <w:tcW w:w="1275" w:type="dxa"/>
            <w:shd w:val="clear" w:color="auto" w:fill="auto"/>
          </w:tcPr>
          <w:p w:rsidR="00873412" w:rsidRPr="00873412" w:rsidRDefault="00873412" w:rsidP="00E35BED">
            <w:pPr>
              <w:shd w:val="clear" w:color="auto" w:fill="FFFFFF"/>
              <w:rPr>
                <w:color w:val="0D0D0D"/>
                <w:spacing w:val="-4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не уста-новлено</w:t>
            </w: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 xml:space="preserve"> </w:t>
            </w:r>
          </w:p>
          <w:p w:rsidR="00873412" w:rsidRPr="00873412" w:rsidRDefault="00873412" w:rsidP="00E35BED">
            <w:pPr>
              <w:rPr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73412" w:rsidRPr="00873412" w:rsidRDefault="00873412" w:rsidP="00E35BED">
            <w:pPr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 xml:space="preserve">30.12.2021 </w:t>
            </w:r>
          </w:p>
        </w:tc>
        <w:tc>
          <w:tcPr>
            <w:tcW w:w="2155" w:type="dxa"/>
            <w:shd w:val="clear" w:color="auto" w:fill="auto"/>
          </w:tcPr>
          <w:p w:rsidR="00873412" w:rsidRPr="00873412" w:rsidRDefault="00873412" w:rsidP="00E35BED">
            <w:pPr>
              <w:shd w:val="clear" w:color="auto" w:fill="FFFFFF"/>
              <w:rPr>
                <w:color w:val="0D0D0D"/>
                <w:spacing w:val="-4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 xml:space="preserve">Индивидуальный предприниматель Ефимова Людмила Дмитриевна 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pacing w:val="-4"/>
                <w:sz w:val="20"/>
                <w:szCs w:val="20"/>
                <w:lang w:eastAsia="ru-RU"/>
              </w:rPr>
            </w:pP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pacing w:val="-4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 xml:space="preserve">Место жительства: </w:t>
            </w:r>
          </w:p>
          <w:p w:rsidR="00873412" w:rsidRPr="00873412" w:rsidRDefault="00873412" w:rsidP="00E35BED">
            <w:pPr>
              <w:rPr>
                <w:color w:val="0D0D0D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 xml:space="preserve">г. Оренбург, улица Высотная, д. 2, 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pacing w:val="-4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z w:val="20"/>
                <w:szCs w:val="20"/>
                <w:lang w:eastAsia="ru-RU"/>
              </w:rPr>
              <w:t>кв. 196</w:t>
            </w: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pacing w:val="-4"/>
                <w:sz w:val="20"/>
                <w:szCs w:val="20"/>
                <w:lang w:eastAsia="ru-RU"/>
              </w:rPr>
            </w:pPr>
          </w:p>
          <w:p w:rsidR="00873412" w:rsidRPr="00873412" w:rsidRDefault="00873412" w:rsidP="00E35BED">
            <w:pPr>
              <w:shd w:val="clear" w:color="auto" w:fill="FFFFFF"/>
              <w:rPr>
                <w:color w:val="0D0D0D"/>
                <w:spacing w:val="-4"/>
                <w:sz w:val="20"/>
                <w:szCs w:val="20"/>
                <w:lang w:eastAsia="ru-RU"/>
              </w:rPr>
            </w:pPr>
            <w:r w:rsidRPr="00873412">
              <w:rPr>
                <w:color w:val="0D0D0D"/>
                <w:spacing w:val="-4"/>
                <w:sz w:val="20"/>
                <w:szCs w:val="20"/>
                <w:lang w:eastAsia="ru-RU"/>
              </w:rPr>
              <w:t xml:space="preserve">ИНН </w:t>
            </w:r>
            <w:r w:rsidRPr="00873412">
              <w:rPr>
                <w:color w:val="0D0D0D"/>
                <w:sz w:val="20"/>
                <w:szCs w:val="20"/>
                <w:lang w:eastAsia="ru-RU"/>
              </w:rPr>
              <w:t>561013534469</w:t>
            </w:r>
          </w:p>
          <w:p w:rsidR="00873412" w:rsidRPr="00873412" w:rsidRDefault="00873412" w:rsidP="00E35BED">
            <w:pPr>
              <w:shd w:val="clear" w:color="auto" w:fill="FFFFFF"/>
              <w:jc w:val="both"/>
              <w:rPr>
                <w:color w:val="0D0D0D"/>
                <w:sz w:val="20"/>
                <w:szCs w:val="20"/>
                <w:lang w:eastAsia="ru-RU"/>
              </w:rPr>
            </w:pPr>
          </w:p>
        </w:tc>
      </w:tr>
    </w:tbl>
    <w:p w:rsidR="00873412" w:rsidRPr="00873412" w:rsidRDefault="00873412" w:rsidP="00873412">
      <w:pPr>
        <w:rPr>
          <w:color w:val="0D0D0D"/>
          <w:lang w:eastAsia="ru-RU"/>
        </w:rPr>
      </w:pPr>
    </w:p>
    <w:sectPr w:rsidR="00873412" w:rsidRPr="00873412" w:rsidSect="0088096B">
      <w:headerReference w:type="default" r:id="rId7"/>
      <w:pgSz w:w="16838" w:h="11906" w:orient="landscape"/>
      <w:pgMar w:top="1134" w:right="567" w:bottom="1134" w:left="567" w:header="284" w:footer="284" w:gutter="0"/>
      <w:pgNumType w:start="7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198" w:rsidRDefault="00807198">
      <w:r>
        <w:separator/>
      </w:r>
    </w:p>
  </w:endnote>
  <w:endnote w:type="continuationSeparator" w:id="0">
    <w:p w:rsidR="00807198" w:rsidRDefault="00807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198" w:rsidRDefault="00807198">
      <w:r>
        <w:separator/>
      </w:r>
    </w:p>
  </w:footnote>
  <w:footnote w:type="continuationSeparator" w:id="0">
    <w:p w:rsidR="00807198" w:rsidRDefault="00807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7417694"/>
      <w:docPartObj>
        <w:docPartGallery w:val="Page Numbers (Top of Page)"/>
        <w:docPartUnique/>
      </w:docPartObj>
    </w:sdtPr>
    <w:sdtEndPr/>
    <w:sdtContent>
      <w:p w:rsidR="005E3950" w:rsidRDefault="005E395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94E">
          <w:rPr>
            <w:noProof/>
          </w:rPr>
          <w:t>7</w:t>
        </w:r>
        <w:r>
          <w:fldChar w:fldCharType="end"/>
        </w:r>
      </w:p>
    </w:sdtContent>
  </w:sdt>
  <w:p w:rsidR="005E3950" w:rsidRDefault="005E395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5FD"/>
    <w:rsid w:val="00050ABB"/>
    <w:rsid w:val="0007167C"/>
    <w:rsid w:val="00080287"/>
    <w:rsid w:val="000871A4"/>
    <w:rsid w:val="000B6856"/>
    <w:rsid w:val="001146C6"/>
    <w:rsid w:val="0025448F"/>
    <w:rsid w:val="0027299A"/>
    <w:rsid w:val="002B4B81"/>
    <w:rsid w:val="00417672"/>
    <w:rsid w:val="00482943"/>
    <w:rsid w:val="004A6AC4"/>
    <w:rsid w:val="005E3950"/>
    <w:rsid w:val="0076020D"/>
    <w:rsid w:val="00807198"/>
    <w:rsid w:val="008275AA"/>
    <w:rsid w:val="00831AAA"/>
    <w:rsid w:val="00836FE2"/>
    <w:rsid w:val="008725CB"/>
    <w:rsid w:val="00873412"/>
    <w:rsid w:val="0088096B"/>
    <w:rsid w:val="00AA5C76"/>
    <w:rsid w:val="00B96427"/>
    <w:rsid w:val="00BF15FD"/>
    <w:rsid w:val="00C12BF6"/>
    <w:rsid w:val="00CC2023"/>
    <w:rsid w:val="00E35BED"/>
    <w:rsid w:val="00F2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1CFC5E-1183-479B-8D8B-94AC5F10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af7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8">
    <w:name w:val="Верхний колонтитул Знак"/>
    <w:uiPriority w:val="99"/>
    <w:qFormat/>
    <w:rPr>
      <w:sz w:val="24"/>
      <w:szCs w:val="24"/>
    </w:rPr>
  </w:style>
  <w:style w:type="character" w:customStyle="1" w:styleId="af9">
    <w:name w:val="Нижний колонтитул Знак"/>
    <w:qFormat/>
    <w:rPr>
      <w:sz w:val="24"/>
      <w:szCs w:val="24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1"/>
    <w:uiPriority w:val="99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paragraph" w:customStyle="1" w:styleId="afe">
    <w:name w:val="Прижатый влево"/>
    <w:basedOn w:val="a"/>
    <w:next w:val="a"/>
    <w:qFormat/>
    <w:rPr>
      <w:rFonts w:ascii="Arial" w:hAnsi="Arial" w:cs="Arial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</dc:creator>
  <cp:lastModifiedBy>user</cp:lastModifiedBy>
  <cp:revision>2</cp:revision>
  <cp:lastPrinted>2022-02-08T12:23:00Z</cp:lastPrinted>
  <dcterms:created xsi:type="dcterms:W3CDTF">2022-02-14T10:21:00Z</dcterms:created>
  <dcterms:modified xsi:type="dcterms:W3CDTF">2022-02-14T10:21:00Z</dcterms:modified>
  <dc:language>en-US</dc:language>
</cp:coreProperties>
</file>