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B49BB" w:rsidRDefault="00A7109B" w:rsidP="004D0AFE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622300</wp:posOffset>
                </wp:positionV>
                <wp:extent cx="5886450" cy="675005"/>
                <wp:effectExtent l="2540" t="317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4D0AFE" w:rsidRDefault="00B82289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82289" w:rsidRDefault="00B8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.7pt;margin-top:49pt;width:463.5pt;height:5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3PggIAABA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4D0AFE" w:rsidRDefault="00B82289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82289" w:rsidRDefault="00B82289"/>
                  </w:txbxContent>
                </v:textbox>
              </v:shape>
            </w:pict>
          </mc:Fallback>
        </mc:AlternateContent>
      </w:r>
      <w:r w:rsidR="00953F55">
        <w:rPr>
          <w:noProof/>
        </w:rPr>
        <w:t xml:space="preserve">  </w:t>
      </w:r>
      <w:r w:rsidR="004D0AFE">
        <w:rPr>
          <w:noProof/>
        </w:rPr>
        <w:t xml:space="preserve"> </w:t>
      </w:r>
      <w:r w:rsidR="00BC12CC">
        <w:rPr>
          <w:noProof/>
        </w:rPr>
        <w:drawing>
          <wp:inline distT="0" distB="0" distL="0" distR="0">
            <wp:extent cx="520700" cy="648335"/>
            <wp:effectExtent l="19050" t="0" r="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C70E1D" w:rsidRDefault="00A7109B" w:rsidP="00C70E1D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  <w:r w:rsidR="00C70E1D">
        <w:rPr>
          <w:sz w:val="28"/>
          <w:szCs w:val="28"/>
        </w:rPr>
        <w:tab/>
      </w:r>
    </w:p>
    <w:p w:rsidR="004A5291" w:rsidRPr="00B720A8" w:rsidRDefault="004A5291" w:rsidP="006361D7">
      <w:pPr>
        <w:tabs>
          <w:tab w:val="right" w:pos="9355"/>
        </w:tabs>
        <w:spacing w:line="192" w:lineRule="auto"/>
        <w:rPr>
          <w:sz w:val="16"/>
          <w:szCs w:val="16"/>
        </w:rPr>
      </w:pPr>
    </w:p>
    <w:p w:rsidR="00C70E1D" w:rsidRPr="004A5291" w:rsidRDefault="00C70E1D" w:rsidP="006361D7">
      <w:pPr>
        <w:spacing w:line="192" w:lineRule="auto"/>
        <w:ind w:left="-34"/>
        <w:rPr>
          <w:color w:val="FFFFFF"/>
          <w:sz w:val="21"/>
          <w:szCs w:val="21"/>
        </w:rPr>
      </w:pPr>
      <w:r w:rsidRPr="004A5291">
        <w:rPr>
          <w:color w:val="FFFFFF"/>
          <w:sz w:val="21"/>
          <w:szCs w:val="21"/>
        </w:rPr>
        <w:t>[МЕСТО ДЛЯ ШТАМПА]</w:t>
      </w:r>
    </w:p>
    <w:p w:rsidR="005E760E" w:rsidRDefault="00A7109B" w:rsidP="005E760E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01.09.2025</w:t>
      </w:r>
      <w:r w:rsidR="00C70E1D">
        <w:rPr>
          <w:sz w:val="28"/>
          <w:szCs w:val="28"/>
        </w:rPr>
        <w:t xml:space="preserve">                  </w:t>
      </w:r>
      <w:r w:rsidR="00775E7B">
        <w:rPr>
          <w:sz w:val="28"/>
          <w:szCs w:val="28"/>
        </w:rPr>
        <w:t xml:space="preserve">                                 </w:t>
      </w:r>
      <w:r w:rsidR="007C2125">
        <w:rPr>
          <w:sz w:val="28"/>
          <w:szCs w:val="28"/>
        </w:rPr>
        <w:t xml:space="preserve">   </w:t>
      </w:r>
      <w:r w:rsidR="00775E7B">
        <w:rPr>
          <w:sz w:val="28"/>
          <w:szCs w:val="28"/>
        </w:rPr>
        <w:t xml:space="preserve">                 </w:t>
      </w:r>
      <w:r w:rsidR="00C70E1D">
        <w:rPr>
          <w:sz w:val="28"/>
          <w:szCs w:val="28"/>
        </w:rPr>
        <w:t xml:space="preserve"> </w:t>
      </w:r>
      <w:r w:rsidR="004162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="00C70E1D" w:rsidRPr="001D7E83">
        <w:rPr>
          <w:sz w:val="28"/>
          <w:szCs w:val="28"/>
        </w:rPr>
        <w:t>№</w:t>
      </w:r>
      <w:r w:rsidR="00775E7B">
        <w:rPr>
          <w:sz w:val="28"/>
          <w:szCs w:val="28"/>
        </w:rPr>
        <w:t xml:space="preserve"> </w:t>
      </w:r>
      <w:r>
        <w:rPr>
          <w:sz w:val="28"/>
          <w:szCs w:val="28"/>
        </w:rPr>
        <w:t>1751-п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5E760E" w:rsidRDefault="005E760E" w:rsidP="005E760E">
      <w:pPr>
        <w:ind w:left="-34"/>
        <w:jc w:val="both"/>
        <w:rPr>
          <w:sz w:val="28"/>
          <w:szCs w:val="28"/>
        </w:rPr>
      </w:pPr>
    </w:p>
    <w:p w:rsidR="00D141CE" w:rsidRDefault="00D141CE" w:rsidP="005E760E">
      <w:pPr>
        <w:ind w:left="-34"/>
        <w:jc w:val="both"/>
        <w:rPr>
          <w:sz w:val="28"/>
          <w:szCs w:val="28"/>
        </w:rPr>
      </w:pPr>
    </w:p>
    <w:p w:rsidR="00BC12CC" w:rsidRDefault="00BC12CC" w:rsidP="00BC12CC">
      <w:pPr>
        <w:tabs>
          <w:tab w:val="left" w:pos="4395"/>
        </w:tabs>
        <w:suppressAutoHyphens/>
        <w:jc w:val="center"/>
        <w:outlineLvl w:val="0"/>
        <w:rPr>
          <w:color w:val="000000" w:themeColor="text1"/>
          <w:kern w:val="28"/>
          <w:sz w:val="28"/>
          <w:szCs w:val="28"/>
        </w:rPr>
      </w:pPr>
      <w:r w:rsidRPr="00443528">
        <w:rPr>
          <w:color w:val="000000" w:themeColor="text1"/>
          <w:kern w:val="28"/>
          <w:sz w:val="28"/>
          <w:szCs w:val="28"/>
        </w:rPr>
        <w:t xml:space="preserve">О выдаче разрешения на право организации </w:t>
      </w:r>
      <w:r>
        <w:rPr>
          <w:color w:val="000000" w:themeColor="text1"/>
          <w:kern w:val="28"/>
          <w:sz w:val="28"/>
          <w:szCs w:val="28"/>
        </w:rPr>
        <w:t xml:space="preserve">розничного </w:t>
      </w:r>
      <w:r w:rsidRPr="00443528">
        <w:rPr>
          <w:color w:val="000000" w:themeColor="text1"/>
          <w:kern w:val="28"/>
          <w:sz w:val="28"/>
          <w:szCs w:val="28"/>
        </w:rPr>
        <w:t>рынка</w:t>
      </w:r>
    </w:p>
    <w:p w:rsidR="00BC12CC" w:rsidRPr="00CF0769" w:rsidRDefault="00BC12CC" w:rsidP="00BC12CC">
      <w:pPr>
        <w:tabs>
          <w:tab w:val="left" w:pos="4395"/>
        </w:tabs>
        <w:suppressAutoHyphens/>
        <w:jc w:val="center"/>
        <w:outlineLvl w:val="0"/>
        <w:rPr>
          <w:color w:val="000000" w:themeColor="text1"/>
          <w:kern w:val="28"/>
          <w:sz w:val="28"/>
          <w:szCs w:val="28"/>
        </w:rPr>
      </w:pPr>
      <w:r>
        <w:rPr>
          <w:color w:val="000000" w:themeColor="text1"/>
          <w:kern w:val="28"/>
          <w:sz w:val="28"/>
          <w:szCs w:val="28"/>
        </w:rPr>
        <w:t>«Торжок»</w:t>
      </w:r>
    </w:p>
    <w:p w:rsidR="00BC12CC" w:rsidRDefault="00BC12CC" w:rsidP="00BC12CC">
      <w:pPr>
        <w:pStyle w:val="ac"/>
        <w:suppressAutoHyphens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12CC" w:rsidRPr="00443528" w:rsidRDefault="00BC12CC" w:rsidP="00BC12CC">
      <w:pPr>
        <w:pStyle w:val="ac"/>
        <w:suppressAutoHyphens/>
        <w:spacing w:after="0" w:line="240" w:lineRule="auto"/>
        <w:ind w:left="0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12CC" w:rsidRPr="00443528" w:rsidRDefault="00BC12CC" w:rsidP="00BC12CC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 xml:space="preserve">с частью 1 </w:t>
      </w:r>
      <w:r w:rsidRPr="00443528">
        <w:rPr>
          <w:color w:val="000000" w:themeColor="text1"/>
          <w:sz w:val="28"/>
          <w:szCs w:val="28"/>
        </w:rPr>
        <w:t>стать</w:t>
      </w:r>
      <w:r w:rsidR="00D141CE">
        <w:rPr>
          <w:color w:val="000000" w:themeColor="text1"/>
          <w:sz w:val="28"/>
          <w:szCs w:val="28"/>
        </w:rPr>
        <w:t>и 5,</w:t>
      </w:r>
      <w:r>
        <w:rPr>
          <w:color w:val="000000" w:themeColor="text1"/>
          <w:sz w:val="28"/>
          <w:szCs w:val="28"/>
        </w:rPr>
        <w:t xml:space="preserve"> частью 1 статьи 6 </w:t>
      </w:r>
      <w:r w:rsidRPr="00443528">
        <w:rPr>
          <w:color w:val="000000" w:themeColor="text1"/>
          <w:sz w:val="28"/>
          <w:szCs w:val="28"/>
        </w:rPr>
        <w:t xml:space="preserve"> Федерального закона от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30.12.2006 № 271-ФЗ «О розничных рынках и о внесении изменений в Трудовой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кодекс</w:t>
      </w:r>
      <w:r>
        <w:rPr>
          <w:color w:val="000000" w:themeColor="text1"/>
          <w:sz w:val="28"/>
          <w:szCs w:val="28"/>
        </w:rPr>
        <w:t xml:space="preserve"> Российской Федерации», со строкой 5 приложения к плану организации розничных рынков на территории Оренбургской области, утвержденному приказом министерства сельского хозяйства, торговли, пищевой и перерабатывающей промышленности Оренбургской области от 27.03.2020 № 83, с пунктом 18 части 2 статьи 8, пунктом 4 части 1 статьи 33, пунктом 15 части 7 статьи 35</w:t>
      </w:r>
      <w:r w:rsidRPr="00443528">
        <w:rPr>
          <w:color w:val="000000" w:themeColor="text1"/>
          <w:sz w:val="28"/>
          <w:szCs w:val="28"/>
        </w:rPr>
        <w:t xml:space="preserve"> Устава муниципального</w:t>
      </w:r>
      <w:r w:rsidRPr="000744F9">
        <w:t xml:space="preserve"> </w:t>
      </w:r>
      <w:r w:rsidRPr="00443528">
        <w:rPr>
          <w:color w:val="000000" w:themeColor="text1"/>
          <w:sz w:val="28"/>
          <w:szCs w:val="28"/>
        </w:rPr>
        <w:t>образования</w:t>
      </w:r>
      <w:r>
        <w:t xml:space="preserve"> </w:t>
      </w:r>
      <w:r w:rsidRPr="00443528">
        <w:rPr>
          <w:color w:val="000000" w:themeColor="text1"/>
          <w:sz w:val="28"/>
          <w:szCs w:val="28"/>
        </w:rPr>
        <w:t>«город</w:t>
      </w:r>
      <w:r>
        <w:t xml:space="preserve"> </w:t>
      </w:r>
      <w:r w:rsidRPr="00443528">
        <w:rPr>
          <w:color w:val="000000" w:themeColor="text1"/>
          <w:sz w:val="28"/>
          <w:szCs w:val="28"/>
        </w:rPr>
        <w:t>Оренбург»,</w:t>
      </w:r>
      <w:r w:rsidRPr="000744F9">
        <w:t xml:space="preserve"> </w:t>
      </w:r>
      <w:r w:rsidRPr="00443528">
        <w:rPr>
          <w:color w:val="000000" w:themeColor="text1"/>
          <w:sz w:val="28"/>
          <w:szCs w:val="28"/>
        </w:rPr>
        <w:t>принятого</w:t>
      </w:r>
      <w:r w:rsidRPr="000744F9">
        <w:t xml:space="preserve"> </w:t>
      </w:r>
      <w:r w:rsidRPr="00443528">
        <w:rPr>
          <w:color w:val="000000" w:themeColor="text1"/>
          <w:sz w:val="28"/>
          <w:szCs w:val="28"/>
        </w:rPr>
        <w:t>решением Оренбургского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городского Совета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от 28.04.2015 № 1015</w:t>
      </w:r>
      <w:r>
        <w:rPr>
          <w:color w:val="000000" w:themeColor="text1"/>
          <w:sz w:val="28"/>
          <w:szCs w:val="28"/>
        </w:rPr>
        <w:t xml:space="preserve">, </w:t>
      </w:r>
      <w:r w:rsidRPr="00443528">
        <w:rPr>
          <w:color w:val="000000" w:themeColor="text1"/>
          <w:sz w:val="28"/>
          <w:szCs w:val="28"/>
        </w:rPr>
        <w:t>разделом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2 Административного регламента предоставления муниципальной услуги «Выдача разрешения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на право организации розничного рынка», утвержденного постановлением администрации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города</w:t>
      </w:r>
      <w:r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>Оренбурга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443528">
        <w:rPr>
          <w:color w:val="000000" w:themeColor="text1"/>
          <w:sz w:val="28"/>
          <w:szCs w:val="28"/>
        </w:rPr>
        <w:t>от 31.10.2012 № 2801-п, на основании заявления</w:t>
      </w:r>
      <w:r>
        <w:rPr>
          <w:color w:val="000000" w:themeColor="text1"/>
          <w:sz w:val="28"/>
          <w:szCs w:val="28"/>
        </w:rPr>
        <w:t>  общества с ограниченной ответственностью «Норд-Групп»</w:t>
      </w:r>
      <w:r w:rsidR="00D141CE">
        <w:rPr>
          <w:color w:val="000000" w:themeColor="text1"/>
          <w:sz w:val="28"/>
          <w:szCs w:val="28"/>
        </w:rPr>
        <w:t xml:space="preserve"> </w:t>
      </w:r>
      <w:r w:rsidRPr="00443528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выдаче</w:t>
      </w:r>
      <w:r w:rsidRPr="00443528">
        <w:rPr>
          <w:color w:val="000000" w:themeColor="text1"/>
          <w:sz w:val="28"/>
          <w:szCs w:val="28"/>
        </w:rPr>
        <w:t xml:space="preserve"> разрешения на право организации розничного рынка</w:t>
      </w:r>
      <w:r>
        <w:rPr>
          <w:color w:val="000000" w:themeColor="text1"/>
          <w:sz w:val="28"/>
          <w:szCs w:val="28"/>
        </w:rPr>
        <w:t xml:space="preserve"> от 05.08.2025:</w:t>
      </w:r>
    </w:p>
    <w:p w:rsidR="00BC12CC" w:rsidRPr="00494AFC" w:rsidRDefault="00BC12CC" w:rsidP="00BC12CC">
      <w:pPr>
        <w:numPr>
          <w:ilvl w:val="0"/>
          <w:numId w:val="3"/>
        </w:numPr>
        <w:tabs>
          <w:tab w:val="left" w:pos="709"/>
          <w:tab w:val="left" w:pos="993"/>
          <w:tab w:val="left" w:pos="2835"/>
        </w:tabs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94AFC">
        <w:rPr>
          <w:color w:val="000000" w:themeColor="text1"/>
          <w:sz w:val="28"/>
          <w:szCs w:val="28"/>
        </w:rPr>
        <w:t xml:space="preserve">Выдать обществу с ограниченной ответственностью «Норд-Групп» разрешение на право организации розничного рынка «Торжок» в </w:t>
      </w:r>
      <w:r>
        <w:rPr>
          <w:color w:val="000000" w:themeColor="text1"/>
          <w:sz w:val="28"/>
          <w:szCs w:val="28"/>
        </w:rPr>
        <w:t xml:space="preserve">нежилом </w:t>
      </w:r>
      <w:r>
        <w:rPr>
          <w:color w:val="000000" w:themeColor="text1"/>
          <w:sz w:val="28"/>
          <w:szCs w:val="28"/>
        </w:rPr>
        <w:br/>
        <w:t>2-</w:t>
      </w:r>
      <w:r w:rsidRPr="00494AFC">
        <w:rPr>
          <w:color w:val="000000" w:themeColor="text1"/>
          <w:sz w:val="28"/>
          <w:szCs w:val="28"/>
        </w:rPr>
        <w:t>этажн</w:t>
      </w:r>
      <w:r>
        <w:rPr>
          <w:color w:val="000000" w:themeColor="text1"/>
          <w:sz w:val="28"/>
          <w:szCs w:val="28"/>
        </w:rPr>
        <w:t>ом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>здании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>кафе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>общей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>площадью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>141,2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>кв.</w:t>
      </w:r>
      <w:r w:rsidRPr="00103CEE">
        <w:t xml:space="preserve"> </w:t>
      </w:r>
      <w:r>
        <w:rPr>
          <w:color w:val="000000" w:themeColor="text1"/>
          <w:sz w:val="28"/>
          <w:szCs w:val="28"/>
        </w:rPr>
        <w:t xml:space="preserve">м, </w:t>
      </w:r>
      <w:r>
        <w:rPr>
          <w:color w:val="000000" w:themeColor="text1"/>
          <w:sz w:val="28"/>
          <w:szCs w:val="28"/>
        </w:rPr>
        <w:br/>
      </w:r>
      <w:r w:rsidRPr="00494AFC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инв. №</w:t>
      </w:r>
      <w:r w:rsidRPr="00494AFC">
        <w:rPr>
          <w:color w:val="000000" w:themeColor="text1"/>
          <w:sz w:val="28"/>
          <w:szCs w:val="28"/>
        </w:rPr>
        <w:t xml:space="preserve"> 5</w:t>
      </w:r>
      <w:r>
        <w:rPr>
          <w:color w:val="000000" w:themeColor="text1"/>
          <w:sz w:val="28"/>
          <w:szCs w:val="28"/>
        </w:rPr>
        <w:t>3</w:t>
      </w:r>
      <w:r w:rsidRPr="00494AFC">
        <w:rPr>
          <w:color w:val="000000" w:themeColor="text1"/>
          <w:sz w:val="28"/>
          <w:szCs w:val="28"/>
        </w:rPr>
        <w:t>:4</w:t>
      </w:r>
      <w:r>
        <w:rPr>
          <w:color w:val="000000" w:themeColor="text1"/>
          <w:sz w:val="28"/>
          <w:szCs w:val="28"/>
        </w:rPr>
        <w:t>01</w:t>
      </w:r>
      <w:r w:rsidRPr="00494AFC">
        <w:rPr>
          <w:color w:val="000000" w:themeColor="text1"/>
          <w:sz w:val="28"/>
          <w:szCs w:val="28"/>
        </w:rPr>
        <w:t>:0</w:t>
      </w:r>
      <w:r>
        <w:rPr>
          <w:color w:val="000000" w:themeColor="text1"/>
          <w:sz w:val="28"/>
          <w:szCs w:val="28"/>
        </w:rPr>
        <w:t>02</w:t>
      </w:r>
      <w:r w:rsidRPr="00494AFC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000487980</w:t>
      </w:r>
      <w:r w:rsidRPr="00494AF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лит.  Б3, </w:t>
      </w:r>
      <w:r w:rsidRPr="00494AFC">
        <w:rPr>
          <w:color w:val="000000" w:themeColor="text1"/>
          <w:sz w:val="28"/>
          <w:szCs w:val="28"/>
        </w:rPr>
        <w:t xml:space="preserve"> по адресу: Оренбургская область,</w:t>
      </w:r>
      <w:r w:rsidR="00D141C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г.</w:t>
      </w:r>
      <w:r w:rsidRPr="00494AFC">
        <w:rPr>
          <w:color w:val="000000" w:themeColor="text1"/>
          <w:sz w:val="28"/>
          <w:szCs w:val="28"/>
        </w:rPr>
        <w:t xml:space="preserve"> Оренбург</w:t>
      </w:r>
      <w:r>
        <w:rPr>
          <w:color w:val="000000" w:themeColor="text1"/>
          <w:sz w:val="28"/>
          <w:szCs w:val="28"/>
        </w:rPr>
        <w:t>, ул.</w:t>
      </w:r>
      <w:r w:rsidRPr="00494AFC">
        <w:rPr>
          <w:color w:val="000000" w:themeColor="text1"/>
          <w:sz w:val="28"/>
          <w:szCs w:val="28"/>
        </w:rPr>
        <w:t xml:space="preserve"> Джангильдина, </w:t>
      </w:r>
      <w:r>
        <w:rPr>
          <w:color w:val="000000" w:themeColor="text1"/>
          <w:sz w:val="28"/>
          <w:szCs w:val="28"/>
        </w:rPr>
        <w:t>д.</w:t>
      </w:r>
      <w:r w:rsidRPr="00494AFC">
        <w:rPr>
          <w:color w:val="000000" w:themeColor="text1"/>
          <w:sz w:val="28"/>
          <w:szCs w:val="28"/>
        </w:rPr>
        <w:t xml:space="preserve"> № 20/7</w:t>
      </w:r>
      <w:r>
        <w:rPr>
          <w:color w:val="000000" w:themeColor="text1"/>
          <w:sz w:val="28"/>
          <w:szCs w:val="28"/>
        </w:rPr>
        <w:t xml:space="preserve">; в нежилом, 1-этажном здании </w:t>
      </w:r>
      <w:r w:rsidRPr="00494AFC">
        <w:rPr>
          <w:color w:val="000000" w:themeColor="text1"/>
          <w:sz w:val="28"/>
          <w:szCs w:val="28"/>
        </w:rPr>
        <w:t>торговые павильоны</w:t>
      </w:r>
      <w:r>
        <w:rPr>
          <w:color w:val="000000" w:themeColor="text1"/>
          <w:sz w:val="28"/>
          <w:szCs w:val="28"/>
        </w:rPr>
        <w:t xml:space="preserve"> общей площадью 234,3 кв. м,  </w:t>
      </w:r>
      <w:r>
        <w:rPr>
          <w:color w:val="000000" w:themeColor="text1"/>
          <w:sz w:val="28"/>
          <w:szCs w:val="28"/>
        </w:rPr>
        <w:br/>
        <w:t>с инв. № 53:401:002:000394720,</w:t>
      </w:r>
      <w:r w:rsidRPr="007A6B7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лит. Б1Б2</w:t>
      </w:r>
      <w:r w:rsidRPr="00AE53F5">
        <w:t xml:space="preserve"> </w:t>
      </w:r>
      <w:r>
        <w:rPr>
          <w:color w:val="000000" w:themeColor="text1"/>
          <w:sz w:val="28"/>
          <w:szCs w:val="28"/>
        </w:rPr>
        <w:t>,</w:t>
      </w:r>
      <w:r w:rsidRPr="00AE53F5">
        <w:t xml:space="preserve"> </w:t>
      </w:r>
      <w:r w:rsidRPr="00494AFC">
        <w:rPr>
          <w:color w:val="000000" w:themeColor="text1"/>
          <w:sz w:val="28"/>
          <w:szCs w:val="28"/>
        </w:rPr>
        <w:t>по</w:t>
      </w:r>
      <w:r w:rsidRPr="00AE53F5">
        <w:t xml:space="preserve"> </w:t>
      </w:r>
      <w:r>
        <w:rPr>
          <w:color w:val="000000" w:themeColor="text1"/>
          <w:sz w:val="28"/>
          <w:szCs w:val="28"/>
        </w:rPr>
        <w:t xml:space="preserve">адресу: </w:t>
      </w:r>
      <w:r w:rsidRPr="00494AFC">
        <w:rPr>
          <w:color w:val="000000" w:themeColor="text1"/>
          <w:sz w:val="28"/>
          <w:szCs w:val="28"/>
        </w:rPr>
        <w:t xml:space="preserve">Оренбургская область, </w:t>
      </w:r>
      <w:r>
        <w:rPr>
          <w:color w:val="000000" w:themeColor="text1"/>
          <w:sz w:val="28"/>
          <w:szCs w:val="28"/>
        </w:rPr>
        <w:br/>
      </w:r>
      <w:r w:rsidRPr="00494AFC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. </w:t>
      </w:r>
      <w:r w:rsidRPr="00494AFC">
        <w:rPr>
          <w:color w:val="000000" w:themeColor="text1"/>
          <w:sz w:val="28"/>
          <w:szCs w:val="28"/>
        </w:rPr>
        <w:t>Оренбург, ул</w:t>
      </w:r>
      <w:r>
        <w:rPr>
          <w:color w:val="000000" w:themeColor="text1"/>
          <w:sz w:val="28"/>
          <w:szCs w:val="28"/>
        </w:rPr>
        <w:t>.</w:t>
      </w:r>
      <w:r w:rsidRPr="00494AFC">
        <w:rPr>
          <w:color w:val="000000" w:themeColor="text1"/>
          <w:sz w:val="28"/>
          <w:szCs w:val="28"/>
        </w:rPr>
        <w:t xml:space="preserve"> Джангильдина, </w:t>
      </w:r>
      <w:r>
        <w:rPr>
          <w:color w:val="000000" w:themeColor="text1"/>
          <w:sz w:val="28"/>
          <w:szCs w:val="28"/>
        </w:rPr>
        <w:t>д.</w:t>
      </w:r>
      <w:r w:rsidRPr="00494AFC">
        <w:rPr>
          <w:color w:val="000000" w:themeColor="text1"/>
          <w:sz w:val="28"/>
          <w:szCs w:val="28"/>
        </w:rPr>
        <w:t xml:space="preserve"> № 20/</w:t>
      </w:r>
      <w:r>
        <w:rPr>
          <w:color w:val="000000" w:themeColor="text1"/>
          <w:sz w:val="28"/>
          <w:szCs w:val="28"/>
        </w:rPr>
        <w:t xml:space="preserve">7; в нежилом, 1-этажном здании </w:t>
      </w:r>
      <w:r>
        <w:rPr>
          <w:color w:val="000000" w:themeColor="text1"/>
          <w:sz w:val="28"/>
          <w:szCs w:val="28"/>
        </w:rPr>
        <w:br/>
      </w:r>
      <w:r w:rsidRPr="00494AFC">
        <w:rPr>
          <w:color w:val="000000" w:themeColor="text1"/>
          <w:sz w:val="28"/>
          <w:szCs w:val="28"/>
        </w:rPr>
        <w:t>мини</w:t>
      </w:r>
      <w:r>
        <w:rPr>
          <w:color w:val="000000" w:themeColor="text1"/>
          <w:sz w:val="28"/>
          <w:szCs w:val="28"/>
        </w:rPr>
        <w:t>-</w:t>
      </w:r>
      <w:r w:rsidRPr="00494AFC">
        <w:rPr>
          <w:color w:val="000000" w:themeColor="text1"/>
          <w:sz w:val="28"/>
          <w:szCs w:val="28"/>
        </w:rPr>
        <w:t>рынок</w:t>
      </w:r>
      <w:r>
        <w:rPr>
          <w:color w:val="000000" w:themeColor="text1"/>
          <w:sz w:val="28"/>
          <w:szCs w:val="28"/>
        </w:rPr>
        <w:t xml:space="preserve">  общей площадью 441,3 кв. м, инв. № </w:t>
      </w:r>
      <w:r w:rsidRPr="00494AFC">
        <w:rPr>
          <w:color w:val="000000" w:themeColor="text1"/>
          <w:sz w:val="28"/>
          <w:szCs w:val="28"/>
        </w:rPr>
        <w:t xml:space="preserve"> 5</w:t>
      </w:r>
      <w:r>
        <w:rPr>
          <w:color w:val="000000" w:themeColor="text1"/>
          <w:sz w:val="28"/>
          <w:szCs w:val="28"/>
        </w:rPr>
        <w:t>3</w:t>
      </w:r>
      <w:r w:rsidRPr="00494AFC">
        <w:rPr>
          <w:color w:val="000000" w:themeColor="text1"/>
          <w:sz w:val="28"/>
          <w:szCs w:val="28"/>
        </w:rPr>
        <w:t>:4</w:t>
      </w:r>
      <w:r>
        <w:rPr>
          <w:color w:val="000000" w:themeColor="text1"/>
          <w:sz w:val="28"/>
          <w:szCs w:val="28"/>
        </w:rPr>
        <w:t>01</w:t>
      </w:r>
      <w:r w:rsidRPr="00494AFC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002</w:t>
      </w:r>
      <w:r w:rsidRPr="00494AFC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000393400</w:t>
      </w:r>
      <w:r w:rsidRPr="00494AF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лит.  Б, </w:t>
      </w:r>
      <w:r w:rsidRPr="00494AFC">
        <w:rPr>
          <w:color w:val="000000" w:themeColor="text1"/>
          <w:sz w:val="28"/>
          <w:szCs w:val="28"/>
        </w:rPr>
        <w:t>по адресу: Оренбургская область, г</w:t>
      </w:r>
      <w:r>
        <w:rPr>
          <w:color w:val="000000" w:themeColor="text1"/>
          <w:sz w:val="28"/>
          <w:szCs w:val="28"/>
        </w:rPr>
        <w:t>.</w:t>
      </w:r>
      <w:r w:rsidRPr="00494AFC">
        <w:rPr>
          <w:color w:val="000000" w:themeColor="text1"/>
          <w:sz w:val="28"/>
          <w:szCs w:val="28"/>
        </w:rPr>
        <w:t xml:space="preserve"> Оренбург, ул</w:t>
      </w:r>
      <w:r>
        <w:rPr>
          <w:color w:val="000000" w:themeColor="text1"/>
          <w:sz w:val="28"/>
          <w:szCs w:val="28"/>
        </w:rPr>
        <w:t>.</w:t>
      </w:r>
      <w:r w:rsidRPr="00494AFC">
        <w:rPr>
          <w:color w:val="000000" w:themeColor="text1"/>
          <w:sz w:val="28"/>
          <w:szCs w:val="28"/>
        </w:rPr>
        <w:t xml:space="preserve"> Джангильдина, </w:t>
      </w:r>
      <w:r>
        <w:rPr>
          <w:color w:val="000000" w:themeColor="text1"/>
          <w:sz w:val="28"/>
          <w:szCs w:val="28"/>
        </w:rPr>
        <w:br/>
        <w:t>д.</w:t>
      </w:r>
      <w:r w:rsidRPr="00494AFC">
        <w:rPr>
          <w:color w:val="000000" w:themeColor="text1"/>
          <w:sz w:val="28"/>
          <w:szCs w:val="28"/>
        </w:rPr>
        <w:t xml:space="preserve"> № 20/7</w:t>
      </w:r>
      <w:r>
        <w:rPr>
          <w:color w:val="000000" w:themeColor="text1"/>
          <w:sz w:val="28"/>
          <w:szCs w:val="28"/>
        </w:rPr>
        <w:t>,</w:t>
      </w:r>
      <w:r w:rsidRPr="00494AFC">
        <w:rPr>
          <w:color w:val="000000" w:themeColor="text1"/>
          <w:sz w:val="28"/>
          <w:szCs w:val="28"/>
        </w:rPr>
        <w:t xml:space="preserve"> расположенных на</w:t>
      </w:r>
      <w:r>
        <w:rPr>
          <w:color w:val="000000" w:themeColor="text1"/>
          <w:sz w:val="28"/>
          <w:szCs w:val="28"/>
        </w:rPr>
        <w:t xml:space="preserve"> </w:t>
      </w:r>
      <w:r w:rsidRPr="00494AFC">
        <w:rPr>
          <w:color w:val="000000" w:themeColor="text1"/>
          <w:sz w:val="28"/>
          <w:szCs w:val="28"/>
        </w:rPr>
        <w:t>земельном участке с кадастровым номером 56:44:0112001:145 общей площадью</w:t>
      </w:r>
      <w:r>
        <w:rPr>
          <w:color w:val="000000" w:themeColor="text1"/>
          <w:sz w:val="28"/>
          <w:szCs w:val="28"/>
        </w:rPr>
        <w:t xml:space="preserve"> </w:t>
      </w:r>
      <w:r w:rsidRPr="00494AFC">
        <w:rPr>
          <w:color w:val="000000" w:themeColor="text1"/>
          <w:sz w:val="28"/>
          <w:szCs w:val="28"/>
        </w:rPr>
        <w:t>1565</w:t>
      </w:r>
      <w:r>
        <w:rPr>
          <w:color w:val="000000" w:themeColor="text1"/>
          <w:sz w:val="28"/>
          <w:szCs w:val="28"/>
        </w:rPr>
        <w:t xml:space="preserve"> </w:t>
      </w:r>
      <w:r w:rsidRPr="00494AFC">
        <w:rPr>
          <w:color w:val="000000" w:themeColor="text1"/>
          <w:sz w:val="28"/>
          <w:szCs w:val="28"/>
        </w:rPr>
        <w:t>кв. м</w:t>
      </w:r>
      <w:r>
        <w:rPr>
          <w:color w:val="000000" w:themeColor="text1"/>
          <w:sz w:val="28"/>
          <w:szCs w:val="28"/>
        </w:rPr>
        <w:t xml:space="preserve"> </w:t>
      </w:r>
      <w:r w:rsidRPr="00494AFC">
        <w:rPr>
          <w:color w:val="000000" w:themeColor="text1"/>
          <w:sz w:val="28"/>
          <w:szCs w:val="28"/>
        </w:rPr>
        <w:t xml:space="preserve">по адресу: </w:t>
      </w:r>
      <w:r>
        <w:rPr>
          <w:color w:val="000000" w:themeColor="text1"/>
          <w:sz w:val="28"/>
          <w:szCs w:val="28"/>
        </w:rPr>
        <w:t>обл. Оренбургская</w:t>
      </w:r>
      <w:r w:rsidRPr="00494AF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br/>
      </w:r>
      <w:r w:rsidRPr="00494AFC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>.</w:t>
      </w:r>
      <w:r w:rsidRPr="00494AFC">
        <w:rPr>
          <w:color w:val="000000" w:themeColor="text1"/>
          <w:sz w:val="28"/>
          <w:szCs w:val="28"/>
        </w:rPr>
        <w:t xml:space="preserve"> Оренбург</w:t>
      </w:r>
      <w:r>
        <w:rPr>
          <w:color w:val="000000" w:themeColor="text1"/>
          <w:sz w:val="28"/>
          <w:szCs w:val="28"/>
        </w:rPr>
        <w:t>,</w:t>
      </w:r>
      <w:r w:rsidRPr="00494A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ул. </w:t>
      </w:r>
      <w:r w:rsidRPr="00494AFC">
        <w:rPr>
          <w:color w:val="000000" w:themeColor="text1"/>
          <w:sz w:val="28"/>
          <w:szCs w:val="28"/>
        </w:rPr>
        <w:t xml:space="preserve"> Джангильдина, </w:t>
      </w:r>
      <w:r>
        <w:rPr>
          <w:color w:val="000000" w:themeColor="text1"/>
          <w:sz w:val="28"/>
          <w:szCs w:val="28"/>
        </w:rPr>
        <w:t>земельный участок</w:t>
      </w:r>
      <w:r w:rsidRPr="00494AFC">
        <w:rPr>
          <w:color w:val="000000" w:themeColor="text1"/>
          <w:sz w:val="28"/>
          <w:szCs w:val="28"/>
        </w:rPr>
        <w:t xml:space="preserve"> №</w:t>
      </w:r>
      <w:r>
        <w:t xml:space="preserve"> </w:t>
      </w:r>
      <w:r w:rsidR="00482F34">
        <w:rPr>
          <w:color w:val="000000" w:themeColor="text1"/>
          <w:sz w:val="28"/>
          <w:szCs w:val="28"/>
        </w:rPr>
        <w:t xml:space="preserve">20/7, сроком действия </w:t>
      </w:r>
      <w:r w:rsidRPr="00494AFC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94AFC">
        <w:rPr>
          <w:color w:val="000000" w:themeColor="text1"/>
          <w:sz w:val="28"/>
          <w:szCs w:val="28"/>
        </w:rPr>
        <w:t>11.09.202</w:t>
      </w:r>
      <w:r w:rsidR="007469E4">
        <w:rPr>
          <w:color w:val="000000" w:themeColor="text1"/>
          <w:sz w:val="28"/>
          <w:szCs w:val="28"/>
        </w:rPr>
        <w:t>5 по 11</w:t>
      </w:r>
      <w:r w:rsidRPr="00494AFC">
        <w:rPr>
          <w:color w:val="000000" w:themeColor="text1"/>
          <w:sz w:val="28"/>
          <w:szCs w:val="28"/>
        </w:rPr>
        <w:t>.09.202</w:t>
      </w:r>
      <w:r w:rsidR="007469E4">
        <w:rPr>
          <w:color w:val="000000" w:themeColor="text1"/>
          <w:sz w:val="28"/>
          <w:szCs w:val="28"/>
        </w:rPr>
        <w:t>6</w:t>
      </w:r>
      <w:r w:rsidRPr="00494AFC">
        <w:rPr>
          <w:color w:val="000000" w:themeColor="text1"/>
          <w:sz w:val="28"/>
          <w:szCs w:val="28"/>
        </w:rPr>
        <w:t>. Тип рынка: сельскохозяйственный.</w:t>
      </w:r>
    </w:p>
    <w:p w:rsidR="00BC12CC" w:rsidRPr="00443528" w:rsidRDefault="00BC12CC" w:rsidP="00BC12CC">
      <w:pPr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43528">
        <w:rPr>
          <w:color w:val="000000"/>
          <w:sz w:val="28"/>
          <w:szCs w:val="28"/>
        </w:rPr>
        <w:lastRenderedPageBreak/>
        <w:t>Комитету потребительского рынка, услуг и развития предпринимательства администрации города Оренбурга</w:t>
      </w:r>
      <w:r>
        <w:rPr>
          <w:color w:val="000000"/>
          <w:sz w:val="28"/>
          <w:szCs w:val="28"/>
        </w:rPr>
        <w:t xml:space="preserve"> </w:t>
      </w:r>
      <w:r w:rsidRPr="00443528">
        <w:rPr>
          <w:color w:val="000000"/>
          <w:sz w:val="28"/>
          <w:szCs w:val="28"/>
        </w:rPr>
        <w:t>уведомить обществ</w:t>
      </w:r>
      <w:r>
        <w:rPr>
          <w:color w:val="000000"/>
          <w:sz w:val="28"/>
          <w:szCs w:val="28"/>
        </w:rPr>
        <w:t>о</w:t>
      </w:r>
      <w:r w:rsidR="005A4E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A4E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ограниченной ответственностью </w:t>
      </w:r>
      <w:r w:rsidRPr="00443528">
        <w:rPr>
          <w:color w:val="000000"/>
          <w:sz w:val="28"/>
          <w:szCs w:val="28"/>
        </w:rPr>
        <w:t>«</w:t>
      </w:r>
      <w:r w:rsidRPr="00494AFC">
        <w:rPr>
          <w:color w:val="000000" w:themeColor="text1"/>
          <w:sz w:val="28"/>
          <w:szCs w:val="28"/>
        </w:rPr>
        <w:t>Норд-Групп</w:t>
      </w:r>
      <w:r w:rsidRPr="00443528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о </w:t>
      </w:r>
      <w:r w:rsidRPr="00443528">
        <w:rPr>
          <w:color w:val="000000"/>
          <w:sz w:val="28"/>
          <w:szCs w:val="28"/>
        </w:rPr>
        <w:t xml:space="preserve">выдаче разрешения </w:t>
      </w:r>
      <w:r>
        <w:rPr>
          <w:color w:val="000000"/>
          <w:sz w:val="28"/>
          <w:szCs w:val="28"/>
        </w:rPr>
        <w:br/>
      </w:r>
      <w:r w:rsidRPr="00443528">
        <w:rPr>
          <w:color w:val="000000"/>
          <w:sz w:val="28"/>
          <w:szCs w:val="28"/>
        </w:rPr>
        <w:t xml:space="preserve">на право организации </w:t>
      </w:r>
      <w:r>
        <w:rPr>
          <w:color w:val="000000"/>
          <w:sz w:val="28"/>
          <w:szCs w:val="28"/>
        </w:rPr>
        <w:t xml:space="preserve">розничного </w:t>
      </w:r>
      <w:r w:rsidRPr="00443528">
        <w:rPr>
          <w:color w:val="000000"/>
          <w:sz w:val="28"/>
          <w:szCs w:val="28"/>
        </w:rPr>
        <w:t>рынка</w:t>
      </w:r>
      <w:r>
        <w:rPr>
          <w:color w:val="000000"/>
          <w:sz w:val="28"/>
          <w:szCs w:val="28"/>
        </w:rPr>
        <w:t xml:space="preserve"> </w:t>
      </w:r>
      <w:r w:rsidRPr="00443528">
        <w:rPr>
          <w:color w:val="000000"/>
          <w:sz w:val="28"/>
          <w:szCs w:val="28"/>
        </w:rPr>
        <w:t xml:space="preserve">не позднее дня, следующего за днем издания </w:t>
      </w:r>
      <w:r>
        <w:rPr>
          <w:color w:val="000000"/>
          <w:sz w:val="28"/>
          <w:szCs w:val="28"/>
        </w:rPr>
        <w:t xml:space="preserve">настоящего </w:t>
      </w:r>
      <w:r w:rsidRPr="00443528">
        <w:rPr>
          <w:color w:val="000000"/>
          <w:sz w:val="28"/>
          <w:szCs w:val="28"/>
        </w:rPr>
        <w:t>постановления.</w:t>
      </w:r>
    </w:p>
    <w:p w:rsidR="00BC12CC" w:rsidRDefault="00BC12CC" w:rsidP="00BC12CC">
      <w:pPr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>Настоящее постановление подлежит</w:t>
      </w:r>
      <w:r>
        <w:rPr>
          <w:color w:val="000000" w:themeColor="text1"/>
          <w:sz w:val="28"/>
          <w:szCs w:val="28"/>
        </w:rPr>
        <w:t>:</w:t>
      </w:r>
    </w:p>
    <w:p w:rsidR="00BC12CC" w:rsidRDefault="00BC12CC" w:rsidP="00BC12CC">
      <w:pPr>
        <w:tabs>
          <w:tab w:val="left" w:pos="567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>опубликованию в газете «Вечерний Оренбург</w:t>
      </w:r>
      <w:r>
        <w:rPr>
          <w:color w:val="000000" w:themeColor="text1"/>
          <w:sz w:val="28"/>
          <w:szCs w:val="28"/>
        </w:rPr>
        <w:t>»;</w:t>
      </w:r>
    </w:p>
    <w:p w:rsidR="00BC12CC" w:rsidRDefault="00BC12CC" w:rsidP="00BC12CC">
      <w:pPr>
        <w:tabs>
          <w:tab w:val="left" w:pos="567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>размещению на официальном Интернет</w:t>
      </w:r>
      <w:r>
        <w:rPr>
          <w:color w:val="000000" w:themeColor="text1"/>
          <w:sz w:val="28"/>
          <w:szCs w:val="28"/>
        </w:rPr>
        <w:t>-</w:t>
      </w:r>
      <w:r w:rsidRPr="00443528">
        <w:rPr>
          <w:color w:val="000000" w:themeColor="text1"/>
          <w:sz w:val="28"/>
          <w:szCs w:val="28"/>
        </w:rPr>
        <w:t>портале города Оренбурга</w:t>
      </w:r>
      <w:r>
        <w:rPr>
          <w:color w:val="000000" w:themeColor="text1"/>
          <w:sz w:val="28"/>
          <w:szCs w:val="28"/>
        </w:rPr>
        <w:t>;</w:t>
      </w:r>
    </w:p>
    <w:p w:rsidR="00BC12CC" w:rsidRDefault="00BC12CC" w:rsidP="00BC12CC">
      <w:pPr>
        <w:tabs>
          <w:tab w:val="left" w:pos="567"/>
          <w:tab w:val="left" w:pos="993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 xml:space="preserve">передаче в министерство </w:t>
      </w:r>
      <w:r>
        <w:rPr>
          <w:color w:val="000000" w:themeColor="text1"/>
          <w:sz w:val="28"/>
          <w:szCs w:val="28"/>
        </w:rPr>
        <w:t xml:space="preserve">сельского хозяйства, торговли, пищевой         </w:t>
      </w:r>
      <w:r>
        <w:rPr>
          <w:color w:val="000000" w:themeColor="text1"/>
          <w:sz w:val="28"/>
          <w:szCs w:val="28"/>
        </w:rPr>
        <w:br/>
        <w:t>и перерабатывающей</w:t>
      </w:r>
      <w:r w:rsidRPr="00443528">
        <w:rPr>
          <w:color w:val="000000" w:themeColor="text1"/>
          <w:sz w:val="28"/>
          <w:szCs w:val="28"/>
        </w:rPr>
        <w:t xml:space="preserve"> промышленно</w:t>
      </w:r>
      <w:r>
        <w:rPr>
          <w:color w:val="000000" w:themeColor="text1"/>
          <w:sz w:val="28"/>
          <w:szCs w:val="28"/>
        </w:rPr>
        <w:t>сти</w:t>
      </w:r>
      <w:r w:rsidRPr="00443528">
        <w:rPr>
          <w:color w:val="000000" w:themeColor="text1"/>
          <w:sz w:val="28"/>
          <w:szCs w:val="28"/>
        </w:rPr>
        <w:t xml:space="preserve"> Оренбургской области.</w:t>
      </w:r>
    </w:p>
    <w:p w:rsidR="00BC12CC" w:rsidRDefault="00BC12CC" w:rsidP="00BC12CC">
      <w:pPr>
        <w:numPr>
          <w:ilvl w:val="0"/>
          <w:numId w:val="3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43528">
        <w:rPr>
          <w:color w:val="000000" w:themeColor="text1"/>
          <w:sz w:val="28"/>
          <w:szCs w:val="28"/>
        </w:rPr>
        <w:t>Поручить организацию исполнения настоящего постановления председателю комитета потребительского рынка, услуг и развития предпринимательства администрации города Оренб</w:t>
      </w:r>
      <w:r>
        <w:rPr>
          <w:color w:val="000000" w:themeColor="text1"/>
          <w:sz w:val="28"/>
          <w:szCs w:val="28"/>
        </w:rPr>
        <w:t>урга.</w:t>
      </w:r>
    </w:p>
    <w:p w:rsidR="0020768C" w:rsidRDefault="0020768C" w:rsidP="002076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768C" w:rsidRDefault="0020768C" w:rsidP="0020768C">
      <w:pPr>
        <w:pStyle w:val="ac"/>
        <w:spacing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768C" w:rsidRDefault="0020768C" w:rsidP="0020768C">
      <w:pPr>
        <w:pStyle w:val="ac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Временно исполняющий </w:t>
      </w:r>
    </w:p>
    <w:p w:rsidR="0020768C" w:rsidRDefault="0020768C" w:rsidP="0020768C">
      <w:pPr>
        <w:pStyle w:val="ac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полномочия Главы города Оренбурга                                          А.Р. Юмадилов</w:t>
      </w:r>
    </w:p>
    <w:p w:rsidR="004162BE" w:rsidRPr="001D7E83" w:rsidRDefault="004162BE" w:rsidP="0020768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sectPr w:rsidR="004162BE" w:rsidRPr="001D7E83" w:rsidSect="00D141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D1" w:rsidRDefault="009E6BD1" w:rsidP="007370FF">
      <w:r>
        <w:separator/>
      </w:r>
    </w:p>
  </w:endnote>
  <w:endnote w:type="continuationSeparator" w:id="0">
    <w:p w:rsidR="009E6BD1" w:rsidRDefault="009E6BD1" w:rsidP="0073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F" w:rsidRDefault="007370F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F" w:rsidRDefault="007370F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F" w:rsidRDefault="007370F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D1" w:rsidRDefault="009E6BD1" w:rsidP="007370FF">
      <w:r>
        <w:separator/>
      </w:r>
    </w:p>
  </w:footnote>
  <w:footnote w:type="continuationSeparator" w:id="0">
    <w:p w:rsidR="009E6BD1" w:rsidRDefault="009E6BD1" w:rsidP="0073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F" w:rsidRDefault="007370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F" w:rsidRDefault="009E6B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7109B">
      <w:rPr>
        <w:noProof/>
      </w:rPr>
      <w:t>2</w:t>
    </w:r>
    <w:r>
      <w:rPr>
        <w:noProof/>
      </w:rPr>
      <w:fldChar w:fldCharType="end"/>
    </w:r>
  </w:p>
  <w:p w:rsidR="007370FF" w:rsidRDefault="007370F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FF" w:rsidRDefault="007370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0F69"/>
    <w:multiLevelType w:val="hybridMultilevel"/>
    <w:tmpl w:val="F33A8244"/>
    <w:lvl w:ilvl="0" w:tplc="73DAE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C267B"/>
    <w:multiLevelType w:val="hybridMultilevel"/>
    <w:tmpl w:val="2474C5A8"/>
    <w:lvl w:ilvl="0" w:tplc="60A873C0">
      <w:start w:val="1"/>
      <w:numFmt w:val="decimal"/>
      <w:lvlText w:val="%1."/>
      <w:lvlJc w:val="left"/>
      <w:pPr>
        <w:ind w:left="1623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215F4"/>
    <w:rsid w:val="00024F3F"/>
    <w:rsid w:val="0002716B"/>
    <w:rsid w:val="0004167F"/>
    <w:rsid w:val="000426C9"/>
    <w:rsid w:val="000473BA"/>
    <w:rsid w:val="00083BAB"/>
    <w:rsid w:val="00090E56"/>
    <w:rsid w:val="00161787"/>
    <w:rsid w:val="00197565"/>
    <w:rsid w:val="001B14D9"/>
    <w:rsid w:val="001D0809"/>
    <w:rsid w:val="001D7E83"/>
    <w:rsid w:val="001E44FE"/>
    <w:rsid w:val="001F053F"/>
    <w:rsid w:val="00200D20"/>
    <w:rsid w:val="00205771"/>
    <w:rsid w:val="0020768C"/>
    <w:rsid w:val="002234BC"/>
    <w:rsid w:val="00265C56"/>
    <w:rsid w:val="002823C1"/>
    <w:rsid w:val="00291B06"/>
    <w:rsid w:val="002928F2"/>
    <w:rsid w:val="002B0D08"/>
    <w:rsid w:val="002B265A"/>
    <w:rsid w:val="002D2E3F"/>
    <w:rsid w:val="00313BC1"/>
    <w:rsid w:val="0031647D"/>
    <w:rsid w:val="003400AF"/>
    <w:rsid w:val="00347741"/>
    <w:rsid w:val="00353616"/>
    <w:rsid w:val="003A3C68"/>
    <w:rsid w:val="003A6672"/>
    <w:rsid w:val="003B6448"/>
    <w:rsid w:val="003F6A3F"/>
    <w:rsid w:val="004013AC"/>
    <w:rsid w:val="00405EB8"/>
    <w:rsid w:val="004162BE"/>
    <w:rsid w:val="0041798D"/>
    <w:rsid w:val="00425718"/>
    <w:rsid w:val="0043613B"/>
    <w:rsid w:val="00460154"/>
    <w:rsid w:val="00482F34"/>
    <w:rsid w:val="0048396E"/>
    <w:rsid w:val="004A5291"/>
    <w:rsid w:val="004D0AFE"/>
    <w:rsid w:val="00530E00"/>
    <w:rsid w:val="005363E0"/>
    <w:rsid w:val="00545F33"/>
    <w:rsid w:val="0057065F"/>
    <w:rsid w:val="00584353"/>
    <w:rsid w:val="005A115F"/>
    <w:rsid w:val="005A4ECF"/>
    <w:rsid w:val="005B49BB"/>
    <w:rsid w:val="005E760E"/>
    <w:rsid w:val="0060180F"/>
    <w:rsid w:val="00610236"/>
    <w:rsid w:val="00611143"/>
    <w:rsid w:val="0062719E"/>
    <w:rsid w:val="006361D7"/>
    <w:rsid w:val="0064025A"/>
    <w:rsid w:val="0069505E"/>
    <w:rsid w:val="006957D4"/>
    <w:rsid w:val="006A3CC8"/>
    <w:rsid w:val="006B01BC"/>
    <w:rsid w:val="006B46F3"/>
    <w:rsid w:val="006F1DAB"/>
    <w:rsid w:val="006F2BAB"/>
    <w:rsid w:val="0072682F"/>
    <w:rsid w:val="007370FF"/>
    <w:rsid w:val="007469E4"/>
    <w:rsid w:val="0075056D"/>
    <w:rsid w:val="00760B99"/>
    <w:rsid w:val="00760DEE"/>
    <w:rsid w:val="0076383D"/>
    <w:rsid w:val="00775E7B"/>
    <w:rsid w:val="00780E2D"/>
    <w:rsid w:val="0079556B"/>
    <w:rsid w:val="007A630D"/>
    <w:rsid w:val="007C2125"/>
    <w:rsid w:val="007D1EF6"/>
    <w:rsid w:val="00801EB3"/>
    <w:rsid w:val="0080703A"/>
    <w:rsid w:val="008166A7"/>
    <w:rsid w:val="00846AE5"/>
    <w:rsid w:val="00857656"/>
    <w:rsid w:val="008768AE"/>
    <w:rsid w:val="008855F8"/>
    <w:rsid w:val="008A1E7B"/>
    <w:rsid w:val="008A5392"/>
    <w:rsid w:val="008D27B0"/>
    <w:rsid w:val="008D331D"/>
    <w:rsid w:val="008D62A1"/>
    <w:rsid w:val="008E3CD5"/>
    <w:rsid w:val="008F2536"/>
    <w:rsid w:val="008F45FD"/>
    <w:rsid w:val="00917E6F"/>
    <w:rsid w:val="00943426"/>
    <w:rsid w:val="00953F55"/>
    <w:rsid w:val="009B6F23"/>
    <w:rsid w:val="009D051F"/>
    <w:rsid w:val="009E6BD1"/>
    <w:rsid w:val="00A3087B"/>
    <w:rsid w:val="00A457C5"/>
    <w:rsid w:val="00A5634B"/>
    <w:rsid w:val="00A66874"/>
    <w:rsid w:val="00A7109B"/>
    <w:rsid w:val="00A837ED"/>
    <w:rsid w:val="00A85A98"/>
    <w:rsid w:val="00AA4499"/>
    <w:rsid w:val="00AD5A1F"/>
    <w:rsid w:val="00AE606F"/>
    <w:rsid w:val="00AF0568"/>
    <w:rsid w:val="00B0733E"/>
    <w:rsid w:val="00B52846"/>
    <w:rsid w:val="00B52E38"/>
    <w:rsid w:val="00B5680D"/>
    <w:rsid w:val="00B720A8"/>
    <w:rsid w:val="00B82289"/>
    <w:rsid w:val="00BB25B9"/>
    <w:rsid w:val="00BC07D1"/>
    <w:rsid w:val="00BC12CC"/>
    <w:rsid w:val="00C36D42"/>
    <w:rsid w:val="00C505A2"/>
    <w:rsid w:val="00C70E1D"/>
    <w:rsid w:val="00C82DB0"/>
    <w:rsid w:val="00CA4F45"/>
    <w:rsid w:val="00CC051C"/>
    <w:rsid w:val="00CC2C45"/>
    <w:rsid w:val="00CC6407"/>
    <w:rsid w:val="00CE03A3"/>
    <w:rsid w:val="00D11B30"/>
    <w:rsid w:val="00D141CE"/>
    <w:rsid w:val="00D17043"/>
    <w:rsid w:val="00D3431B"/>
    <w:rsid w:val="00D575B3"/>
    <w:rsid w:val="00D57D38"/>
    <w:rsid w:val="00D84FF5"/>
    <w:rsid w:val="00D95E8D"/>
    <w:rsid w:val="00DB7DF4"/>
    <w:rsid w:val="00DD2045"/>
    <w:rsid w:val="00DD4EF8"/>
    <w:rsid w:val="00E06E4B"/>
    <w:rsid w:val="00E77C40"/>
    <w:rsid w:val="00E95398"/>
    <w:rsid w:val="00EC6EC4"/>
    <w:rsid w:val="00ED52A9"/>
    <w:rsid w:val="00F05CCC"/>
    <w:rsid w:val="00F0799A"/>
    <w:rsid w:val="00F578BE"/>
    <w:rsid w:val="00F65BD3"/>
    <w:rsid w:val="00F7034A"/>
    <w:rsid w:val="00F86488"/>
    <w:rsid w:val="00FB0FA1"/>
    <w:rsid w:val="00FB4FF8"/>
    <w:rsid w:val="00FB640C"/>
    <w:rsid w:val="00FD337A"/>
    <w:rsid w:val="00FE1A50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34A"/>
    <w:rPr>
      <w:sz w:val="24"/>
      <w:szCs w:val="24"/>
    </w:rPr>
  </w:style>
  <w:style w:type="paragraph" w:styleId="1">
    <w:name w:val="heading 1"/>
    <w:basedOn w:val="a"/>
    <w:next w:val="a"/>
    <w:qFormat/>
    <w:rsid w:val="00A5634B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A5634B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5634B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BB25B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BB25B9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BB25B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qFormat/>
    <w:rsid w:val="00BB25B9"/>
    <w:rPr>
      <w:sz w:val="24"/>
      <w:szCs w:val="24"/>
    </w:rPr>
  </w:style>
  <w:style w:type="paragraph" w:styleId="a8">
    <w:name w:val="header"/>
    <w:basedOn w:val="a"/>
    <w:link w:val="a9"/>
    <w:uiPriority w:val="99"/>
    <w:rsid w:val="007370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370FF"/>
    <w:rPr>
      <w:sz w:val="24"/>
      <w:szCs w:val="24"/>
    </w:rPr>
  </w:style>
  <w:style w:type="paragraph" w:styleId="aa">
    <w:name w:val="footer"/>
    <w:basedOn w:val="a"/>
    <w:link w:val="ab"/>
    <w:rsid w:val="007370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370FF"/>
    <w:rPr>
      <w:sz w:val="24"/>
      <w:szCs w:val="24"/>
    </w:rPr>
  </w:style>
  <w:style w:type="paragraph" w:styleId="ac">
    <w:name w:val="List Paragraph"/>
    <w:basedOn w:val="a"/>
    <w:qFormat/>
    <w:rsid w:val="002076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0768C"/>
    <w:pPr>
      <w:widowControl w:val="0"/>
      <w:autoSpaceDE w:val="0"/>
      <w:autoSpaceDN w:val="0"/>
    </w:pPr>
    <w:rPr>
      <w:b/>
      <w:sz w:val="28"/>
    </w:rPr>
  </w:style>
  <w:style w:type="paragraph" w:styleId="ad">
    <w:name w:val="Balloon Text"/>
    <w:basedOn w:val="a"/>
    <w:link w:val="ae"/>
    <w:rsid w:val="007469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4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34A"/>
    <w:rPr>
      <w:sz w:val="24"/>
      <w:szCs w:val="24"/>
    </w:rPr>
  </w:style>
  <w:style w:type="paragraph" w:styleId="1">
    <w:name w:val="heading 1"/>
    <w:basedOn w:val="a"/>
    <w:next w:val="a"/>
    <w:qFormat/>
    <w:rsid w:val="00A5634B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A5634B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5634B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BB25B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BB25B9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BB25B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qFormat/>
    <w:rsid w:val="00BB25B9"/>
    <w:rPr>
      <w:sz w:val="24"/>
      <w:szCs w:val="24"/>
    </w:rPr>
  </w:style>
  <w:style w:type="paragraph" w:styleId="a8">
    <w:name w:val="header"/>
    <w:basedOn w:val="a"/>
    <w:link w:val="a9"/>
    <w:uiPriority w:val="99"/>
    <w:rsid w:val="007370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370FF"/>
    <w:rPr>
      <w:sz w:val="24"/>
      <w:szCs w:val="24"/>
    </w:rPr>
  </w:style>
  <w:style w:type="paragraph" w:styleId="aa">
    <w:name w:val="footer"/>
    <w:basedOn w:val="a"/>
    <w:link w:val="ab"/>
    <w:rsid w:val="007370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370FF"/>
    <w:rPr>
      <w:sz w:val="24"/>
      <w:szCs w:val="24"/>
    </w:rPr>
  </w:style>
  <w:style w:type="paragraph" w:styleId="ac">
    <w:name w:val="List Paragraph"/>
    <w:basedOn w:val="a"/>
    <w:qFormat/>
    <w:rsid w:val="002076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0768C"/>
    <w:pPr>
      <w:widowControl w:val="0"/>
      <w:autoSpaceDE w:val="0"/>
      <w:autoSpaceDN w:val="0"/>
    </w:pPr>
    <w:rPr>
      <w:b/>
      <w:sz w:val="28"/>
    </w:rPr>
  </w:style>
  <w:style w:type="paragraph" w:styleId="ad">
    <w:name w:val="Balloon Text"/>
    <w:basedOn w:val="a"/>
    <w:link w:val="ae"/>
    <w:rsid w:val="007469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4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D782-0AE3-45BE-91CC-C8CF7230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2</cp:revision>
  <cp:lastPrinted>2025-09-01T09:26:00Z</cp:lastPrinted>
  <dcterms:created xsi:type="dcterms:W3CDTF">2025-09-01T09:27:00Z</dcterms:created>
  <dcterms:modified xsi:type="dcterms:W3CDTF">2025-09-01T09:27:00Z</dcterms:modified>
</cp:coreProperties>
</file>