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Предотвратить трагедию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Смертность от внешних причин </w:t>
      </w:r>
      <w:r>
        <w:rPr>
          <w:rFonts w:ascii="Times New Roman" w:hAnsi="Times New Roman" w:cs="Times New Roman"/>
          <w:sz w:val="28"/>
          <w:szCs w:val="28"/>
        </w:rPr>
        <w:t xml:space="preserve">особенно печальн</w:t>
      </w:r>
      <w:r>
        <w:rPr>
          <w:rFonts w:ascii="Times New Roman" w:hAnsi="Times New Roman" w:cs="Times New Roman"/>
          <w:sz w:val="28"/>
          <w:szCs w:val="28"/>
        </w:rPr>
        <w:t xml:space="preserve">а,</w:t>
      </w:r>
      <w:r>
        <w:rPr>
          <w:rFonts w:ascii="Times New Roman" w:hAnsi="Times New Roman" w:cs="Times New Roman"/>
          <w:sz w:val="28"/>
          <w:szCs w:val="28"/>
        </w:rPr>
        <w:t xml:space="preserve"> поскольку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39529981"/>
      <w:r>
        <w:rPr>
          <w:rFonts w:ascii="Times New Roman" w:hAnsi="Times New Roman" w:cs="Times New Roman"/>
          <w:sz w:val="28"/>
          <w:szCs w:val="28"/>
        </w:rPr>
        <w:t xml:space="preserve">в большинстве случаев </w:t>
      </w:r>
      <w:r>
        <w:rPr>
          <w:rFonts w:ascii="Times New Roman" w:hAnsi="Times New Roman" w:cs="Times New Roman"/>
          <w:sz w:val="28"/>
          <w:szCs w:val="28"/>
        </w:rPr>
        <w:t xml:space="preserve">эти трагедии предотвратимы. Такая гибель людей происходит </w:t>
      </w:r>
      <w:r>
        <w:rPr>
          <w:rFonts w:ascii="Times New Roman" w:hAnsi="Times New Roman" w:cs="Times New Roman"/>
          <w:sz w:val="28"/>
          <w:szCs w:val="28"/>
        </w:rPr>
        <w:t xml:space="preserve">из-за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различны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умышленны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неумышленны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воздействи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Наиболее известные причины смерти этого класса – убийства, самоубийства, разного рода несчастные случаи, включая транспортные происшествия, отравления</w:t>
      </w:r>
      <w:r>
        <w:rPr>
          <w:rFonts w:ascii="Times New Roman" w:hAnsi="Times New Roman" w:cs="Times New Roman"/>
          <w:sz w:val="28"/>
          <w:szCs w:val="28"/>
        </w:rPr>
        <w:t xml:space="preserve">, утопления, падения, повреждения.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смертность от внешних причин в России выросла на 5% по сравнению с пр</w:t>
      </w:r>
      <w:r>
        <w:rPr>
          <w:rFonts w:ascii="Times New Roman" w:hAnsi="Times New Roman" w:cs="Times New Roman"/>
          <w:sz w:val="28"/>
          <w:szCs w:val="28"/>
        </w:rPr>
        <w:t xml:space="preserve">едыдущим</w:t>
      </w:r>
      <w:r>
        <w:rPr>
          <w:rFonts w:ascii="Times New Roman" w:hAnsi="Times New Roman" w:cs="Times New Roman"/>
          <w:sz w:val="28"/>
          <w:szCs w:val="28"/>
        </w:rPr>
        <w:t xml:space="preserve"> годом. В Оренбуржье только за 5 месяцев текущего года уже 865 человек скончались по этим причинам.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Одн</w:t>
      </w:r>
      <w:r>
        <w:rPr>
          <w:rFonts w:ascii="Times New Roman" w:hAnsi="Times New Roman" w:cs="Times New Roman"/>
          <w:sz w:val="28"/>
          <w:szCs w:val="28"/>
        </w:rPr>
        <w:t xml:space="preserve">а из ведущих </w:t>
      </w:r>
      <w:r>
        <w:rPr>
          <w:rFonts w:ascii="Times New Roman" w:hAnsi="Times New Roman" w:cs="Times New Roman"/>
          <w:sz w:val="28"/>
          <w:szCs w:val="28"/>
        </w:rPr>
        <w:t xml:space="preserve">причин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дорожно-транспортные происшествия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 данным ВОЗ на них приход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тся около 25% всех случаев смерти от внешних причин, </w:t>
      </w:r>
      <w:r>
        <w:rPr>
          <w:rFonts w:ascii="Times New Roman" w:hAnsi="Times New Roman" w:cs="Times New Roman"/>
          <w:sz w:val="28"/>
          <w:szCs w:val="28"/>
        </w:rPr>
        <w:t xml:space="preserve">причём</w:t>
      </w:r>
      <w:r>
        <w:rPr>
          <w:rFonts w:ascii="Times New Roman" w:hAnsi="Times New Roman" w:cs="Times New Roman"/>
          <w:sz w:val="28"/>
          <w:szCs w:val="28"/>
        </w:rPr>
        <w:t xml:space="preserve"> более половины погибших в автокатастрофах – это </w:t>
      </w:r>
      <w:r>
        <w:rPr>
          <w:rFonts w:ascii="Times New Roman" w:hAnsi="Times New Roman" w:cs="Times New Roman"/>
          <w:sz w:val="28"/>
          <w:szCs w:val="28"/>
        </w:rPr>
        <w:t xml:space="preserve">молодые </w:t>
      </w:r>
      <w:r>
        <w:rPr>
          <w:rFonts w:ascii="Times New Roman" w:hAnsi="Times New Roman" w:cs="Times New Roman"/>
          <w:sz w:val="28"/>
          <w:szCs w:val="28"/>
        </w:rPr>
        <w:t xml:space="preserve">люди в возрасте 15-44 лет. </w:t>
      </w:r>
      <w:r/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Наибольшее количество дорожно-транспортных происшествий наблюдается летом и в первые месяцы осени. </w:t>
      </w:r>
      <w:r>
        <w:rPr>
          <w:rFonts w:ascii="Times New Roman" w:hAnsi="Times New Roman" w:cs="Times New Roman"/>
          <w:sz w:val="28"/>
          <w:szCs w:val="28"/>
        </w:rPr>
        <w:t xml:space="preserve">Отмечается, что </w:t>
      </w:r>
      <w:r>
        <w:rPr>
          <w:rFonts w:ascii="Times New Roman" w:hAnsi="Times New Roman" w:cs="Times New Roman"/>
          <w:sz w:val="28"/>
          <w:szCs w:val="28"/>
        </w:rPr>
        <w:t xml:space="preserve">травмы</w:t>
      </w:r>
      <w:r>
        <w:rPr>
          <w:rFonts w:ascii="Times New Roman" w:hAnsi="Times New Roman" w:cs="Times New Roman"/>
          <w:sz w:val="28"/>
          <w:szCs w:val="28"/>
        </w:rPr>
        <w:t xml:space="preserve"> при ДТП</w:t>
      </w:r>
      <w:r>
        <w:rPr>
          <w:rFonts w:ascii="Times New Roman" w:hAnsi="Times New Roman" w:cs="Times New Roman"/>
          <w:sz w:val="28"/>
          <w:szCs w:val="28"/>
        </w:rPr>
        <w:t xml:space="preserve"> учащаются в последние дни недели и во второй половине дня. Реже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ночью,</w:t>
      </w:r>
      <w:r>
        <w:rPr>
          <w:rFonts w:ascii="Times New Roman" w:hAnsi="Times New Roman" w:cs="Times New Roman"/>
          <w:sz w:val="28"/>
          <w:szCs w:val="28"/>
        </w:rPr>
        <w:t xml:space="preserve"> но их</w:t>
      </w:r>
      <w:r>
        <w:rPr>
          <w:rFonts w:ascii="Times New Roman" w:hAnsi="Times New Roman" w:cs="Times New Roman"/>
          <w:sz w:val="28"/>
          <w:szCs w:val="28"/>
        </w:rPr>
        <w:t xml:space="preserve"> последствия </w:t>
      </w:r>
      <w:r>
        <w:rPr>
          <w:rFonts w:ascii="Times New Roman" w:hAnsi="Times New Roman" w:cs="Times New Roman"/>
          <w:sz w:val="28"/>
          <w:szCs w:val="28"/>
        </w:rPr>
        <w:t xml:space="preserve">гораздо </w:t>
      </w:r>
      <w:r>
        <w:rPr>
          <w:rFonts w:ascii="Times New Roman" w:hAnsi="Times New Roman" w:cs="Times New Roman"/>
          <w:sz w:val="28"/>
          <w:szCs w:val="28"/>
        </w:rPr>
        <w:t xml:space="preserve">тяжелее. 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Зачастую к дорожно-транспортным происшествиям приводит безответственность взрослых: значительное превышение </w:t>
      </w:r>
      <w:r>
        <w:rPr>
          <w:rFonts w:ascii="Times New Roman" w:hAnsi="Times New Roman" w:cs="Times New Roman"/>
          <w:sz w:val="28"/>
          <w:szCs w:val="28"/>
        </w:rPr>
        <w:t xml:space="preserve">скорост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нарушение правил дорожного движения и безопасности, н</w:t>
      </w:r>
      <w:r>
        <w:rPr>
          <w:rFonts w:ascii="Times New Roman" w:hAnsi="Times New Roman" w:cs="Times New Roman"/>
          <w:sz w:val="28"/>
          <w:szCs w:val="28"/>
        </w:rPr>
        <w:t xml:space="preserve">ахождение водителя в нетрезвом состоянии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ДТП необходимо грамотно оказать первую помощь пострадавшим. Запомните несколько правил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нимательно осмотритесь. Определите, нет ли рядом возгорания. Если пострадавший лежит на дороге, выставите опознавательные знаки (канистру, обломки, огнетушитель, бутылку с водой)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ценит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состояние (наличие сознания, пульса, дыхания)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всех пострадавших людей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незамедлительно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ызов</w:t>
      </w:r>
      <w:r>
        <w:rPr>
          <w:rFonts w:ascii="Times New Roman" w:hAnsi="Times New Roman" w:cs="Times New Roman"/>
          <w:sz w:val="28"/>
          <w:szCs w:val="28"/>
        </w:rPr>
        <w:t xml:space="preserve">ите</w:t>
      </w:r>
      <w:r>
        <w:rPr>
          <w:rFonts w:ascii="Times New Roman" w:hAnsi="Times New Roman" w:cs="Times New Roman"/>
          <w:sz w:val="28"/>
          <w:szCs w:val="28"/>
        </w:rPr>
        <w:t xml:space="preserve"> врача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 номерам 112 или 103, будьте готовы ответить на следующие вопросы:</w:t>
      </w:r>
      <w:r/>
    </w:p>
    <w:p>
      <w:pPr>
        <w:pStyle w:val="60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произошло (столкновение автомобилей, наезд на пешехода и т.д.);</w:t>
      </w:r>
      <w:r/>
    </w:p>
    <w:p>
      <w:pPr>
        <w:pStyle w:val="60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пострадавших и их пол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возраст (если не знаете, указывайте приблизительно: ребёнок, подросток, взрослый, молодой, среднего возраста, пожилой);</w:t>
      </w:r>
      <w:r/>
    </w:p>
    <w:p>
      <w:pPr>
        <w:pStyle w:val="60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состояние пострадавших в общих чертах (без сознания, кровотечение и т.п.);</w:t>
      </w:r>
      <w:r/>
    </w:p>
    <w:p>
      <w:pPr>
        <w:pStyle w:val="606"/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(здесь важна максимальная точность и ориентиры для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одъезда);</w:t>
      </w:r>
      <w:r/>
    </w:p>
    <w:p>
      <w:pPr>
        <w:pStyle w:val="606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вызывает скорую помощь (оставьте свой номер телефона для уточнения местонахождения).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ач</w:t>
      </w:r>
      <w:r>
        <w:rPr>
          <w:rFonts w:ascii="Times New Roman" w:hAnsi="Times New Roman" w:cs="Times New Roman"/>
          <w:sz w:val="28"/>
          <w:szCs w:val="28"/>
        </w:rPr>
        <w:t xml:space="preserve">ните</w:t>
      </w:r>
      <w:r>
        <w:rPr>
          <w:rFonts w:ascii="Times New Roman" w:hAnsi="Times New Roman" w:cs="Times New Roman"/>
          <w:sz w:val="28"/>
          <w:szCs w:val="28"/>
        </w:rPr>
        <w:t xml:space="preserve"> оказывать помощь тем, кто в самом тяж</w:t>
      </w:r>
      <w:r>
        <w:rPr>
          <w:rFonts w:ascii="Times New Roman" w:hAnsi="Times New Roman" w:cs="Times New Roman"/>
          <w:sz w:val="28"/>
          <w:szCs w:val="28"/>
        </w:rPr>
        <w:t xml:space="preserve">ё</w:t>
      </w:r>
      <w:r>
        <w:rPr>
          <w:rFonts w:ascii="Times New Roman" w:hAnsi="Times New Roman" w:cs="Times New Roman"/>
          <w:sz w:val="28"/>
          <w:szCs w:val="28"/>
        </w:rPr>
        <w:t xml:space="preserve">лом состоянии. </w:t>
      </w:r>
      <w:r>
        <w:rPr>
          <w:rFonts w:ascii="Times New Roman" w:hAnsi="Times New Roman" w:cs="Times New Roman"/>
          <w:sz w:val="28"/>
          <w:szCs w:val="28"/>
        </w:rPr>
        <w:t xml:space="preserve">Если человек в сознании, то он скажет, где у него болит. Убедитесь, что </w:t>
      </w:r>
      <w:r>
        <w:rPr>
          <w:rFonts w:ascii="Times New Roman" w:hAnsi="Times New Roman" w:cs="Times New Roman"/>
          <w:sz w:val="28"/>
          <w:szCs w:val="28"/>
        </w:rPr>
        <w:t xml:space="preserve">пострадавший</w:t>
      </w:r>
      <w:r>
        <w:rPr>
          <w:rFonts w:ascii="Times New Roman" w:hAnsi="Times New Roman" w:cs="Times New Roman"/>
          <w:sz w:val="28"/>
          <w:szCs w:val="28"/>
        </w:rPr>
        <w:t xml:space="preserve"> осознаёт, что произошло: спросите, как его зовут, куда он ехал, как зовут его спутников и т. д.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роверьте пульс: если он достигает 110–120 ударов в минуту, считается, что человек находится в состоянии травматического шока.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! </w:t>
      </w:r>
      <w:r>
        <w:rPr>
          <w:rFonts w:ascii="Times New Roman" w:hAnsi="Times New Roman" w:cs="Times New Roman"/>
          <w:sz w:val="28"/>
          <w:szCs w:val="28"/>
        </w:rPr>
        <w:t xml:space="preserve">ВАЖНО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вы не врач и не проходили курсы оказания первой помощи, по возможности не трогайте человека — любая непрофессиональная транспортировка может навредить ему.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Самое главное — вызвать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скорую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и постараться остановить кровотечение</w:t>
      </w:r>
      <w:r>
        <w:rPr>
          <w:rFonts w:ascii="Times New Roman" w:hAnsi="Times New Roman" w:cs="Times New Roman"/>
          <w:sz w:val="28"/>
          <w:szCs w:val="28"/>
        </w:rPr>
        <w:t xml:space="preserve"> в случае его наличия.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ытаскивать человека из машины стоит только в экстренной ситуации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например,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 xml:space="preserve">есть угроза пожара или взрыва</w:t>
      </w:r>
      <w:r>
        <w:rPr>
          <w:rFonts w:ascii="Times New Roman" w:hAnsi="Times New Roman" w:cs="Times New Roman"/>
          <w:sz w:val="28"/>
          <w:szCs w:val="28"/>
        </w:rPr>
        <w:t xml:space="preserve">. При этом </w:t>
      </w:r>
      <w:r>
        <w:rPr>
          <w:rFonts w:ascii="Times New Roman" w:hAnsi="Times New Roman" w:cs="Times New Roman"/>
          <w:sz w:val="28"/>
          <w:szCs w:val="28"/>
        </w:rPr>
        <w:t xml:space="preserve">не применяйте силовых методов, не пытайтесь выдернуть части тела, зажатые в автомобиле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bookmarkStart w:id="1" w:name="_GoBack"/>
      <w:r/>
      <w:bookmarkEnd w:id="1"/>
      <w:r>
        <w:rPr>
          <w:rFonts w:ascii="Times New Roman" w:hAnsi="Times New Roman" w:cs="Times New Roman"/>
          <w:sz w:val="28"/>
          <w:szCs w:val="28"/>
        </w:rPr>
        <w:t xml:space="preserve">е оставля</w:t>
      </w:r>
      <w:r>
        <w:rPr>
          <w:rFonts w:ascii="Times New Roman" w:hAnsi="Times New Roman" w:cs="Times New Roman"/>
          <w:sz w:val="28"/>
          <w:szCs w:val="28"/>
        </w:rPr>
        <w:t xml:space="preserve">йте</w:t>
      </w:r>
      <w:r>
        <w:rPr>
          <w:rFonts w:ascii="Times New Roman" w:hAnsi="Times New Roman" w:cs="Times New Roman"/>
          <w:sz w:val="28"/>
          <w:szCs w:val="28"/>
        </w:rPr>
        <w:t xml:space="preserve"> пострадавшего без внимания, постоянно контролир</w:t>
      </w:r>
      <w:r>
        <w:rPr>
          <w:rFonts w:ascii="Times New Roman" w:hAnsi="Times New Roman" w:cs="Times New Roman"/>
          <w:sz w:val="28"/>
          <w:szCs w:val="28"/>
        </w:rPr>
        <w:t xml:space="preserve">уйте</w:t>
      </w:r>
      <w:r>
        <w:rPr>
          <w:rFonts w:ascii="Times New Roman" w:hAnsi="Times New Roman" w:cs="Times New Roman"/>
          <w:sz w:val="28"/>
          <w:szCs w:val="28"/>
        </w:rPr>
        <w:t xml:space="preserve"> его состояние, </w:t>
      </w:r>
      <w:r>
        <w:rPr>
          <w:rFonts w:ascii="Times New Roman" w:hAnsi="Times New Roman" w:cs="Times New Roman"/>
          <w:sz w:val="28"/>
          <w:szCs w:val="28"/>
        </w:rPr>
        <w:t xml:space="preserve">старайтесь </w:t>
      </w:r>
      <w:r>
        <w:rPr>
          <w:rFonts w:ascii="Times New Roman" w:hAnsi="Times New Roman" w:cs="Times New Roman"/>
          <w:sz w:val="28"/>
          <w:szCs w:val="28"/>
        </w:rPr>
        <w:t xml:space="preserve">поддерживать жизненные функции его организма до прибытия медицинских работников.</w:t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426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2"/>
    <w:next w:val="602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3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2"/>
    <w:next w:val="60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3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2"/>
    <w:next w:val="60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3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2"/>
    <w:next w:val="60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3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2"/>
    <w:next w:val="60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3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2"/>
    <w:next w:val="60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3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2"/>
    <w:next w:val="60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3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2"/>
    <w:next w:val="60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3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2"/>
    <w:next w:val="60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3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02"/>
    <w:next w:val="60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3"/>
    <w:link w:val="33"/>
    <w:uiPriority w:val="10"/>
    <w:rPr>
      <w:sz w:val="48"/>
      <w:szCs w:val="48"/>
    </w:rPr>
  </w:style>
  <w:style w:type="paragraph" w:styleId="35">
    <w:name w:val="Subtitle"/>
    <w:basedOn w:val="602"/>
    <w:next w:val="60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3"/>
    <w:link w:val="35"/>
    <w:uiPriority w:val="11"/>
    <w:rPr>
      <w:sz w:val="24"/>
      <w:szCs w:val="24"/>
    </w:rPr>
  </w:style>
  <w:style w:type="paragraph" w:styleId="37">
    <w:name w:val="Quote"/>
    <w:basedOn w:val="602"/>
    <w:next w:val="60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2"/>
    <w:next w:val="60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2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3"/>
    <w:link w:val="41"/>
    <w:uiPriority w:val="99"/>
  </w:style>
  <w:style w:type="paragraph" w:styleId="43">
    <w:name w:val="Footer"/>
    <w:basedOn w:val="602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3"/>
    <w:link w:val="43"/>
    <w:uiPriority w:val="99"/>
  </w:style>
  <w:style w:type="paragraph" w:styleId="45">
    <w:name w:val="Caption"/>
    <w:basedOn w:val="602"/>
    <w:next w:val="6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0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3"/>
    <w:uiPriority w:val="99"/>
    <w:unhideWhenUsed/>
    <w:rPr>
      <w:vertAlign w:val="superscript"/>
    </w:rPr>
  </w:style>
  <w:style w:type="paragraph" w:styleId="177">
    <w:name w:val="endnote text"/>
    <w:basedOn w:val="60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3"/>
    <w:uiPriority w:val="99"/>
    <w:semiHidden/>
    <w:unhideWhenUsed/>
    <w:rPr>
      <w:vertAlign w:val="superscript"/>
    </w:rPr>
  </w:style>
  <w:style w:type="paragraph" w:styleId="180">
    <w:name w:val="toc 1"/>
    <w:basedOn w:val="602"/>
    <w:next w:val="60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2"/>
    <w:next w:val="60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2"/>
    <w:next w:val="60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2"/>
    <w:next w:val="60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2"/>
    <w:next w:val="60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2"/>
    <w:next w:val="60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2"/>
    <w:next w:val="60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2"/>
    <w:next w:val="60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2"/>
    <w:next w:val="60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2"/>
    <w:next w:val="602"/>
    <w:uiPriority w:val="99"/>
    <w:unhideWhenUsed/>
    <w:pPr>
      <w:spacing w:after="0" w:afterAutospacing="0"/>
    </w:pPr>
  </w:style>
  <w:style w:type="paragraph" w:styleId="602" w:default="1">
    <w:name w:val="Normal"/>
    <w:qFormat/>
  </w:style>
  <w:style w:type="character" w:styleId="603" w:default="1">
    <w:name w:val="Default Paragraph Font"/>
    <w:uiPriority w:val="1"/>
    <w:semiHidden/>
    <w:unhideWhenUsed/>
  </w:style>
  <w:style w:type="table" w:styleId="6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5" w:default="1">
    <w:name w:val="No List"/>
    <w:uiPriority w:val="99"/>
    <w:semiHidden/>
    <w:unhideWhenUsed/>
  </w:style>
  <w:style w:type="paragraph" w:styleId="606">
    <w:name w:val="List Paragraph"/>
    <w:basedOn w:val="60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Виктория Румянцева</cp:lastModifiedBy>
  <cp:revision>4</cp:revision>
  <dcterms:created xsi:type="dcterms:W3CDTF">2023-07-06T06:23:00Z</dcterms:created>
  <dcterms:modified xsi:type="dcterms:W3CDTF">2023-07-06T12:04:26Z</dcterms:modified>
</cp:coreProperties>
</file>