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544" w:rsidRPr="00CB71E8" w:rsidRDefault="00CB71E8" w:rsidP="00B62544">
      <w:pPr>
        <w:pStyle w:val="1"/>
        <w:rPr>
          <w:b w:val="0"/>
        </w:rPr>
      </w:pPr>
      <w:r w:rsidRPr="00CB71E8">
        <w:rPr>
          <w:b w:val="0"/>
        </w:rPr>
        <w:t>ОПРОСНЫЙ ЛИСТ</w:t>
      </w:r>
      <w:r w:rsidR="00B62544" w:rsidRPr="00CB71E8">
        <w:rPr>
          <w:b w:val="0"/>
        </w:rPr>
        <w:br/>
        <w:t xml:space="preserve"> для участников публичных консультаций по проекту нормативного правового акта / нормативному правовому акту</w:t>
      </w:r>
    </w:p>
    <w:p w:rsidR="00CB71E8" w:rsidRPr="00CB71E8" w:rsidRDefault="00CB71E8" w:rsidP="00CB71E8">
      <w:pPr>
        <w:tabs>
          <w:tab w:val="left" w:pos="4395"/>
        </w:tabs>
        <w:ind w:firstLine="0"/>
        <w:jc w:val="center"/>
        <w:rPr>
          <w:rFonts w:ascii="Times New Roman" w:hAnsi="Times New Roman"/>
          <w:b/>
        </w:rPr>
      </w:pPr>
      <w:r w:rsidRPr="00CB71E8">
        <w:rPr>
          <w:rFonts w:ascii="Times New Roman" w:hAnsi="Times New Roman" w:cs="Times New Roman"/>
          <w:b/>
        </w:rPr>
        <w:t>пост</w:t>
      </w:r>
      <w:r w:rsidRPr="00CB71E8">
        <w:rPr>
          <w:rFonts w:ascii="Times New Roman" w:hAnsi="Times New Roman"/>
          <w:b/>
        </w:rPr>
        <w:t>ановление</w:t>
      </w:r>
      <w:r w:rsidRPr="00CB71E8">
        <w:rPr>
          <w:rFonts w:ascii="Times New Roman" w:hAnsi="Times New Roman" w:cs="Times New Roman"/>
          <w:b/>
        </w:rPr>
        <w:t xml:space="preserve"> Администрации города Оренбурга</w:t>
      </w:r>
      <w:r w:rsidRPr="00CB71E8">
        <w:rPr>
          <w:b/>
        </w:rPr>
        <w:t xml:space="preserve"> </w:t>
      </w:r>
      <w:r w:rsidR="00C40954">
        <w:rPr>
          <w:rFonts w:ascii="Times New Roman" w:hAnsi="Times New Roman"/>
          <w:b/>
        </w:rPr>
        <w:t>«О внесении изменений в постановление Администрации города Оренбурга от 05.08.2021 № 1566-п</w:t>
      </w:r>
      <w:r w:rsidRPr="00CB71E8">
        <w:rPr>
          <w:rFonts w:ascii="Times New Roman" w:hAnsi="Times New Roman"/>
          <w:b/>
        </w:rPr>
        <w:t>»</w:t>
      </w:r>
    </w:p>
    <w:p w:rsidR="00CB71E8" w:rsidRDefault="00CB71E8" w:rsidP="00B62544"/>
    <w:p w:rsidR="00CB71E8" w:rsidRDefault="00CB71E8" w:rsidP="00CB71E8">
      <w:pPr>
        <w:ind w:firstLine="0"/>
      </w:pPr>
    </w:p>
    <w:p w:rsidR="00B62544" w:rsidRDefault="00B62544" w:rsidP="00B62544">
      <w:r>
        <w:t>Контактная информация об участнике публичных консультаций:</w:t>
      </w:r>
    </w:p>
    <w:p w:rsidR="00B62544" w:rsidRDefault="00B62544" w:rsidP="00B62544">
      <w:r>
        <w:t>Наименование участника ______________________________________________</w:t>
      </w:r>
    </w:p>
    <w:p w:rsidR="00B62544" w:rsidRDefault="00B62544" w:rsidP="00B62544">
      <w:r>
        <w:t>Сфера деятельности участника _________________________________________</w:t>
      </w:r>
    </w:p>
    <w:p w:rsidR="00B62544" w:rsidRDefault="00B62544" w:rsidP="00B62544">
      <w:r>
        <w:t>ФИО контактного лица _________________________________________________</w:t>
      </w:r>
    </w:p>
    <w:p w:rsidR="00B62544" w:rsidRDefault="00B62544" w:rsidP="00B62544">
      <w:r>
        <w:t>Номер контактного телефона ___________________________________________</w:t>
      </w:r>
    </w:p>
    <w:p w:rsidR="00B62544" w:rsidRDefault="00B62544" w:rsidP="00B62544">
      <w:r>
        <w:t>Адрес электронной почты ______________________________________________</w:t>
      </w:r>
    </w:p>
    <w:p w:rsidR="00B62544" w:rsidRDefault="00B62544" w:rsidP="00B62544"/>
    <w:p w:rsidR="00B62544" w:rsidRDefault="00B62544" w:rsidP="00B62544">
      <w:pPr>
        <w:pStyle w:val="1"/>
      </w:pPr>
      <w:bookmarkStart w:id="0" w:name="sub_4100"/>
      <w:r>
        <w:t>Перечень вопросов,</w:t>
      </w:r>
      <w:r>
        <w:br/>
        <w:t xml:space="preserve"> обсуждаемых в ходе проведения публичных консультаций</w:t>
      </w:r>
    </w:p>
    <w:bookmarkEnd w:id="0"/>
    <w:p w:rsidR="00B62544" w:rsidRDefault="00B62544" w:rsidP="00B62544"/>
    <w:p w:rsidR="00B62544" w:rsidRDefault="00B62544" w:rsidP="00B62544">
      <w:bookmarkStart w:id="1" w:name="sub_4101"/>
      <w:r>
        <w:t>1. На решение какой проблемы, на Ваш взгляд, направлен проект нормативного правового акта (далее - правовой акт)? Актуальна ли данная проблема сегодня?</w:t>
      </w:r>
    </w:p>
    <w:bookmarkEnd w:id="1"/>
    <w:p w:rsidR="00B62544" w:rsidRDefault="00B62544" w:rsidP="00B62544">
      <w:r>
        <w:t>__________________________________________________________________</w:t>
      </w:r>
    </w:p>
    <w:p w:rsidR="00B62544" w:rsidRDefault="00B62544" w:rsidP="00B62544">
      <w:r>
        <w:t>__________________________________________________________________</w:t>
      </w:r>
    </w:p>
    <w:p w:rsidR="00B62544" w:rsidRDefault="00B62544" w:rsidP="00B62544">
      <w:bookmarkStart w:id="2" w:name="sub_4102"/>
      <w:r>
        <w:t>2. 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на решение которой он направлен? Достигнет ли, на Ваш взгляд, предлагаемое правовое регулирование тех целей, на которые он направлен?</w:t>
      </w:r>
    </w:p>
    <w:bookmarkEnd w:id="2"/>
    <w:p w:rsidR="00B62544" w:rsidRDefault="00B62544" w:rsidP="00B62544">
      <w:r>
        <w:t>__________________________________________________________________</w:t>
      </w:r>
    </w:p>
    <w:p w:rsidR="00B62544" w:rsidRDefault="00B62544" w:rsidP="00B62544">
      <w:r>
        <w:t>__________________________________________________________________</w:t>
      </w:r>
    </w:p>
    <w:p w:rsidR="00B62544" w:rsidRDefault="00B62544" w:rsidP="00B62544">
      <w:bookmarkStart w:id="3" w:name="sub_4103"/>
      <w:r>
        <w:t xml:space="preserve"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>
        <w:t>затратны</w:t>
      </w:r>
      <w:proofErr w:type="spellEnd"/>
      <w:r>
        <w:t xml:space="preserve"> и/или более эффективны.</w:t>
      </w:r>
    </w:p>
    <w:bookmarkEnd w:id="3"/>
    <w:p w:rsidR="00B62544" w:rsidRDefault="00B62544" w:rsidP="00B62544">
      <w:r>
        <w:t>__________________________________________________________________</w:t>
      </w:r>
    </w:p>
    <w:p w:rsidR="00B62544" w:rsidRDefault="00B62544" w:rsidP="00B62544">
      <w:r>
        <w:t>__________________________________________________________________</w:t>
      </w:r>
    </w:p>
    <w:p w:rsidR="00B62544" w:rsidRDefault="00B62544" w:rsidP="00B62544">
      <w:bookmarkStart w:id="4" w:name="sub_4104"/>
      <w:r>
        <w:t>4. Какие, по Вашей оценке, субъекты пред</w:t>
      </w:r>
      <w:r w:rsidR="004E65D6">
        <w:t>принимательской и иной экономической</w:t>
      </w:r>
      <w:r>
        <w:t xml:space="preserve"> деятельности будут затронуты предлагаемым правовым регулированием (по видам субъектов, по отраслям)? _______________________________________________</w:t>
      </w:r>
    </w:p>
    <w:bookmarkEnd w:id="4"/>
    <w:p w:rsidR="00B62544" w:rsidRDefault="00B62544" w:rsidP="00B62544">
      <w:r>
        <w:t>__________________________________________________________________</w:t>
      </w:r>
    </w:p>
    <w:p w:rsidR="00B62544" w:rsidRDefault="00B62544" w:rsidP="00B62544">
      <w:bookmarkStart w:id="5" w:name="sub_4105"/>
      <w:r>
        <w:t>5. Повлияет ли введение предлагаемого правового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 ______________________________</w:t>
      </w:r>
    </w:p>
    <w:bookmarkEnd w:id="5"/>
    <w:p w:rsidR="00B62544" w:rsidRDefault="00B62544" w:rsidP="00B62544">
      <w:r>
        <w:t>______________________________________________________________</w:t>
      </w:r>
    </w:p>
    <w:p w:rsidR="00B62544" w:rsidRDefault="00B62544" w:rsidP="00B62544">
      <w:bookmarkStart w:id="6" w:name="sub_4106"/>
      <w:r>
        <w:t>6. 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bookmarkEnd w:id="6"/>
    <w:p w:rsidR="00B62544" w:rsidRDefault="00B62544" w:rsidP="00B62544">
      <w:r>
        <w:t>__________________________________________________________________</w:t>
      </w:r>
    </w:p>
    <w:p w:rsidR="00B62544" w:rsidRDefault="00B62544" w:rsidP="00B62544">
      <w:r>
        <w:t>__________________________________________________________________</w:t>
      </w:r>
    </w:p>
    <w:p w:rsidR="00B62544" w:rsidRDefault="00B62544" w:rsidP="00B62544">
      <w:bookmarkStart w:id="7" w:name="sub_4107"/>
      <w:r>
        <w:t xml:space="preserve">7. Существуют ли в предлагаемом правовом регулировании положения, которые необоснованно затрудняют ведение </w:t>
      </w:r>
      <w:r w:rsidR="006F53A3">
        <w:t>экономической</w:t>
      </w:r>
      <w:r>
        <w:t xml:space="preserve"> деятельности? Приведите обоснования по каждому указанному положению, дополнительно определив:</w:t>
      </w:r>
    </w:p>
    <w:bookmarkEnd w:id="7"/>
    <w:p w:rsidR="00B62544" w:rsidRDefault="00B62544" w:rsidP="00B62544">
      <w:r>
        <w:lastRenderedPageBreak/>
        <w:t>- имеется ли смысловое противоречие целям правового акта или существующей проблеме либо положение не способствует достижению целей регулирования;</w:t>
      </w:r>
    </w:p>
    <w:p w:rsidR="00B62544" w:rsidRDefault="00B62544" w:rsidP="00B62544">
      <w:r>
        <w:t>- имеются ли технические ошибки;</w:t>
      </w:r>
    </w:p>
    <w:p w:rsidR="00B62544" w:rsidRDefault="00B62544" w:rsidP="00B62544">
      <w:r>
        <w:t>- приводит ли исполнение положений правового акта к возник</w:t>
      </w:r>
      <w:r w:rsidR="00973561">
        <w:t xml:space="preserve">новению избыточных обязательных требований для </w:t>
      </w:r>
      <w:r>
        <w:t>субъектов предпринимательской и иной экономической деятельности,</w:t>
      </w:r>
      <w:r w:rsidR="00E37DF4">
        <w:t xml:space="preserve"> обязанностей для субъектов инвестиционной деятельности</w:t>
      </w:r>
      <w:r>
        <w:t xml:space="preserve"> к необоснованному существенному росту отдельных видов затрат или появлению новых необоснованных видов затрат;</w:t>
      </w:r>
    </w:p>
    <w:p w:rsidR="00B62544" w:rsidRDefault="00B62544" w:rsidP="00B62544">
      <w:r>
        <w:t>- 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поставщиков или потребителей;</w:t>
      </w:r>
    </w:p>
    <w:p w:rsidR="00B62544" w:rsidRDefault="00B62544" w:rsidP="00B62544">
      <w:r>
        <w:t>- создает ли исполнение положений правового акта существенные риски ведения предпринимательской и иной экономической деятельности, способствует ли возникновению необоснованных прав органов местного самоуправления и должностных лиц, допускает ли возможность избирательного применения норм;</w:t>
      </w:r>
    </w:p>
    <w:p w:rsidR="00B62544" w:rsidRDefault="00B62544" w:rsidP="00B62544">
      <w:r>
        <w:t>- 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:rsidR="00B62544" w:rsidRDefault="00B62544" w:rsidP="00B62544">
      <w:r>
        <w:t>- 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B62544" w:rsidRDefault="00B62544" w:rsidP="00B62544">
      <w:r>
        <w:t>__________________________________________________________________</w:t>
      </w:r>
    </w:p>
    <w:p w:rsidR="00B62544" w:rsidRDefault="00B62544" w:rsidP="00B62544">
      <w:r>
        <w:t>__________________________________________________________________</w:t>
      </w:r>
    </w:p>
    <w:p w:rsidR="00B62544" w:rsidRDefault="00B62544" w:rsidP="00B62544">
      <w:bookmarkStart w:id="8" w:name="sub_4108"/>
      <w:r>
        <w:t xml:space="preserve">8. К каким последствиям может привести принятие правового акта в части невозможности исполнения субъектами предпринимательской и </w:t>
      </w:r>
      <w:r w:rsidR="00B4150F">
        <w:t xml:space="preserve">иной экономической </w:t>
      </w:r>
      <w:r>
        <w:t>деятельности дополнительных обязанностей, возникновения избыточных административных и иных ограничений и обязанностей для вышеуказанных субъектов? Приведите конкретные примеры.</w:t>
      </w:r>
    </w:p>
    <w:bookmarkEnd w:id="8"/>
    <w:p w:rsidR="00B62544" w:rsidRDefault="00B62544" w:rsidP="00B62544">
      <w:r>
        <w:t>__________________________________________________________________</w:t>
      </w:r>
    </w:p>
    <w:p w:rsidR="00B62544" w:rsidRDefault="00B62544" w:rsidP="00B62544">
      <w:r>
        <w:t>__________________________________________________________________</w:t>
      </w:r>
    </w:p>
    <w:p w:rsidR="00B62544" w:rsidRDefault="00B62544" w:rsidP="00B62544">
      <w:bookmarkStart w:id="9" w:name="sub_4109"/>
      <w:r>
        <w:t>9. Оцените издержки/упущенную выгоду (прямого, административного характера) субъектами пред</w:t>
      </w:r>
      <w:r w:rsidR="00B4150F">
        <w:t>принимательской и иной экономической</w:t>
      </w:r>
      <w:r>
        <w:t xml:space="preserve"> деятельности, возникающие при вступлении в силу правового акта. Отдельно укажите временные издержки, которые понесут субъекты пр</w:t>
      </w:r>
      <w:r w:rsidR="00B4150F">
        <w:t>едпринимательской и иной экономической</w:t>
      </w:r>
      <w:r>
        <w:t xml:space="preserve">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возможно, оцените затраты по выполнению вновь вводимых требований количественно (в часах рабочего времени, в денежном эквиваленте и другом)</w:t>
      </w:r>
    </w:p>
    <w:bookmarkEnd w:id="9"/>
    <w:p w:rsidR="00B62544" w:rsidRDefault="00B62544" w:rsidP="00B62544">
      <w:r>
        <w:t>__________________________________________________________________</w:t>
      </w:r>
    </w:p>
    <w:p w:rsidR="00B62544" w:rsidRDefault="00B62544" w:rsidP="00B62544">
      <w:r>
        <w:t>__________________________________________________________________</w:t>
      </w:r>
    </w:p>
    <w:p w:rsidR="00B62544" w:rsidRDefault="00B62544" w:rsidP="00B62544">
      <w:bookmarkStart w:id="10" w:name="sub_4110"/>
      <w:r>
        <w:t>10. Какие, на Ваш взгляд, могут возникнуть проблемы и трудности с контролем соблюдения требований и норм, вводимых правовым актом? Является ли правовой акт недискриминационным по отношению ко всем 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правового регулирования различными группами адресатов регулирования?</w:t>
      </w:r>
    </w:p>
    <w:bookmarkEnd w:id="10"/>
    <w:p w:rsidR="00B62544" w:rsidRDefault="00B62544" w:rsidP="00B62544">
      <w:r>
        <w:t>__________________________________________________________________</w:t>
      </w:r>
    </w:p>
    <w:p w:rsidR="00B62544" w:rsidRDefault="00B62544" w:rsidP="00B62544">
      <w:r>
        <w:t>__________________________________________________________________</w:t>
      </w:r>
    </w:p>
    <w:p w:rsidR="00B62544" w:rsidRDefault="00B62544" w:rsidP="00B62544">
      <w:bookmarkStart w:id="11" w:name="sub_4111"/>
      <w:r>
        <w:t>11. 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11"/>
    <w:p w:rsidR="00B62544" w:rsidRDefault="00B62544" w:rsidP="00B62544">
      <w:r>
        <w:t>__________________________________________________________________</w:t>
      </w:r>
    </w:p>
    <w:p w:rsidR="00B62544" w:rsidRDefault="00B62544" w:rsidP="00B62544">
      <w:r>
        <w:lastRenderedPageBreak/>
        <w:t>__________________________________________________________________</w:t>
      </w:r>
    </w:p>
    <w:p w:rsidR="00B62544" w:rsidRDefault="00B62544" w:rsidP="00B62544">
      <w:bookmarkStart w:id="12" w:name="sub_4112"/>
      <w:r>
        <w:t>12. Какие исключения по введению правового регулирования в отношении отдельных групп лиц целесообразно применить? Приведите соответствующее обоснование</w:t>
      </w:r>
      <w:r w:rsidR="007B32A5">
        <w:t>.</w:t>
      </w:r>
      <w:bookmarkStart w:id="13" w:name="_GoBack"/>
      <w:bookmarkEnd w:id="13"/>
    </w:p>
    <w:bookmarkEnd w:id="12"/>
    <w:p w:rsidR="00B62544" w:rsidRDefault="00B62544" w:rsidP="00B62544">
      <w:r>
        <w:t>__________________________________________________________________</w:t>
      </w:r>
    </w:p>
    <w:p w:rsidR="00B62544" w:rsidRDefault="00B62544" w:rsidP="00B62544">
      <w:r>
        <w:t>__________________________________________________________________</w:t>
      </w:r>
    </w:p>
    <w:p w:rsidR="00B62544" w:rsidRDefault="00B62544" w:rsidP="00B62544">
      <w:bookmarkStart w:id="14" w:name="sub_4113"/>
      <w:r>
        <w:t>13. Специальные вопросы, касающиеся конкретных положений и норм правового акта, отношение к которым разработчику необходимо прояснить</w:t>
      </w:r>
      <w:r w:rsidR="007B32A5">
        <w:t>.</w:t>
      </w:r>
    </w:p>
    <w:bookmarkEnd w:id="14"/>
    <w:p w:rsidR="00B62544" w:rsidRDefault="00B62544" w:rsidP="00B62544">
      <w:r>
        <w:t>__________________________________________________________________</w:t>
      </w:r>
    </w:p>
    <w:p w:rsidR="00B62544" w:rsidRDefault="00B62544" w:rsidP="00B62544">
      <w:r>
        <w:t>__________________________________________________________________</w:t>
      </w:r>
    </w:p>
    <w:p w:rsidR="00B62544" w:rsidRDefault="00B62544" w:rsidP="00B62544">
      <w:bookmarkStart w:id="15" w:name="sub_4114"/>
      <w:r>
        <w:t>14. Иные предложения и замечания, которые, по Вашему мнению, целесообразно учесть в рамках оценки регулирующего воздействия правового акта</w:t>
      </w:r>
    </w:p>
    <w:bookmarkEnd w:id="15"/>
    <w:p w:rsidR="00B62544" w:rsidRDefault="00B62544" w:rsidP="00B62544">
      <w:r>
        <w:t>__________________________________________________________________</w:t>
      </w:r>
    </w:p>
    <w:p w:rsidR="00B62544" w:rsidRDefault="00B62544" w:rsidP="00B62544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682"/>
        <w:gridCol w:w="3456"/>
      </w:tblGrid>
      <w:tr w:rsidR="00B62544" w:rsidTr="002C5304"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B62544" w:rsidRDefault="00B62544" w:rsidP="002C5304">
            <w:pPr>
              <w:pStyle w:val="a3"/>
              <w:jc w:val="center"/>
            </w:pPr>
            <w:r>
              <w:t>______________</w:t>
            </w:r>
          </w:p>
          <w:p w:rsidR="00B62544" w:rsidRDefault="00B62544" w:rsidP="002C5304">
            <w:pPr>
              <w:pStyle w:val="a3"/>
              <w:jc w:val="center"/>
            </w:pPr>
            <w:r>
              <w:t>(подпись)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B62544" w:rsidRDefault="00B62544" w:rsidP="002C5304">
            <w:pPr>
              <w:pStyle w:val="a3"/>
              <w:jc w:val="center"/>
            </w:pPr>
            <w:r>
              <w:t>___________________________</w:t>
            </w:r>
          </w:p>
          <w:p w:rsidR="00B62544" w:rsidRDefault="00B62544" w:rsidP="002C5304">
            <w:pPr>
              <w:pStyle w:val="a3"/>
              <w:jc w:val="center"/>
            </w:pPr>
            <w:r>
              <w:t>(ФИО руководителя)</w:t>
            </w:r>
          </w:p>
        </w:tc>
      </w:tr>
    </w:tbl>
    <w:p w:rsidR="00B62544" w:rsidRDefault="00B62544" w:rsidP="00B62544">
      <w:pPr>
        <w:pStyle w:val="1"/>
      </w:pPr>
    </w:p>
    <w:p w:rsidR="00B62544" w:rsidRDefault="00B62544" w:rsidP="00B62544">
      <w:pPr>
        <w:pStyle w:val="1"/>
      </w:pPr>
    </w:p>
    <w:p w:rsidR="00B62544" w:rsidRDefault="00B62544" w:rsidP="00B62544">
      <w:pPr>
        <w:pStyle w:val="1"/>
      </w:pPr>
    </w:p>
    <w:p w:rsidR="00D15999" w:rsidRDefault="007B32A5"/>
    <w:sectPr w:rsidR="00D15999" w:rsidSect="00B62544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A3F"/>
    <w:rsid w:val="000E04A4"/>
    <w:rsid w:val="000F2A3F"/>
    <w:rsid w:val="003C6B7D"/>
    <w:rsid w:val="004E65D6"/>
    <w:rsid w:val="005743BE"/>
    <w:rsid w:val="006F53A3"/>
    <w:rsid w:val="00734456"/>
    <w:rsid w:val="007B32A5"/>
    <w:rsid w:val="0085195C"/>
    <w:rsid w:val="00973561"/>
    <w:rsid w:val="00B4150F"/>
    <w:rsid w:val="00B62544"/>
    <w:rsid w:val="00C40954"/>
    <w:rsid w:val="00CB71E8"/>
    <w:rsid w:val="00CE1480"/>
    <w:rsid w:val="00E37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54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6254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6254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B62544"/>
    <w:pPr>
      <w:ind w:firstLine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1197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Наталья</dc:creator>
  <cp:lastModifiedBy>Семёнова Ирина Сергеевна</cp:lastModifiedBy>
  <cp:revision>10</cp:revision>
  <dcterms:created xsi:type="dcterms:W3CDTF">2022-05-30T07:17:00Z</dcterms:created>
  <dcterms:modified xsi:type="dcterms:W3CDTF">2022-05-30T07:40:00Z</dcterms:modified>
</cp:coreProperties>
</file>