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4F9" w14:textId="77777777" w:rsidR="00B33CD2" w:rsidRPr="00205BBE" w:rsidRDefault="00B33CD2" w:rsidP="000C1C2A">
      <w:pPr>
        <w:spacing w:after="0"/>
        <w:jc w:val="both"/>
        <w:rPr>
          <w:rFonts w:ascii="Times New Roman" w:hAnsi="Times New Roman" w:cs="Times New Roman"/>
        </w:rPr>
      </w:pPr>
      <w:r w:rsidRPr="00205BBE">
        <w:rPr>
          <w:rFonts w:ascii="Times New Roman" w:hAnsi="Times New Roman" w:cs="Times New Roman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сервитута:</w:t>
      </w:r>
    </w:p>
    <w:p w14:paraId="6D75B72F" w14:textId="4B3EBDEC" w:rsidR="0073215A" w:rsidRDefault="00B33CD2" w:rsidP="00A63542">
      <w:pPr>
        <w:spacing w:after="0"/>
        <w:jc w:val="both"/>
        <w:rPr>
          <w:rFonts w:ascii="Times New Roman" w:hAnsi="Times New Roman" w:cs="Times New Roman"/>
        </w:rPr>
      </w:pPr>
      <w:r w:rsidRPr="00205BBE">
        <w:rPr>
          <w:rFonts w:ascii="Times New Roman" w:hAnsi="Times New Roman" w:cs="Times New Roman"/>
        </w:rPr>
        <w:t>кадастров</w:t>
      </w:r>
      <w:r w:rsidR="00003F48" w:rsidRPr="00205BBE">
        <w:rPr>
          <w:rFonts w:ascii="Times New Roman" w:hAnsi="Times New Roman" w:cs="Times New Roman"/>
        </w:rPr>
        <w:t>ый</w:t>
      </w:r>
      <w:r w:rsidRPr="00205BBE">
        <w:rPr>
          <w:rFonts w:ascii="Times New Roman" w:hAnsi="Times New Roman" w:cs="Times New Roman"/>
        </w:rPr>
        <w:t xml:space="preserve"> номер</w:t>
      </w:r>
      <w:r w:rsidR="003D5122" w:rsidRPr="00205BBE">
        <w:rPr>
          <w:rFonts w:ascii="Times New Roman" w:hAnsi="Times New Roman" w:cs="Times New Roman"/>
        </w:rPr>
        <w:t xml:space="preserve"> </w:t>
      </w:r>
      <w:r w:rsidR="00003F48" w:rsidRPr="00205BBE">
        <w:rPr>
          <w:rFonts w:ascii="Times New Roman" w:hAnsi="Times New Roman" w:cs="Times New Roman"/>
        </w:rPr>
        <w:t>земельн</w:t>
      </w:r>
      <w:r w:rsidR="0073215A">
        <w:rPr>
          <w:rFonts w:ascii="Times New Roman" w:hAnsi="Times New Roman" w:cs="Times New Roman"/>
        </w:rPr>
        <w:t>ых участков</w:t>
      </w:r>
      <w:r w:rsidRPr="00205BBE">
        <w:rPr>
          <w:rFonts w:ascii="Times New Roman" w:hAnsi="Times New Roman" w:cs="Times New Roman"/>
        </w:rPr>
        <w:t>, в отношении кото</w:t>
      </w:r>
      <w:r w:rsidR="0073215A">
        <w:rPr>
          <w:rFonts w:ascii="Times New Roman" w:hAnsi="Times New Roman" w:cs="Times New Roman"/>
        </w:rPr>
        <w:t>рых</w:t>
      </w:r>
      <w:r w:rsidRPr="00205BBE">
        <w:rPr>
          <w:rFonts w:ascii="Times New Roman" w:hAnsi="Times New Roman" w:cs="Times New Roman"/>
        </w:rPr>
        <w:t xml:space="preserve"> испрашивается публичный сервитут</w:t>
      </w:r>
      <w:r w:rsidR="0073215A">
        <w:rPr>
          <w:rFonts w:ascii="Times New Roman" w:hAnsi="Times New Roman" w:cs="Times New Roman"/>
        </w:rPr>
        <w:t>:</w:t>
      </w:r>
    </w:p>
    <w:p w14:paraId="0D9FF100" w14:textId="4C1C0B07" w:rsidR="0073215A" w:rsidRPr="0073215A" w:rsidRDefault="00A63542" w:rsidP="0073215A">
      <w:pPr>
        <w:spacing w:after="0"/>
        <w:jc w:val="both"/>
        <w:rPr>
          <w:rFonts w:ascii="Times New Roman" w:hAnsi="Times New Roman" w:cs="Times New Roman"/>
        </w:rPr>
      </w:pPr>
      <w:bookmarkStart w:id="0" w:name="_Hlk233981719"/>
      <w:r w:rsidRPr="00205BBE">
        <w:rPr>
          <w:rFonts w:ascii="Times New Roman" w:hAnsi="Times New Roman" w:cs="Times New Roman"/>
        </w:rPr>
        <w:t>–</w:t>
      </w:r>
      <w:bookmarkEnd w:id="0"/>
      <w:r w:rsidRPr="00205BBE">
        <w:rPr>
          <w:rFonts w:ascii="Times New Roman" w:hAnsi="Times New Roman" w:cs="Times New Roman"/>
        </w:rPr>
        <w:t xml:space="preserve"> </w:t>
      </w:r>
      <w:r w:rsidR="0073215A" w:rsidRPr="0073215A">
        <w:rPr>
          <w:rFonts w:ascii="Times New Roman" w:hAnsi="Times New Roman" w:cs="Times New Roman"/>
        </w:rPr>
        <w:t>56:44:0000000:32593</w:t>
      </w:r>
      <w:r w:rsidR="0073215A">
        <w:rPr>
          <w:rFonts w:ascii="Times New Roman" w:hAnsi="Times New Roman" w:cs="Times New Roman"/>
        </w:rPr>
        <w:t xml:space="preserve">, </w:t>
      </w:r>
      <w:bookmarkStart w:id="1" w:name="_Hlk233982065"/>
      <w:r w:rsidR="0073215A">
        <w:rPr>
          <w:rFonts w:ascii="Times New Roman" w:hAnsi="Times New Roman" w:cs="Times New Roman"/>
        </w:rPr>
        <w:t xml:space="preserve">с местоположением: </w:t>
      </w:r>
      <w:bookmarkEnd w:id="1"/>
      <w:r w:rsidR="0073215A" w:rsidRPr="0073215A">
        <w:rPr>
          <w:rFonts w:ascii="Times New Roman" w:hAnsi="Times New Roman" w:cs="Times New Roman"/>
        </w:rPr>
        <w:t>Оренбургская область, город Оренбург, проспект Братьев Коростелевых от моста до поста ГИБДД. На земельном участке расположена автомобильная дорога</w:t>
      </w:r>
      <w:r w:rsidR="0073215A">
        <w:rPr>
          <w:rFonts w:ascii="Times New Roman" w:hAnsi="Times New Roman" w:cs="Times New Roman"/>
        </w:rPr>
        <w:t>;</w:t>
      </w:r>
    </w:p>
    <w:p w14:paraId="4BED584D" w14:textId="30527016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56:44:0000000:33098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Оренбургская область, город Оренбург, улица Пролетарская, проезд Нижний, ул.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Юркина,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земельный участок расположен в северо-восточной части кадастрового квартала 56:44:0000000</w:t>
      </w:r>
      <w:r>
        <w:rPr>
          <w:rFonts w:ascii="Times New Roman" w:hAnsi="Times New Roman" w:cs="Times New Roman"/>
        </w:rPr>
        <w:t>;</w:t>
      </w:r>
    </w:p>
    <w:p w14:paraId="6B6170DD" w14:textId="506EFF2D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56:44:0000000:35091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Оренбургская область, город Оренбург, переулок Станочный.  На земельном участке расположено сооружение дорожного транспорта   с кадастровым номером 56:44:0000000:33253</w:t>
      </w:r>
      <w:r>
        <w:rPr>
          <w:rFonts w:ascii="Times New Roman" w:hAnsi="Times New Roman" w:cs="Times New Roman"/>
        </w:rPr>
        <w:t>;</w:t>
      </w:r>
    </w:p>
    <w:p w14:paraId="1433C7E6" w14:textId="04D19181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56:44:0000000:35094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Оренбургская область, город Оренбург, улица Жуковского. На земельном участке расположено сооружение дорожного транспорта автомобильная дорога по ул. Жуковского от ул. Регенераторная до ул. Набережная Сакмары, с кадастровым номером 56:44:0000000:33242</w:t>
      </w:r>
      <w:r>
        <w:rPr>
          <w:rFonts w:ascii="Times New Roman" w:hAnsi="Times New Roman" w:cs="Times New Roman"/>
        </w:rPr>
        <w:t>;</w:t>
      </w:r>
    </w:p>
    <w:p w14:paraId="21886E8A" w14:textId="20B76826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56:44:0000000:35096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 xml:space="preserve">Оренбургская область, город Оренбург, улица Тамбовская.  На земельном участке расположено сооружение дорожного транспорта автомобильная дорога по ул. </w:t>
      </w:r>
      <w:r w:rsidRPr="0073215A">
        <w:rPr>
          <w:rFonts w:ascii="Times New Roman" w:hAnsi="Times New Roman" w:cs="Times New Roman"/>
        </w:rPr>
        <w:t>Тамбовская с</w:t>
      </w:r>
      <w:r w:rsidRPr="0073215A">
        <w:rPr>
          <w:rFonts w:ascii="Times New Roman" w:hAnsi="Times New Roman" w:cs="Times New Roman"/>
        </w:rPr>
        <w:t xml:space="preserve"> кадастровым номером 56:44:0000000:33240</w:t>
      </w:r>
      <w:r>
        <w:rPr>
          <w:rFonts w:ascii="Times New Roman" w:hAnsi="Times New Roman" w:cs="Times New Roman"/>
        </w:rPr>
        <w:t>;</w:t>
      </w:r>
    </w:p>
    <w:p w14:paraId="0A056F84" w14:textId="0B485772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56:44:0000000:35174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Оренбургская область, город Оренбург, улица Юркина.  На земельном участке расположено сооружение дорожного транспорта   с кадастровым номером 56:44:0000000:33261</w:t>
      </w:r>
      <w:r>
        <w:rPr>
          <w:rFonts w:ascii="Times New Roman" w:hAnsi="Times New Roman" w:cs="Times New Roman"/>
        </w:rPr>
        <w:t>;</w:t>
      </w:r>
    </w:p>
    <w:p w14:paraId="0D93C418" w14:textId="726A201B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56:44:0000000:38019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Российская Федерация, Оренбургская область, г Оренбург, ул</w:t>
      </w:r>
      <w:r>
        <w:rPr>
          <w:rFonts w:ascii="Times New Roman" w:hAnsi="Times New Roman" w:cs="Times New Roman"/>
        </w:rPr>
        <w:t>.</w:t>
      </w:r>
      <w:r w:rsidRPr="0073215A">
        <w:rPr>
          <w:rFonts w:ascii="Times New Roman" w:hAnsi="Times New Roman" w:cs="Times New Roman"/>
        </w:rPr>
        <w:t xml:space="preserve"> Розы Люксембург, проспект Братьев Коростелевых, переулок Сибирский</w:t>
      </w:r>
    </w:p>
    <w:p w14:paraId="78D6757A" w14:textId="6C5E9D79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56:44:0000000:38028</w:t>
      </w:r>
      <w:r w:rsidRPr="0073215A">
        <w:rPr>
          <w:rFonts w:ascii="Times New Roman" w:hAnsi="Times New Roman" w:cs="Times New Roman"/>
        </w:rPr>
        <w:tab/>
        <w:t>Российская Федерация, Оренбургская область, город Оренбург, улица Магистральная, улица Кольцевая</w:t>
      </w:r>
      <w:r>
        <w:rPr>
          <w:rFonts w:ascii="Times New Roman" w:hAnsi="Times New Roman" w:cs="Times New Roman"/>
        </w:rPr>
        <w:t>;</w:t>
      </w:r>
    </w:p>
    <w:p w14:paraId="5665C254" w14:textId="798508A4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56:44:0000000:39233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Почтовый адрес ориентира: Российская Федерация, Оренбургская область, г. Оренбург, земельный участок расположен в центральной части кадастрового квартала 56:44:0000000. На земельном участке расположено сооружение дорожного транспорта - автомобильная дорога с кадастровым номером 56:44:0000000:33425</w:t>
      </w:r>
      <w:r>
        <w:rPr>
          <w:rFonts w:ascii="Times New Roman" w:hAnsi="Times New Roman" w:cs="Times New Roman"/>
        </w:rPr>
        <w:t>;</w:t>
      </w:r>
    </w:p>
    <w:p w14:paraId="18DCF7D8" w14:textId="5686D126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56:44:0000000:39256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Российская Федерация, городской округ город Оренбург, город Оренбург, улица Ижевская</w:t>
      </w:r>
      <w:r>
        <w:rPr>
          <w:rFonts w:ascii="Times New Roman" w:hAnsi="Times New Roman" w:cs="Times New Roman"/>
        </w:rPr>
        <w:t>;</w:t>
      </w:r>
    </w:p>
    <w:p w14:paraId="701CDF73" w14:textId="065BD5DA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56:44:0000000:39276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Российская Федерация, Оренбургская область, городской округ город Оренбург, город Оренбург, улица Львовская</w:t>
      </w:r>
      <w:r>
        <w:rPr>
          <w:rFonts w:ascii="Times New Roman" w:hAnsi="Times New Roman" w:cs="Times New Roman"/>
        </w:rPr>
        <w:t>;</w:t>
      </w:r>
    </w:p>
    <w:p w14:paraId="1EB531A5" w14:textId="274A9E09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56:44:0310003:1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 xml:space="preserve">обл. Оренбургская, г. Оренбург, </w:t>
      </w:r>
      <w:proofErr w:type="spellStart"/>
      <w:r w:rsidRPr="0073215A">
        <w:rPr>
          <w:rFonts w:ascii="Times New Roman" w:hAnsi="Times New Roman" w:cs="Times New Roman"/>
        </w:rPr>
        <w:t>пр-кт</w:t>
      </w:r>
      <w:proofErr w:type="spellEnd"/>
      <w:r w:rsidRPr="0073215A">
        <w:rPr>
          <w:rFonts w:ascii="Times New Roman" w:hAnsi="Times New Roman" w:cs="Times New Roman"/>
        </w:rPr>
        <w:t xml:space="preserve"> Братьев Коростелевых, №32</w:t>
      </w:r>
      <w:r>
        <w:rPr>
          <w:rFonts w:ascii="Times New Roman" w:hAnsi="Times New Roman" w:cs="Times New Roman"/>
        </w:rPr>
        <w:t>;</w:t>
      </w:r>
    </w:p>
    <w:p w14:paraId="283E4BF4" w14:textId="781FE6AD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56:44:0310003:64</w:t>
      </w:r>
      <w:bookmarkStart w:id="2" w:name="_Hlk233982565"/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</w:t>
      </w:r>
      <w:bookmarkEnd w:id="2"/>
      <w:r w:rsidRPr="0073215A">
        <w:rPr>
          <w:rFonts w:ascii="Times New Roman" w:hAnsi="Times New Roman" w:cs="Times New Roman"/>
        </w:rPr>
        <w:tab/>
        <w:t xml:space="preserve">обл. Оренбургская, г. Оренбург, </w:t>
      </w:r>
      <w:proofErr w:type="spellStart"/>
      <w:r w:rsidRPr="0073215A">
        <w:rPr>
          <w:rFonts w:ascii="Times New Roman" w:hAnsi="Times New Roman" w:cs="Times New Roman"/>
        </w:rPr>
        <w:t>пр-кт</w:t>
      </w:r>
      <w:proofErr w:type="spellEnd"/>
      <w:r w:rsidRPr="0073215A">
        <w:rPr>
          <w:rFonts w:ascii="Times New Roman" w:hAnsi="Times New Roman" w:cs="Times New Roman"/>
        </w:rPr>
        <w:t xml:space="preserve"> Братьев Коростелевых, дом №34</w:t>
      </w:r>
      <w:r>
        <w:rPr>
          <w:rFonts w:ascii="Times New Roman" w:hAnsi="Times New Roman" w:cs="Times New Roman"/>
        </w:rPr>
        <w:t>;</w:t>
      </w:r>
    </w:p>
    <w:p w14:paraId="78F48E47" w14:textId="5546C28A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56:44:0310003:66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ab/>
        <w:t>с местоположением: обл. Оренбургская, г. Оренбург, ул. Львовская, дом №13</w:t>
      </w:r>
      <w:r>
        <w:rPr>
          <w:rFonts w:ascii="Times New Roman" w:hAnsi="Times New Roman" w:cs="Times New Roman"/>
        </w:rPr>
        <w:t>;</w:t>
      </w:r>
    </w:p>
    <w:p w14:paraId="5903344D" w14:textId="6D567A03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56:44:0310004:2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 местоположением: обл. Оренбургская, г. Оренбург, ул. Львовская, №118</w:t>
      </w:r>
      <w:r w:rsidR="00FE3584">
        <w:rPr>
          <w:rFonts w:ascii="Times New Roman" w:hAnsi="Times New Roman" w:cs="Times New Roman"/>
        </w:rPr>
        <w:t>;</w:t>
      </w:r>
    </w:p>
    <w:p w14:paraId="6AFA4736" w14:textId="37DC54B9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lastRenderedPageBreak/>
        <w:t>–</w:t>
      </w:r>
      <w:r w:rsidR="00FE3584"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56:44:0310004:218</w:t>
      </w:r>
      <w:r>
        <w:rPr>
          <w:rFonts w:ascii="Times New Roman" w:hAnsi="Times New Roman" w:cs="Times New Roman"/>
        </w:rPr>
        <w:t xml:space="preserve"> </w:t>
      </w:r>
      <w:bookmarkStart w:id="3" w:name="_Hlk233982528"/>
      <w:r>
        <w:rPr>
          <w:rFonts w:ascii="Times New Roman" w:hAnsi="Times New Roman" w:cs="Times New Roman"/>
        </w:rPr>
        <w:t xml:space="preserve">(входит в единое землепользование </w:t>
      </w:r>
      <w:r w:rsidRPr="0073215A">
        <w:rPr>
          <w:rFonts w:ascii="Times New Roman" w:hAnsi="Times New Roman" w:cs="Times New Roman"/>
        </w:rPr>
        <w:t>56:44:0000000:11</w:t>
      </w:r>
      <w:r>
        <w:rPr>
          <w:rFonts w:ascii="Times New Roman" w:hAnsi="Times New Roman" w:cs="Times New Roman"/>
        </w:rPr>
        <w:t xml:space="preserve">), </w:t>
      </w:r>
      <w:r w:rsidRPr="0073215A">
        <w:rPr>
          <w:rFonts w:ascii="Times New Roman" w:hAnsi="Times New Roman" w:cs="Times New Roman"/>
        </w:rPr>
        <w:tab/>
        <w:t>с</w:t>
      </w:r>
      <w:r w:rsidR="00FE3584"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 xml:space="preserve">местоположением: </w:t>
      </w:r>
      <w:r>
        <w:rPr>
          <w:rFonts w:ascii="Times New Roman" w:hAnsi="Times New Roman" w:cs="Times New Roman"/>
        </w:rPr>
        <w:t>обл. Оренбургская, г. Оренбург;</w:t>
      </w:r>
    </w:p>
    <w:bookmarkEnd w:id="3"/>
    <w:p w14:paraId="1E8AC945" w14:textId="6CD3ACA9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56:44:0310004:222</w:t>
      </w:r>
      <w:r>
        <w:rPr>
          <w:rFonts w:ascii="Times New Roman" w:hAnsi="Times New Roman" w:cs="Times New Roman"/>
        </w:rPr>
        <w:t>,</w:t>
      </w:r>
      <w:r w:rsidRPr="0073215A">
        <w:rPr>
          <w:rFonts w:ascii="Times New Roman" w:hAnsi="Times New Roman" w:cs="Times New Roman"/>
        </w:rPr>
        <w:t xml:space="preserve"> с </w:t>
      </w:r>
      <w:r w:rsidRPr="0073215A">
        <w:rPr>
          <w:rFonts w:ascii="Times New Roman" w:hAnsi="Times New Roman" w:cs="Times New Roman"/>
        </w:rPr>
        <w:t>местоположением: Оренбургская</w:t>
      </w:r>
      <w:r w:rsidRPr="0073215A">
        <w:rPr>
          <w:rFonts w:ascii="Times New Roman" w:hAnsi="Times New Roman" w:cs="Times New Roman"/>
        </w:rPr>
        <w:t xml:space="preserve"> область, г. Оренбург, ул. Львовская; на земельном участке расположен многоквартирный жилой дом № 116</w:t>
      </w:r>
      <w:r w:rsidR="00FE3584">
        <w:rPr>
          <w:rFonts w:ascii="Times New Roman" w:hAnsi="Times New Roman" w:cs="Times New Roman"/>
        </w:rPr>
        <w:t>;</w:t>
      </w:r>
    </w:p>
    <w:p w14:paraId="4D583036" w14:textId="0F93AEA2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56:44:0310004:</w:t>
      </w:r>
      <w:r w:rsidRPr="0073215A">
        <w:rPr>
          <w:rFonts w:ascii="Times New Roman" w:hAnsi="Times New Roman" w:cs="Times New Roman"/>
        </w:rPr>
        <w:t>224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>с</w:t>
      </w:r>
      <w:r w:rsidRPr="0073215A">
        <w:rPr>
          <w:rFonts w:ascii="Times New Roman" w:hAnsi="Times New Roman" w:cs="Times New Roman"/>
        </w:rPr>
        <w:t xml:space="preserve">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Оренбургская область, г. Оренбург, ул. Львовская; на земельном участке расположен многоквартирный жилой дом № 120</w:t>
      </w:r>
      <w:r w:rsidR="00FE3584">
        <w:rPr>
          <w:rFonts w:ascii="Times New Roman" w:hAnsi="Times New Roman" w:cs="Times New Roman"/>
        </w:rPr>
        <w:t>;</w:t>
      </w:r>
    </w:p>
    <w:p w14:paraId="4B3E60C8" w14:textId="55AB6DD5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56:44:0310004:</w:t>
      </w:r>
      <w:r w:rsidR="00FE3584" w:rsidRPr="0073215A">
        <w:rPr>
          <w:rFonts w:ascii="Times New Roman" w:hAnsi="Times New Roman" w:cs="Times New Roman"/>
        </w:rPr>
        <w:t>616</w:t>
      </w:r>
      <w:r w:rsidR="00FE3584">
        <w:rPr>
          <w:rFonts w:ascii="Times New Roman" w:hAnsi="Times New Roman" w:cs="Times New Roman"/>
        </w:rPr>
        <w:t xml:space="preserve">, </w:t>
      </w:r>
      <w:r w:rsidR="00FE3584" w:rsidRPr="0073215A">
        <w:rPr>
          <w:rFonts w:ascii="Times New Roman" w:hAnsi="Times New Roman" w:cs="Times New Roman"/>
        </w:rPr>
        <w:t>с</w:t>
      </w:r>
      <w:r w:rsidRPr="0073215A">
        <w:rPr>
          <w:rFonts w:ascii="Times New Roman" w:hAnsi="Times New Roman" w:cs="Times New Roman"/>
        </w:rPr>
        <w:t xml:space="preserve"> местоположением: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Оренбургская область, г. Оренбург, ул. Львовская</w:t>
      </w:r>
    </w:p>
    <w:p w14:paraId="3313B857" w14:textId="4CAC365E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56:44:0311004:5</w:t>
      </w:r>
      <w:r>
        <w:rPr>
          <w:rFonts w:ascii="Times New Roman" w:hAnsi="Times New Roman" w:cs="Times New Roman"/>
        </w:rPr>
        <w:t xml:space="preserve"> </w:t>
      </w:r>
      <w:bookmarkStart w:id="4" w:name="_Hlk233982840"/>
      <w:r w:rsidRPr="0073215A">
        <w:rPr>
          <w:rFonts w:ascii="Times New Roman" w:hAnsi="Times New Roman" w:cs="Times New Roman"/>
        </w:rPr>
        <w:t xml:space="preserve">(входит в единое землепользование 56:44:0000000:11), </w:t>
      </w:r>
      <w:bookmarkEnd w:id="4"/>
      <w:r w:rsidRPr="0073215A">
        <w:rPr>
          <w:rFonts w:ascii="Times New Roman" w:hAnsi="Times New Roman" w:cs="Times New Roman"/>
        </w:rPr>
        <w:tab/>
        <w:t>с местоположением: обл. Оренбургская, г. Оренбург;</w:t>
      </w:r>
    </w:p>
    <w:p w14:paraId="1693B9B9" w14:textId="084A60FC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56:44:0316006:8</w:t>
      </w:r>
      <w:r w:rsidR="00FE3584">
        <w:rPr>
          <w:rFonts w:ascii="Times New Roman" w:hAnsi="Times New Roman" w:cs="Times New Roman"/>
        </w:rPr>
        <w:t>,</w:t>
      </w:r>
      <w:r w:rsidRPr="0073215A">
        <w:rPr>
          <w:rFonts w:ascii="Times New Roman" w:hAnsi="Times New Roman" w:cs="Times New Roman"/>
        </w:rPr>
        <w:tab/>
      </w:r>
      <w:r w:rsidR="00FE3584">
        <w:rPr>
          <w:rFonts w:ascii="Times New Roman" w:hAnsi="Times New Roman" w:cs="Times New Roman"/>
        </w:rPr>
        <w:t>м</w:t>
      </w:r>
      <w:r w:rsidRPr="0073215A">
        <w:rPr>
          <w:rFonts w:ascii="Times New Roman" w:hAnsi="Times New Roman" w:cs="Times New Roman"/>
        </w:rPr>
        <w:t>естоположение установлено относительно ориентира, расположенного в границах участка. Ориентир предприятие. Почтовый адрес ориентира: обл. Оренбургская, г. Оренбург, ул. Турбинная, №31а</w:t>
      </w:r>
      <w:r w:rsidR="00FE3584">
        <w:rPr>
          <w:rFonts w:ascii="Times New Roman" w:hAnsi="Times New Roman" w:cs="Times New Roman"/>
        </w:rPr>
        <w:t>;</w:t>
      </w:r>
    </w:p>
    <w:p w14:paraId="3C48B910" w14:textId="28776243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56:44:0316006:45</w:t>
      </w:r>
      <w:r w:rsidR="00FE3584">
        <w:rPr>
          <w:rFonts w:ascii="Times New Roman" w:hAnsi="Times New Roman" w:cs="Times New Roman"/>
        </w:rPr>
        <w:t xml:space="preserve">, </w:t>
      </w:r>
      <w:r w:rsidR="00FE3584" w:rsidRPr="00FE3584">
        <w:rPr>
          <w:rFonts w:ascii="Times New Roman" w:hAnsi="Times New Roman" w:cs="Times New Roman"/>
        </w:rPr>
        <w:t>с местоположением:</w:t>
      </w:r>
      <w:r w:rsidRPr="0073215A">
        <w:rPr>
          <w:rFonts w:ascii="Times New Roman" w:hAnsi="Times New Roman" w:cs="Times New Roman"/>
        </w:rPr>
        <w:tab/>
        <w:t>Оренбургская область, город Оренбург, ул. Манежная. На земельном участке расположено здание гаража литер В21В22В23; №26</w:t>
      </w:r>
      <w:r w:rsidR="00FE3584">
        <w:rPr>
          <w:rFonts w:ascii="Times New Roman" w:hAnsi="Times New Roman" w:cs="Times New Roman"/>
        </w:rPr>
        <w:t>;</w:t>
      </w:r>
    </w:p>
    <w:p w14:paraId="4CF05FE5" w14:textId="039D1993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56:44:0316006:</w:t>
      </w:r>
      <w:r w:rsidR="00FE3584" w:rsidRPr="0073215A">
        <w:rPr>
          <w:rFonts w:ascii="Times New Roman" w:hAnsi="Times New Roman" w:cs="Times New Roman"/>
        </w:rPr>
        <w:t>301</w:t>
      </w:r>
      <w:r w:rsidR="00FE3584">
        <w:rPr>
          <w:rFonts w:ascii="Times New Roman" w:hAnsi="Times New Roman" w:cs="Times New Roman"/>
        </w:rPr>
        <w:t xml:space="preserve">, </w:t>
      </w:r>
      <w:r w:rsidR="00FE3584" w:rsidRPr="00FE3584">
        <w:rPr>
          <w:rFonts w:ascii="Times New Roman" w:hAnsi="Times New Roman" w:cs="Times New Roman"/>
        </w:rPr>
        <w:t>с</w:t>
      </w:r>
      <w:r w:rsidR="00FE3584" w:rsidRPr="00FE3584">
        <w:rPr>
          <w:rFonts w:ascii="Times New Roman" w:hAnsi="Times New Roman" w:cs="Times New Roman"/>
        </w:rPr>
        <w:t xml:space="preserve"> местоположением:</w:t>
      </w:r>
      <w:r w:rsidR="00FE3584"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Российская Федерация, Оренбургская область, город Оренбург, улица Манежная</w:t>
      </w:r>
      <w:r w:rsidR="00FE3584">
        <w:rPr>
          <w:rFonts w:ascii="Times New Roman" w:hAnsi="Times New Roman" w:cs="Times New Roman"/>
        </w:rPr>
        <w:t>;</w:t>
      </w:r>
    </w:p>
    <w:p w14:paraId="3C9BC02A" w14:textId="0956D651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56:44:0316009:5</w:t>
      </w:r>
      <w:r w:rsidR="00FE3584">
        <w:rPr>
          <w:rFonts w:ascii="Times New Roman" w:hAnsi="Times New Roman" w:cs="Times New Roman"/>
        </w:rPr>
        <w:t>, м</w:t>
      </w:r>
      <w:r w:rsidRPr="0073215A">
        <w:rPr>
          <w:rFonts w:ascii="Times New Roman" w:hAnsi="Times New Roman" w:cs="Times New Roman"/>
        </w:rPr>
        <w:t>естоположение установлено относительно ориентира, расположенного за пределами участка. Ориентир административное здание. Почтовый адрес ориентира: обл. Оренбургская, г. Оренбург, ул. Манежная, № 28</w:t>
      </w:r>
      <w:r w:rsidR="00FE3584">
        <w:rPr>
          <w:rFonts w:ascii="Times New Roman" w:hAnsi="Times New Roman" w:cs="Times New Roman"/>
        </w:rPr>
        <w:t>;</w:t>
      </w:r>
    </w:p>
    <w:p w14:paraId="3E27DB48" w14:textId="1A9E6B29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56:44:0316009:8</w:t>
      </w:r>
      <w:r w:rsidR="00FE3584">
        <w:rPr>
          <w:rFonts w:ascii="Times New Roman" w:hAnsi="Times New Roman" w:cs="Times New Roman"/>
        </w:rPr>
        <w:t xml:space="preserve">, </w:t>
      </w:r>
      <w:r w:rsidR="00FE3584" w:rsidRPr="00FE3584">
        <w:rPr>
          <w:rFonts w:ascii="Times New Roman" w:hAnsi="Times New Roman" w:cs="Times New Roman"/>
        </w:rPr>
        <w:t>с местоположением:</w:t>
      </w:r>
      <w:r w:rsidR="00FE3584"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Российская Федерация, Оренбургская область, город Оренбург, улица Кольцевая</w:t>
      </w:r>
      <w:r w:rsidR="00FE3584">
        <w:rPr>
          <w:rFonts w:ascii="Times New Roman" w:hAnsi="Times New Roman" w:cs="Times New Roman"/>
        </w:rPr>
        <w:t>;</w:t>
      </w:r>
    </w:p>
    <w:p w14:paraId="1A1432B3" w14:textId="673562C9" w:rsidR="0073215A" w:rsidRPr="0073215A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56:44:0316009:</w:t>
      </w:r>
      <w:r w:rsidR="00FE3584" w:rsidRPr="0073215A">
        <w:rPr>
          <w:rFonts w:ascii="Times New Roman" w:hAnsi="Times New Roman" w:cs="Times New Roman"/>
        </w:rPr>
        <w:t>232</w:t>
      </w:r>
      <w:r w:rsidR="00FE3584">
        <w:rPr>
          <w:rFonts w:ascii="Times New Roman" w:hAnsi="Times New Roman" w:cs="Times New Roman"/>
        </w:rPr>
        <w:t xml:space="preserve">, </w:t>
      </w:r>
      <w:r w:rsidR="00FE3584" w:rsidRPr="00FE3584">
        <w:rPr>
          <w:rFonts w:ascii="Times New Roman" w:hAnsi="Times New Roman" w:cs="Times New Roman"/>
        </w:rPr>
        <w:t>с</w:t>
      </w:r>
      <w:r w:rsidR="00FE3584" w:rsidRPr="00FE3584">
        <w:rPr>
          <w:rFonts w:ascii="Times New Roman" w:hAnsi="Times New Roman" w:cs="Times New Roman"/>
        </w:rPr>
        <w:t xml:space="preserve"> местоположением:</w:t>
      </w:r>
      <w:r w:rsidR="00FE3584"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Российская Федерация, Оренбургская область, городской округ город Оренбург, город Оренбург, улица Манежная</w:t>
      </w:r>
      <w:r w:rsidR="00FE3584">
        <w:rPr>
          <w:rFonts w:ascii="Times New Roman" w:hAnsi="Times New Roman" w:cs="Times New Roman"/>
        </w:rPr>
        <w:t>;</w:t>
      </w:r>
    </w:p>
    <w:p w14:paraId="49462D78" w14:textId="12601C5B" w:rsidR="00A63542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56:44:0329002:15</w:t>
      </w:r>
      <w:r w:rsidR="00FE3584">
        <w:rPr>
          <w:rFonts w:ascii="Times New Roman" w:hAnsi="Times New Roman" w:cs="Times New Roman"/>
        </w:rPr>
        <w:t xml:space="preserve">, </w:t>
      </w:r>
      <w:r w:rsidR="00FE3584" w:rsidRPr="00FE3584">
        <w:rPr>
          <w:rFonts w:ascii="Times New Roman" w:hAnsi="Times New Roman" w:cs="Times New Roman"/>
        </w:rPr>
        <w:t>с местоположением:</w:t>
      </w:r>
      <w:r w:rsidR="00FE3584">
        <w:rPr>
          <w:rFonts w:ascii="Times New Roman" w:hAnsi="Times New Roman" w:cs="Times New Roman"/>
        </w:rPr>
        <w:t xml:space="preserve"> </w:t>
      </w:r>
      <w:r w:rsidRPr="0073215A">
        <w:rPr>
          <w:rFonts w:ascii="Times New Roman" w:hAnsi="Times New Roman" w:cs="Times New Roman"/>
        </w:rPr>
        <w:t>обл. Оренбургская, г. Оренбург, ул. Львовская; на земельном участке расположен многоквартирный жилой дом № 107</w:t>
      </w:r>
      <w:r w:rsidR="00FE3584">
        <w:rPr>
          <w:rFonts w:ascii="Times New Roman" w:hAnsi="Times New Roman" w:cs="Times New Roman"/>
        </w:rPr>
        <w:t>;</w:t>
      </w:r>
    </w:p>
    <w:p w14:paraId="5AFA0266" w14:textId="21FFBC0B" w:rsidR="0073215A" w:rsidRPr="00205BBE" w:rsidRDefault="0073215A" w:rsidP="0073215A">
      <w:pPr>
        <w:spacing w:after="0"/>
        <w:jc w:val="both"/>
        <w:rPr>
          <w:rFonts w:ascii="Times New Roman" w:hAnsi="Times New Roman" w:cs="Times New Roman"/>
        </w:rPr>
      </w:pPr>
      <w:r w:rsidRPr="0073215A">
        <w:rPr>
          <w:rFonts w:ascii="Times New Roman" w:hAnsi="Times New Roman" w:cs="Times New Roman"/>
        </w:rPr>
        <w:t>– из земель, государственная собственность на которые не разграничена, расположенных в кадастро</w:t>
      </w:r>
      <w:r>
        <w:rPr>
          <w:rFonts w:ascii="Times New Roman" w:hAnsi="Times New Roman" w:cs="Times New Roman"/>
        </w:rPr>
        <w:t>вых</w:t>
      </w:r>
      <w:r w:rsidRPr="0073215A">
        <w:rPr>
          <w:rFonts w:ascii="Times New Roman" w:hAnsi="Times New Roman" w:cs="Times New Roman"/>
        </w:rPr>
        <w:t xml:space="preserve"> квартал</w:t>
      </w:r>
      <w:r>
        <w:rPr>
          <w:rFonts w:ascii="Times New Roman" w:hAnsi="Times New Roman" w:cs="Times New Roman"/>
        </w:rPr>
        <w:t>ах</w:t>
      </w:r>
      <w:r w:rsidRPr="0073215A">
        <w:rPr>
          <w:rFonts w:ascii="Times New Roman" w:hAnsi="Times New Roman" w:cs="Times New Roman"/>
        </w:rPr>
        <w:t xml:space="preserve"> 56:44:0308001, 56:44:0308007, 56:44:0308008, 56:44:0308009, 56:44:0308010, 56:44:0309005, 56:44:0309007, 56:44:0309009, 56:44:0309010, 56:44:0310002, 56:44:0310003, 56:44:0310004, 56:44:0311004, 56:44:0311007, 56:44:0313003, 56:44:0313004, 56:44:0315001, 56:44:0316005, 56:44:0316006, 56:44:0316007, 56:44:0316008, 56:44:0316009, 56:44:0317001, 56:44:0318001, 56:44:0318002, 56:44:0318003, 56:44:0318004, 56:44:0318005, 56:44:0319001, 56:44:0319008, 56:44:0320001, 56:44:0320004, 56:44:0327001, 56:44:0327002, 56:44:0329002, 56:44:033100</w:t>
      </w:r>
      <w:r>
        <w:rPr>
          <w:rFonts w:ascii="Times New Roman" w:hAnsi="Times New Roman" w:cs="Times New Roman"/>
        </w:rPr>
        <w:t xml:space="preserve">, </w:t>
      </w:r>
      <w:r w:rsidRPr="0073215A">
        <w:rPr>
          <w:rFonts w:ascii="Times New Roman" w:hAnsi="Times New Roman" w:cs="Times New Roman"/>
        </w:rPr>
        <w:t xml:space="preserve">с местоположением: Оренбургская область, г. Оренбург. </w:t>
      </w:r>
    </w:p>
    <w:p w14:paraId="7373A0D2" w14:textId="433511F2" w:rsidR="00B33CD2" w:rsidRPr="00205BBE" w:rsidRDefault="00B33CD2" w:rsidP="000C1C2A">
      <w:pPr>
        <w:spacing w:after="0"/>
        <w:jc w:val="both"/>
        <w:rPr>
          <w:rFonts w:ascii="Times New Roman" w:hAnsi="Times New Roman" w:cs="Times New Roman"/>
        </w:rPr>
      </w:pPr>
      <w:r w:rsidRPr="00205BBE">
        <w:rPr>
          <w:rFonts w:ascii="Times New Roman" w:hAnsi="Times New Roman" w:cs="Times New Roman"/>
        </w:rPr>
        <w:t xml:space="preserve">Цель: Публичный сервитут для </w:t>
      </w:r>
      <w:r w:rsidR="00FE3584" w:rsidRPr="00FE3584">
        <w:rPr>
          <w:rFonts w:ascii="Times New Roman" w:hAnsi="Times New Roman" w:cs="Times New Roman"/>
        </w:rPr>
        <w:t xml:space="preserve">эксплуатации объекта системы газоснабжения: «Газопровод по ул. Юркина, Тамбовской, пр. </w:t>
      </w:r>
      <w:proofErr w:type="spellStart"/>
      <w:r w:rsidR="00FE3584" w:rsidRPr="00FE3584">
        <w:rPr>
          <w:rFonts w:ascii="Times New Roman" w:hAnsi="Times New Roman" w:cs="Times New Roman"/>
        </w:rPr>
        <w:t>Бр</w:t>
      </w:r>
      <w:proofErr w:type="spellEnd"/>
      <w:r w:rsidR="00FE3584" w:rsidRPr="00FE3584">
        <w:rPr>
          <w:rFonts w:ascii="Times New Roman" w:hAnsi="Times New Roman" w:cs="Times New Roman"/>
        </w:rPr>
        <w:t>. Коростелевых, Р. Люксембург, ул. Кольцевая и Оренбургская ТЭЦ», протяженностью 6398</w:t>
      </w:r>
      <w:r w:rsidR="00FE3584">
        <w:rPr>
          <w:rFonts w:ascii="Times New Roman" w:hAnsi="Times New Roman" w:cs="Times New Roman"/>
        </w:rPr>
        <w:t>.</w:t>
      </w:r>
    </w:p>
    <w:p w14:paraId="35ED83D0" w14:textId="65FE3C84" w:rsidR="00B33CD2" w:rsidRPr="00205BBE" w:rsidRDefault="00B33CD2" w:rsidP="000C1C2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05BBE">
        <w:rPr>
          <w:rFonts w:ascii="Times New Roman" w:hAnsi="Times New Roman" w:cs="Times New Roman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 по адресу: </w:t>
      </w:r>
      <w:r w:rsidRPr="00205BBE">
        <w:rPr>
          <w:rFonts w:ascii="Times New Roman" w:hAnsi="Times New Roman" w:cs="Times New Roman"/>
          <w:b/>
          <w:bCs/>
        </w:rPr>
        <w:t>г. Оренбург ул. Цвиллинга д. 14, вторник-четверг, с 10.00 до 17.00</w:t>
      </w:r>
      <w:r w:rsidR="00FE3584">
        <w:rPr>
          <w:rFonts w:ascii="Times New Roman" w:hAnsi="Times New Roman" w:cs="Times New Roman"/>
          <w:b/>
          <w:bCs/>
        </w:rPr>
        <w:t>.</w:t>
      </w:r>
    </w:p>
    <w:p w14:paraId="73E68F36" w14:textId="77777777" w:rsidR="00B33CD2" w:rsidRPr="00205BBE" w:rsidRDefault="00B33CD2" w:rsidP="000C1C2A">
      <w:pPr>
        <w:spacing w:after="0"/>
        <w:jc w:val="both"/>
        <w:rPr>
          <w:rFonts w:ascii="Times New Roman" w:hAnsi="Times New Roman" w:cs="Times New Roman"/>
        </w:rPr>
      </w:pPr>
      <w:r w:rsidRPr="00205BBE">
        <w:rPr>
          <w:rFonts w:ascii="Times New Roman" w:hAnsi="Times New Roman" w:cs="Times New Roman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B33CD2" w:rsidRDefault="0010788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882" w:rsidRPr="00B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7CB0" w14:textId="77777777" w:rsidR="00021922" w:rsidRDefault="00021922" w:rsidP="00D578D0">
      <w:pPr>
        <w:spacing w:after="0" w:line="240" w:lineRule="auto"/>
      </w:pPr>
      <w:r>
        <w:separator/>
      </w:r>
    </w:p>
  </w:endnote>
  <w:endnote w:type="continuationSeparator" w:id="0">
    <w:p w14:paraId="7E15820A" w14:textId="77777777" w:rsidR="00021922" w:rsidRDefault="00021922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AD6E" w14:textId="77777777" w:rsidR="00021922" w:rsidRDefault="00021922" w:rsidP="00D578D0">
      <w:pPr>
        <w:spacing w:after="0" w:line="240" w:lineRule="auto"/>
      </w:pPr>
      <w:r>
        <w:separator/>
      </w:r>
    </w:p>
  </w:footnote>
  <w:footnote w:type="continuationSeparator" w:id="0">
    <w:p w14:paraId="485B4DB5" w14:textId="77777777" w:rsidR="00021922" w:rsidRDefault="00021922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03F48"/>
    <w:rsid w:val="00021922"/>
    <w:rsid w:val="000C1C2A"/>
    <w:rsid w:val="00107882"/>
    <w:rsid w:val="00126898"/>
    <w:rsid w:val="00205BBE"/>
    <w:rsid w:val="00382FF8"/>
    <w:rsid w:val="003D5122"/>
    <w:rsid w:val="00450B2E"/>
    <w:rsid w:val="004B3C5E"/>
    <w:rsid w:val="00664ED9"/>
    <w:rsid w:val="0073215A"/>
    <w:rsid w:val="007A468B"/>
    <w:rsid w:val="008F352E"/>
    <w:rsid w:val="009B392B"/>
    <w:rsid w:val="00A63542"/>
    <w:rsid w:val="00A75591"/>
    <w:rsid w:val="00AA5D91"/>
    <w:rsid w:val="00B265E3"/>
    <w:rsid w:val="00B33CD2"/>
    <w:rsid w:val="00BF0ADE"/>
    <w:rsid w:val="00C47266"/>
    <w:rsid w:val="00C53017"/>
    <w:rsid w:val="00C856D0"/>
    <w:rsid w:val="00D578D0"/>
    <w:rsid w:val="00E458F3"/>
    <w:rsid w:val="00E95678"/>
    <w:rsid w:val="00F55396"/>
    <w:rsid w:val="00FC0A24"/>
    <w:rsid w:val="00FE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8</cp:revision>
  <cp:lastPrinted>2026-07-03T09:56:00Z</cp:lastPrinted>
  <dcterms:created xsi:type="dcterms:W3CDTF">2025-10-31T08:16:00Z</dcterms:created>
  <dcterms:modified xsi:type="dcterms:W3CDTF">2026-07-03T10:05:00Z</dcterms:modified>
</cp:coreProperties>
</file>