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A43EDE" w:rsidRPr="00A43EDE" w:rsidRDefault="009D68DD" w:rsidP="009502F5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bookmarkStart w:id="0" w:name="_GoBack"/>
      <w:bookmarkEnd w:id="0"/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r w:rsidR="00A43EDE" w:rsidRPr="00A43EDE">
        <w:rPr>
          <w:rStyle w:val="CharacterStyle9"/>
          <w:rFonts w:eastAsia="Calibri"/>
          <w:sz w:val="28"/>
          <w:szCs w:val="28"/>
        </w:rPr>
        <w:t>56:44:0112001:108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="00A43EDE" w:rsidRPr="00A43EDE">
        <w:rPr>
          <w:rStyle w:val="CharacterStyle9"/>
          <w:rFonts w:eastAsia="Calibri"/>
          <w:sz w:val="28"/>
          <w:szCs w:val="28"/>
        </w:rPr>
        <w:t>56:44:0112001:109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</w:p>
    <w:p w:rsidR="00A43EDE" w:rsidRPr="00A43EDE" w:rsidRDefault="00A43EDE" w:rsidP="009502F5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A43EDE">
        <w:rPr>
          <w:rStyle w:val="CharacterStyle9"/>
          <w:rFonts w:eastAsia="Calibri"/>
          <w:sz w:val="28"/>
          <w:szCs w:val="28"/>
        </w:rPr>
        <w:t>56:44:0112001:110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56:44:0112001:111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56:44:0112001:112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56:44:0112001:114</w:t>
      </w:r>
      <w:r w:rsidR="009502F5">
        <w:rPr>
          <w:rStyle w:val="CharacterStyle9"/>
          <w:rFonts w:eastAsia="Calibri"/>
          <w:sz w:val="28"/>
          <w:szCs w:val="28"/>
        </w:rPr>
        <w:t>,</w:t>
      </w:r>
    </w:p>
    <w:p w:rsidR="00A43EDE" w:rsidRPr="00A43EDE" w:rsidRDefault="00A43EDE" w:rsidP="009502F5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A43EDE">
        <w:rPr>
          <w:rStyle w:val="CharacterStyle9"/>
          <w:rFonts w:eastAsia="Calibri"/>
          <w:sz w:val="28"/>
          <w:szCs w:val="28"/>
        </w:rPr>
        <w:t>56:44:0112001:116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56:44:0112001:124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56:44:0112001:132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56:44:0112001:136</w:t>
      </w:r>
      <w:r w:rsidR="009502F5">
        <w:rPr>
          <w:rStyle w:val="CharacterStyle9"/>
          <w:rFonts w:eastAsia="Calibri"/>
          <w:sz w:val="28"/>
          <w:szCs w:val="28"/>
        </w:rPr>
        <w:t>,</w:t>
      </w:r>
    </w:p>
    <w:p w:rsidR="00A43EDE" w:rsidRPr="00A43EDE" w:rsidRDefault="00A43EDE" w:rsidP="009502F5">
      <w:pPr>
        <w:pStyle w:val="ParagraphStyle9"/>
        <w:jc w:val="both"/>
        <w:rPr>
          <w:rStyle w:val="CharacterStyle9"/>
          <w:rFonts w:eastAsia="Calibri"/>
          <w:sz w:val="28"/>
          <w:szCs w:val="28"/>
        </w:rPr>
      </w:pPr>
      <w:r w:rsidRPr="00A43EDE">
        <w:rPr>
          <w:rStyle w:val="CharacterStyle9"/>
          <w:rFonts w:eastAsia="Calibri"/>
          <w:sz w:val="28"/>
          <w:szCs w:val="28"/>
        </w:rPr>
        <w:t>56:44:0112001:137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56:44:0112001:138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56:44:0112001:14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56:44:0112001:157</w:t>
      </w:r>
      <w:r w:rsidR="009502F5">
        <w:rPr>
          <w:rStyle w:val="CharacterStyle9"/>
          <w:rFonts w:eastAsia="Calibri"/>
          <w:sz w:val="28"/>
          <w:szCs w:val="28"/>
        </w:rPr>
        <w:t>,</w:t>
      </w:r>
    </w:p>
    <w:p w:rsidR="00045341" w:rsidRDefault="00A43EDE" w:rsidP="009502F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A43EDE">
        <w:rPr>
          <w:rStyle w:val="CharacterStyle9"/>
          <w:rFonts w:eastAsia="Calibri"/>
          <w:sz w:val="28"/>
          <w:szCs w:val="28"/>
        </w:rPr>
        <w:t>56:44:0112001:3510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56:44:0112001:5495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6:44:0112001:5496</w:t>
      </w:r>
      <w:r w:rsidR="009502F5">
        <w:rPr>
          <w:rStyle w:val="CharacterStyle9"/>
          <w:rFonts w:eastAsia="Calibri"/>
          <w:sz w:val="28"/>
          <w:szCs w:val="28"/>
        </w:rPr>
        <w:t>, 5</w:t>
      </w:r>
      <w:r w:rsidRPr="00A43EDE">
        <w:rPr>
          <w:rStyle w:val="CharacterStyle9"/>
          <w:rFonts w:eastAsia="Calibri"/>
          <w:sz w:val="28"/>
          <w:szCs w:val="28"/>
        </w:rPr>
        <w:t>6:44:0112001:68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56:44:0112001:9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CharacterStyle9"/>
          <w:rFonts w:eastAsia="Calibri"/>
          <w:sz w:val="28"/>
          <w:szCs w:val="28"/>
        </w:rPr>
        <w:t>56:44:0115001:2502</w:t>
      </w:r>
      <w:r w:rsidR="009502F5">
        <w:rPr>
          <w:rStyle w:val="CharacterStyle9"/>
          <w:rFonts w:eastAsia="Calibri"/>
          <w:sz w:val="28"/>
          <w:szCs w:val="28"/>
        </w:rPr>
        <w:t xml:space="preserve">, </w:t>
      </w:r>
      <w:r w:rsidRPr="00A43EDE">
        <w:rPr>
          <w:rStyle w:val="32"/>
          <w:rFonts w:eastAsiaTheme="minorHAnsi" w:cstheme="minorBidi"/>
          <w:bCs/>
          <w:sz w:val="28"/>
          <w:szCs w:val="28"/>
        </w:rPr>
        <w:t>56:44:0000000:35295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9502F5" w:rsidRPr="009502F5">
        <w:rPr>
          <w:rStyle w:val="CharacterStyle9"/>
          <w:rFonts w:eastAsia="Calibri"/>
          <w:sz w:val="28"/>
          <w:szCs w:val="28"/>
        </w:rPr>
        <w:t>ул. Салмышская, ул. Джангильдина, ул</w:t>
      </w:r>
      <w:r w:rsidR="00957A70">
        <w:rPr>
          <w:rStyle w:val="CharacterStyle9"/>
          <w:rFonts w:eastAsia="Calibri"/>
          <w:sz w:val="28"/>
          <w:szCs w:val="28"/>
        </w:rPr>
        <w:t xml:space="preserve">. </w:t>
      </w:r>
      <w:r w:rsidR="009502F5" w:rsidRPr="009502F5">
        <w:rPr>
          <w:rStyle w:val="CharacterStyle9"/>
          <w:rFonts w:eastAsia="Calibri"/>
          <w:sz w:val="28"/>
          <w:szCs w:val="28"/>
        </w:rPr>
        <w:t>Родимцева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957A70" w:rsidRDefault="00045341" w:rsidP="00957A70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957A70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957A70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957A7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957A70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957A70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r w:rsidR="00957A70" w:rsidRPr="009502F5">
        <w:rPr>
          <w:rStyle w:val="CharacterStyle9"/>
          <w:rFonts w:eastAsia="Calibri"/>
          <w:sz w:val="28"/>
          <w:szCs w:val="28"/>
        </w:rPr>
        <w:t>56:44:0112001, 56:44:0115001</w:t>
      </w:r>
      <w:r w:rsidR="00E4042E">
        <w:rPr>
          <w:rFonts w:ascii="Times New Roman" w:eastAsia="TimesNewRomanPSMT" w:hAnsi="Times New Roman"/>
          <w:sz w:val="28"/>
          <w:szCs w:val="28"/>
        </w:rPr>
        <w:t>,</w:t>
      </w:r>
      <w:r w:rsidR="00E4042E" w:rsidRPr="00E4042E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957A70" w:rsidRPr="009502F5">
        <w:rPr>
          <w:rStyle w:val="CharacterStyle9"/>
          <w:rFonts w:eastAsia="Calibri"/>
          <w:sz w:val="28"/>
          <w:szCs w:val="28"/>
        </w:rPr>
        <w:t>ул. Салмышская, ул. Джангильдина, ул</w:t>
      </w:r>
      <w:r w:rsidR="00957A70">
        <w:rPr>
          <w:rStyle w:val="CharacterStyle9"/>
          <w:rFonts w:eastAsia="Calibri"/>
          <w:sz w:val="28"/>
          <w:szCs w:val="28"/>
        </w:rPr>
        <w:t xml:space="preserve">. </w:t>
      </w:r>
      <w:r w:rsidR="00957A70" w:rsidRPr="009502F5">
        <w:rPr>
          <w:rStyle w:val="CharacterStyle9"/>
          <w:rFonts w:eastAsia="Calibri"/>
          <w:sz w:val="28"/>
          <w:szCs w:val="28"/>
        </w:rPr>
        <w:t>Родимцева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957A70">
        <w:rPr>
          <w:rFonts w:ascii="Times New Roman" w:hAnsi="Times New Roman" w:cs="Times New Roman"/>
          <w:sz w:val="28"/>
          <w:szCs w:val="28"/>
          <w:shd w:val="clear" w:color="auto" w:fill="FFFFFF"/>
        </w:rPr>
        <w:t>35420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наименование –</w:t>
      </w:r>
      <w:r w:rsidR="00957A70" w:rsidRPr="00957A70">
        <w:t xml:space="preserve"> </w:t>
      </w:r>
      <w:r w:rsidR="00957A70" w:rsidRPr="00957A70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Квартальная тепловая сеть от ЦТП-26 (г. Оренбург, ул. Джангильдина, 16/1)</w:t>
      </w:r>
      <w:r w:rsidR="00045341" w:rsidRPr="00957A7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каб.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0351E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2023-03-02T05:50:00Z</dcterms:created>
  <dcterms:modified xsi:type="dcterms:W3CDTF">2023-03-02T09:27:00Z</dcterms:modified>
</cp:coreProperties>
</file>