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045341" w:rsidRDefault="009D68DD" w:rsidP="009502F5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045341">
        <w:rPr>
          <w:rFonts w:ascii="Times New Roman" w:hAnsi="Times New Roman"/>
          <w:sz w:val="28"/>
          <w:szCs w:val="28"/>
        </w:rPr>
        <w:t xml:space="preserve"> –</w:t>
      </w:r>
      <w:r w:rsidR="00783855" w:rsidRPr="00045341">
        <w:rPr>
          <w:rFonts w:ascii="Times New Roman" w:hAnsi="Times New Roman"/>
          <w:sz w:val="28"/>
          <w:szCs w:val="28"/>
        </w:rPr>
        <w:t xml:space="preserve"> </w:t>
      </w:r>
      <w:r w:rsidR="00045341">
        <w:rPr>
          <w:rFonts w:ascii="Times New Roman" w:hAnsi="Times New Roman"/>
          <w:sz w:val="28"/>
          <w:szCs w:val="28"/>
        </w:rPr>
        <w:t>к</w:t>
      </w:r>
      <w:r w:rsidR="00045341" w:rsidRPr="00045341">
        <w:rPr>
          <w:rStyle w:val="CharacterStyle9"/>
          <w:rFonts w:eastAsia="Calibri"/>
          <w:sz w:val="28"/>
          <w:szCs w:val="28"/>
        </w:rPr>
        <w:t>адастровы</w:t>
      </w:r>
      <w:r w:rsidR="00081482">
        <w:rPr>
          <w:rStyle w:val="CharacterStyle9"/>
          <w:rFonts w:eastAsia="Calibri"/>
          <w:sz w:val="28"/>
          <w:szCs w:val="28"/>
        </w:rPr>
        <w:t>е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081482">
        <w:rPr>
          <w:rStyle w:val="CharacterStyle9"/>
          <w:rFonts w:eastAsia="Calibri"/>
          <w:sz w:val="28"/>
          <w:szCs w:val="28"/>
        </w:rPr>
        <w:t>а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>
        <w:rPr>
          <w:rStyle w:val="CharacterStyle9"/>
          <w:rFonts w:eastAsia="Calibri"/>
          <w:sz w:val="28"/>
          <w:szCs w:val="28"/>
        </w:rPr>
        <w:t>ов</w:t>
      </w:r>
      <w:r w:rsidR="00045341"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</w:t>
      </w:r>
      <w:r w:rsidR="00045341" w:rsidRPr="00F26793">
        <w:rPr>
          <w:rStyle w:val="CharacterStyle9"/>
          <w:rFonts w:eastAsia="Calibri"/>
          <w:sz w:val="28"/>
          <w:szCs w:val="28"/>
        </w:rPr>
        <w:t>сервитут</w:t>
      </w:r>
      <w:r w:rsidR="00F26793">
        <w:rPr>
          <w:rStyle w:val="CharacterStyle9"/>
          <w:rFonts w:eastAsia="Calibri"/>
          <w:sz w:val="28"/>
          <w:szCs w:val="28"/>
        </w:rPr>
        <w:t xml:space="preserve"> </w:t>
      </w:r>
      <w:r w:rsidR="001F1584" w:rsidRPr="001F1584">
        <w:rPr>
          <w:rStyle w:val="CharacterStyle9"/>
          <w:rFonts w:eastAsia="Calibri"/>
          <w:sz w:val="28"/>
          <w:szCs w:val="28"/>
        </w:rPr>
        <w:t>56:44:0000000:28260</w:t>
      </w:r>
      <w:r w:rsidR="001F1584">
        <w:rPr>
          <w:rStyle w:val="CharacterStyle9"/>
          <w:rFonts w:eastAsia="Calibri"/>
          <w:sz w:val="28"/>
          <w:szCs w:val="28"/>
        </w:rPr>
        <w:t xml:space="preserve"> </w:t>
      </w:r>
      <w:r w:rsidR="001F1584" w:rsidRPr="001F1584">
        <w:rPr>
          <w:rStyle w:val="CharacterStyle9"/>
          <w:rFonts w:eastAsia="Calibri"/>
          <w:sz w:val="28"/>
          <w:szCs w:val="28"/>
        </w:rPr>
        <w:t>56:44:0000000:28663, 56:44:0000000:30807, 56:44:0000000:31443,</w:t>
      </w:r>
      <w:r w:rsidR="001F1584" w:rsidRPr="001F1584">
        <w:rPr>
          <w:sz w:val="28"/>
          <w:szCs w:val="28"/>
        </w:rPr>
        <w:t xml:space="preserve"> </w:t>
      </w:r>
      <w:r w:rsidR="001F1584" w:rsidRPr="001F1584">
        <w:rPr>
          <w:rStyle w:val="CharacterStyle9"/>
          <w:rFonts w:eastAsia="Calibri"/>
          <w:sz w:val="28"/>
          <w:szCs w:val="28"/>
        </w:rPr>
        <w:t>56:44:0239001:602, 56:44:0239001:612, 56:44:0239001:6375</w:t>
      </w:r>
      <w:r w:rsidR="001F1584">
        <w:rPr>
          <w:rStyle w:val="CharacterStyle9"/>
          <w:rFonts w:eastAsia="Calibri"/>
          <w:sz w:val="28"/>
          <w:szCs w:val="28"/>
        </w:rPr>
        <w:t xml:space="preserve">, </w:t>
      </w:r>
      <w:r w:rsidR="001F1584" w:rsidRPr="001F1584">
        <w:rPr>
          <w:rStyle w:val="CharacterStyle9"/>
          <w:rFonts w:eastAsia="Calibri"/>
          <w:sz w:val="28"/>
          <w:szCs w:val="28"/>
        </w:rPr>
        <w:t>56:44:0239001:6377, 56:44:0000000:39057,</w:t>
      </w:r>
      <w:r w:rsidR="001F1584">
        <w:rPr>
          <w:rStyle w:val="CharacterStyle9"/>
          <w:rFonts w:eastAsia="Calibri"/>
          <w:sz w:val="28"/>
          <w:szCs w:val="28"/>
        </w:rPr>
        <w:t xml:space="preserve"> </w:t>
      </w:r>
      <w:r w:rsidR="001F1584" w:rsidRPr="001F1584">
        <w:rPr>
          <w:rStyle w:val="CharacterStyle9"/>
          <w:rFonts w:eastAsia="Calibri"/>
          <w:sz w:val="28"/>
          <w:szCs w:val="28"/>
        </w:rPr>
        <w:t>56:44:0000000:39424, 56:44:0000000:436, 56:44:0239001:614</w:t>
      </w:r>
      <w:r w:rsidR="001F1584">
        <w:rPr>
          <w:rStyle w:val="CharacterStyle9"/>
          <w:rFonts w:eastAsia="Calibri"/>
          <w:sz w:val="28"/>
          <w:szCs w:val="28"/>
        </w:rPr>
        <w:t xml:space="preserve">, </w:t>
      </w:r>
      <w:r w:rsidR="001F1584" w:rsidRPr="001F1584">
        <w:rPr>
          <w:rStyle w:val="CharacterStyle9"/>
          <w:rFonts w:eastAsia="Calibri"/>
          <w:sz w:val="28"/>
          <w:szCs w:val="28"/>
        </w:rPr>
        <w:t>56:44:0228002:1, 56:44:0228002:786, 56:44:0228002:787</w:t>
      </w:r>
      <w:r w:rsidR="001F1584">
        <w:rPr>
          <w:rStyle w:val="CharacterStyle9"/>
          <w:rFonts w:eastAsia="Calibri"/>
          <w:sz w:val="28"/>
          <w:szCs w:val="28"/>
        </w:rPr>
        <w:t xml:space="preserve">, </w:t>
      </w:r>
      <w:r w:rsidR="001F1584" w:rsidRPr="001F1584">
        <w:rPr>
          <w:rStyle w:val="CharacterStyle9"/>
          <w:rFonts w:eastAsia="Calibri"/>
          <w:sz w:val="28"/>
          <w:szCs w:val="28"/>
        </w:rPr>
        <w:t>56:44:0239001:10877, 56:44:0239001:10878, 56:44:0239001:10982</w:t>
      </w:r>
      <w:r w:rsidR="001F1584">
        <w:rPr>
          <w:rStyle w:val="CharacterStyle9"/>
          <w:rFonts w:eastAsia="Calibri"/>
          <w:sz w:val="28"/>
          <w:szCs w:val="28"/>
        </w:rPr>
        <w:t xml:space="preserve">, </w:t>
      </w:r>
      <w:r w:rsidR="001F1584" w:rsidRPr="001F1584">
        <w:rPr>
          <w:rStyle w:val="CharacterStyle9"/>
          <w:rFonts w:eastAsia="Calibri"/>
          <w:sz w:val="28"/>
          <w:szCs w:val="28"/>
        </w:rPr>
        <w:t>56:44:0239001:13679, 56:44:0239001:13685</w:t>
      </w:r>
      <w:r w:rsidR="001F1584">
        <w:rPr>
          <w:rStyle w:val="CharacterStyle9"/>
          <w:rFonts w:eastAsia="Calibri"/>
          <w:sz w:val="28"/>
          <w:szCs w:val="28"/>
        </w:rPr>
        <w:t xml:space="preserve"> </w:t>
      </w:r>
      <w:r w:rsidR="00045341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0453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  <w:r w:rsidR="001F15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F1584" w:rsidRPr="00241003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1F1584">
        <w:rPr>
          <w:rFonts w:ascii="Times New Roman" w:eastAsia="TimesNewRomanPSMT" w:hAnsi="Times New Roman"/>
          <w:sz w:val="28"/>
          <w:szCs w:val="28"/>
        </w:rPr>
        <w:t xml:space="preserve"> проспект Гагарина, улица Алтайская</w:t>
      </w:r>
      <w:r w:rsidR="00957A70">
        <w:rPr>
          <w:rStyle w:val="CharacterStyle9"/>
          <w:rFonts w:eastAsia="Calibri"/>
          <w:sz w:val="28"/>
          <w:szCs w:val="28"/>
        </w:rPr>
        <w:t>;</w:t>
      </w:r>
    </w:p>
    <w:p w:rsidR="005970C1" w:rsidRDefault="00045341" w:rsidP="005970C1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Style w:val="CharacterStyle9"/>
          <w:rFonts w:eastAsia="Calibri"/>
          <w:sz w:val="28"/>
          <w:szCs w:val="28"/>
        </w:rPr>
        <w:t>– к</w:t>
      </w:r>
      <w:r w:rsidRPr="00045341">
        <w:rPr>
          <w:rStyle w:val="CharacterStyle9"/>
          <w:rFonts w:eastAsia="Calibri"/>
          <w:sz w:val="28"/>
          <w:szCs w:val="28"/>
        </w:rPr>
        <w:t>адастровы</w:t>
      </w:r>
      <w:r w:rsidR="005970C1">
        <w:rPr>
          <w:rStyle w:val="CharacterStyle9"/>
          <w:rFonts w:eastAsia="Calibri"/>
          <w:sz w:val="28"/>
          <w:szCs w:val="28"/>
        </w:rPr>
        <w:t>е</w:t>
      </w:r>
      <w:r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5970C1">
        <w:rPr>
          <w:rStyle w:val="CharacterStyle9"/>
          <w:rFonts w:eastAsia="Calibri"/>
          <w:sz w:val="28"/>
          <w:szCs w:val="28"/>
        </w:rPr>
        <w:t>а</w:t>
      </w:r>
      <w:r w:rsidRPr="00045341">
        <w:rPr>
          <w:rStyle w:val="CharacterStyle9"/>
          <w:rFonts w:eastAsia="Calibri"/>
          <w:sz w:val="28"/>
          <w:szCs w:val="28"/>
        </w:rPr>
        <w:t xml:space="preserve"> кадастров</w:t>
      </w:r>
      <w:r w:rsidR="005970C1"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кв</w:t>
      </w:r>
      <w:r w:rsidR="0047721D">
        <w:rPr>
          <w:rStyle w:val="CharacterStyle9"/>
          <w:rFonts w:eastAsia="Calibri"/>
          <w:sz w:val="28"/>
          <w:szCs w:val="28"/>
        </w:rPr>
        <w:t>а</w:t>
      </w:r>
      <w:r w:rsidRPr="00045341">
        <w:rPr>
          <w:rStyle w:val="CharacterStyle9"/>
          <w:rFonts w:eastAsia="Calibri"/>
          <w:sz w:val="28"/>
          <w:szCs w:val="28"/>
        </w:rPr>
        <w:t>ртал</w:t>
      </w:r>
      <w:r w:rsidR="005970C1">
        <w:rPr>
          <w:rStyle w:val="CharacterStyle9"/>
          <w:rFonts w:eastAsia="Calibri"/>
          <w:sz w:val="28"/>
          <w:szCs w:val="28"/>
        </w:rPr>
        <w:t>ов</w:t>
      </w:r>
      <w:r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F26793">
        <w:rPr>
          <w:rStyle w:val="CharacterStyle9"/>
          <w:rFonts w:eastAsia="Calibri"/>
          <w:sz w:val="28"/>
          <w:szCs w:val="28"/>
        </w:rPr>
        <w:t>ого</w:t>
      </w:r>
      <w:r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 </w:t>
      </w:r>
      <w:bookmarkStart w:id="0" w:name="_Hlk124150160"/>
      <w:r w:rsidR="001F1584" w:rsidRPr="001F1584">
        <w:rPr>
          <w:rStyle w:val="CharacterStyle9"/>
          <w:rFonts w:eastAsia="Calibri"/>
          <w:sz w:val="28"/>
          <w:szCs w:val="28"/>
        </w:rPr>
        <w:t>56:44:0120001, 56:44:0106003, 56:44:0120003, 56:44:0105003, 56:44:0105001</w:t>
      </w:r>
      <w:r w:rsidR="001F1584">
        <w:rPr>
          <w:rStyle w:val="CharacterStyle9"/>
          <w:rFonts w:eastAsia="Calibri"/>
          <w:sz w:val="28"/>
          <w:szCs w:val="28"/>
        </w:rPr>
        <w:t xml:space="preserve"> </w:t>
      </w:r>
      <w:r w:rsidR="00E4042E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241003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1F1584">
        <w:rPr>
          <w:rFonts w:ascii="Times New Roman" w:eastAsia="TimesNewRomanPSMT" w:hAnsi="Times New Roman"/>
          <w:sz w:val="28"/>
          <w:szCs w:val="28"/>
        </w:rPr>
        <w:t xml:space="preserve"> </w:t>
      </w:r>
      <w:r w:rsidR="001F1584">
        <w:rPr>
          <w:rFonts w:ascii="Times New Roman" w:eastAsia="TimesNewRomanPSMT" w:hAnsi="Times New Roman"/>
          <w:sz w:val="28"/>
          <w:szCs w:val="28"/>
        </w:rPr>
        <w:t>проспект Гагарина, улица Алтайская</w:t>
      </w:r>
      <w:r w:rsidR="005970C1">
        <w:rPr>
          <w:rStyle w:val="CharacterStyle9"/>
          <w:rFonts w:eastAsia="Calibri"/>
          <w:sz w:val="28"/>
          <w:szCs w:val="28"/>
        </w:rPr>
        <w:t>;</w:t>
      </w:r>
    </w:p>
    <w:bookmarkEnd w:id="0"/>
    <w:p w:rsidR="00045341" w:rsidRPr="00045341" w:rsidRDefault="006F0CC5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</w:t>
      </w:r>
      <w:r w:rsid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объектов тепловых сетей и их неотъемлемых технологических частей (кадастровый номер 56:44:0</w:t>
      </w:r>
      <w:r w:rsidR="005970C1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5970C1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00</w:t>
      </w:r>
      <w:r w:rsidR="005970C1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5970C1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1F1584">
        <w:rPr>
          <w:rFonts w:ascii="Times New Roman" w:hAnsi="Times New Roman" w:cs="Times New Roman"/>
          <w:sz w:val="28"/>
          <w:szCs w:val="28"/>
          <w:shd w:val="clear" w:color="auto" w:fill="FFFFFF"/>
        </w:rPr>
        <w:t>2009</w:t>
      </w:r>
      <w:r w:rsidR="00F26793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наименование </w:t>
      </w:r>
      <w:r w:rsidR="00045341" w:rsidRPr="001F1584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–</w:t>
      </w:r>
      <w:r w:rsidR="001F1584" w:rsidRPr="001F1584">
        <w:rPr>
          <w:rStyle w:val="CharacterStyle2"/>
          <w:rFonts w:eastAsia="Calibri"/>
          <w:b w:val="0"/>
          <w:bCs/>
          <w:i w:val="0"/>
          <w:iCs/>
          <w:sz w:val="28"/>
          <w:szCs w:val="28"/>
        </w:rPr>
        <w:t>: теплотрасса от Стойки 10 до Стойки 102, от Стойки 13 до НИИСХИ</w:t>
      </w:r>
      <w:r w:rsidR="00957A70" w:rsidRPr="001F1584">
        <w:rPr>
          <w:rStyle w:val="CharacterStyle2"/>
          <w:rFonts w:eastAsia="Calibri"/>
          <w:b w:val="0"/>
          <w:bCs/>
          <w:i w:val="0"/>
          <w:iCs/>
          <w:sz w:val="28"/>
          <w:szCs w:val="28"/>
        </w:rPr>
        <w:t>)</w:t>
      </w:r>
      <w:r w:rsidR="00045341" w:rsidRPr="001F1584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,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</w:t>
      </w:r>
      <w:bookmarkStart w:id="1" w:name="_GoBack"/>
      <w:bookmarkEnd w:id="1"/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81482"/>
    <w:rsid w:val="000917B2"/>
    <w:rsid w:val="000A3D31"/>
    <w:rsid w:val="000A4C2C"/>
    <w:rsid w:val="000D4AE1"/>
    <w:rsid w:val="000F1F4B"/>
    <w:rsid w:val="001211C7"/>
    <w:rsid w:val="0012614A"/>
    <w:rsid w:val="00141CB9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1584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030E4"/>
    <w:rsid w:val="00712175"/>
    <w:rsid w:val="0071442C"/>
    <w:rsid w:val="007178DC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34D3"/>
    <w:rsid w:val="008D4B11"/>
    <w:rsid w:val="00913054"/>
    <w:rsid w:val="009409A5"/>
    <w:rsid w:val="00942E9B"/>
    <w:rsid w:val="00947A5D"/>
    <w:rsid w:val="009502F5"/>
    <w:rsid w:val="00957A70"/>
    <w:rsid w:val="00967F5C"/>
    <w:rsid w:val="009739D9"/>
    <w:rsid w:val="009862ED"/>
    <w:rsid w:val="009900BE"/>
    <w:rsid w:val="00991DCE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E7F6D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26793"/>
    <w:rsid w:val="00F30291"/>
    <w:rsid w:val="00F35483"/>
    <w:rsid w:val="00F4082D"/>
    <w:rsid w:val="00F61E10"/>
    <w:rsid w:val="00F64B6F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F0709E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8</cp:revision>
  <cp:lastPrinted>2021-10-29T06:04:00Z</cp:lastPrinted>
  <dcterms:created xsi:type="dcterms:W3CDTF">2023-03-02T05:50:00Z</dcterms:created>
  <dcterms:modified xsi:type="dcterms:W3CDTF">2023-06-21T04:43:00Z</dcterms:modified>
</cp:coreProperties>
</file>