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69" w:rsidRPr="00D77F69" w:rsidRDefault="003C283E" w:rsidP="00D77F69">
      <w:pPr>
        <w:shd w:val="clear" w:color="auto" w:fill="FFFFFF"/>
        <w:spacing w:before="600" w:after="300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</w:t>
      </w:r>
      <w:r w:rsidR="001451EA" w:rsidRPr="00D7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Информация о несостоявшемся конкурсе на </w:t>
      </w:r>
      <w:r w:rsidR="00D77F69" w:rsidRPr="00D77F69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включение в кадровый резерв</w:t>
      </w:r>
      <w:r w:rsidR="003D12DC">
        <w:rPr>
          <w:rFonts w:ascii="Times New Roman" w:hAnsi="Times New Roman" w:cs="Times New Roman"/>
          <w:bCs/>
          <w:kern w:val="36"/>
          <w:sz w:val="28"/>
          <w:szCs w:val="28"/>
        </w:rPr>
        <w:t xml:space="preserve"> Администрации города Оренбурга</w:t>
      </w:r>
    </w:p>
    <w:p w:rsidR="00E33C6A" w:rsidRPr="00E33C6A" w:rsidRDefault="001F3D5D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3.14</w:t>
      </w:r>
      <w:r w:rsidR="00D7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кадровом резерве Администрации города Оренбурга, утвержденного постановлением Админ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истрации города Оренбурга от 23.05.2024 № 917</w:t>
      </w:r>
      <w:r w:rsidR="00D7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-п, </w:t>
      </w:r>
      <w:r w:rsidR="0011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объявленный </w:t>
      </w:r>
      <w:r w:rsidR="00E33C6A" w:rsidRPr="00E33C6A">
        <w:rPr>
          <w:rFonts w:ascii="Times New Roman" w:hAnsi="Times New Roman" w:cs="Times New Roman"/>
          <w:sz w:val="28"/>
          <w:szCs w:val="28"/>
        </w:rPr>
        <w:t>на основании распоряжения Администрации города Оренбурга</w:t>
      </w:r>
      <w:r>
        <w:rPr>
          <w:rFonts w:ascii="Times New Roman" w:hAnsi="Times New Roman" w:cs="Times New Roman"/>
          <w:sz w:val="28"/>
          <w:szCs w:val="28"/>
        </w:rPr>
        <w:t xml:space="preserve"> от 11.09.2024  № 525</w:t>
      </w:r>
      <w:bookmarkStart w:id="0" w:name="_GoBack"/>
      <w:bookmarkEnd w:id="0"/>
      <w:r w:rsidR="00E33C6A" w:rsidRPr="00E33C6A">
        <w:rPr>
          <w:rFonts w:ascii="Times New Roman" w:hAnsi="Times New Roman" w:cs="Times New Roman"/>
          <w:sz w:val="28"/>
          <w:szCs w:val="28"/>
        </w:rPr>
        <w:t xml:space="preserve">-к </w:t>
      </w:r>
      <w:r w:rsidR="00E33C6A">
        <w:rPr>
          <w:rFonts w:ascii="Times New Roman" w:hAnsi="Times New Roman" w:cs="Times New Roman"/>
          <w:sz w:val="28"/>
          <w:szCs w:val="28"/>
        </w:rPr>
        <w:t>конкурс</w:t>
      </w:r>
      <w:r w:rsidR="00E33C6A" w:rsidRPr="00E33C6A">
        <w:rPr>
          <w:rFonts w:ascii="Times New Roman" w:hAnsi="Times New Roman" w:cs="Times New Roman"/>
          <w:sz w:val="28"/>
          <w:szCs w:val="28"/>
        </w:rPr>
        <w:t xml:space="preserve"> на включение граждан (муниципальных служащих) в кадровый резерв для замещения должностей муниципальной службы главной и ведущей групп должностей: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контрольно-ревизионного управления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председателя комитета по физической культуре и спорту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финансового управления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gramStart"/>
      <w:r w:rsidRPr="00E33C6A">
        <w:rPr>
          <w:rFonts w:ascii="Times New Roman" w:hAnsi="Times New Roman" w:cs="Times New Roman"/>
          <w:sz w:val="28"/>
          <w:szCs w:val="28"/>
        </w:rPr>
        <w:t>управления записи актов гражданского состояния администрации</w:t>
      </w:r>
      <w:proofErr w:type="gramEnd"/>
      <w:r w:rsidRPr="00E33C6A">
        <w:rPr>
          <w:rFonts w:ascii="Times New Roman" w:hAnsi="Times New Roman" w:cs="Times New Roman"/>
          <w:sz w:val="28"/>
          <w:szCs w:val="28"/>
        </w:rPr>
        <w:t xml:space="preserve">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департамента градостроительства и земельных отношений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Управления жилищно-коммунального хозяйства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gramStart"/>
      <w:r w:rsidRPr="00E33C6A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Оренбурга</w:t>
      </w:r>
      <w:proofErr w:type="gramEnd"/>
      <w:r w:rsidRPr="00E33C6A">
        <w:rPr>
          <w:rFonts w:ascii="Times New Roman" w:hAnsi="Times New Roman" w:cs="Times New Roman"/>
          <w:sz w:val="28"/>
          <w:szCs w:val="28"/>
        </w:rPr>
        <w:t>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управления по гражданской обороне, чрезвычайным ситуациям и  пожарной безопасности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управления по информатике и связи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управления по культуре и искусству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управления по социальной политике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управления молодежной политики администрации города Оренбурга,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председателя комитета потребительского рынка, услуг и развития предпринимательства;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руководителя секретариата Главы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управления муниципальной службы и кадровой политики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заместителя начальника управления муниципальной службы и кадровой политики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отдела по профилактике коррупционных и иных правонарушений управления муниципальной службы и кадровой политики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управления делами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управления по общественным связям и организации деятельности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lastRenderedPageBreak/>
        <w:t>заместителя начальника управления по общественным связям и организации деятельности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организационного отдела управления по общественным связям и организации деятельности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отдела документационного обеспечения управления по общественным связям и организации деятельности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отдела по внутренней политике управления по общественным связям и организации деятельности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отдела по работе с обращениями граждан управления по общественным связям и организации деятельности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управления по информационной политике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заместителя начальника – начальника отдела мониторинга СМИ управления по информационной политике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отдела аналитики управления по информационной политике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управления по правовым вопросам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заместителя начальника управления по правовым вопросам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заместителя начальника управления - начальника отдела правового обеспечения управления по правовым вопросам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отдела правовой экспертизы управления по правовым вопросам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gramStart"/>
      <w:r w:rsidRPr="00E33C6A">
        <w:rPr>
          <w:rFonts w:ascii="Times New Roman" w:hAnsi="Times New Roman" w:cs="Times New Roman"/>
          <w:sz w:val="28"/>
          <w:szCs w:val="28"/>
        </w:rPr>
        <w:t>комитета муниципального заказа администрации города Оренбурга</w:t>
      </w:r>
      <w:proofErr w:type="gramEnd"/>
      <w:r w:rsidRPr="00E33C6A">
        <w:rPr>
          <w:rFonts w:ascii="Times New Roman" w:hAnsi="Times New Roman" w:cs="Times New Roman"/>
          <w:sz w:val="28"/>
          <w:szCs w:val="28"/>
        </w:rPr>
        <w:t>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Pr="00E33C6A">
        <w:rPr>
          <w:rFonts w:ascii="Times New Roman" w:hAnsi="Times New Roman" w:cs="Times New Roman"/>
          <w:sz w:val="28"/>
          <w:szCs w:val="28"/>
        </w:rPr>
        <w:t>председателя комитета муниципального заказа администрации города Оренбурга</w:t>
      </w:r>
      <w:proofErr w:type="gramEnd"/>
      <w:r w:rsidRPr="00E33C6A">
        <w:rPr>
          <w:rFonts w:ascii="Times New Roman" w:hAnsi="Times New Roman" w:cs="Times New Roman"/>
          <w:sz w:val="28"/>
          <w:szCs w:val="28"/>
        </w:rPr>
        <w:t>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gramStart"/>
      <w:r w:rsidRPr="00E33C6A">
        <w:rPr>
          <w:rFonts w:ascii="Times New Roman" w:hAnsi="Times New Roman" w:cs="Times New Roman"/>
          <w:sz w:val="28"/>
          <w:szCs w:val="28"/>
        </w:rPr>
        <w:t>управления охраны окружающей среды администрации города Оренбурга</w:t>
      </w:r>
      <w:proofErr w:type="gramEnd"/>
      <w:r w:rsidRPr="00E33C6A">
        <w:rPr>
          <w:rFonts w:ascii="Times New Roman" w:hAnsi="Times New Roman" w:cs="Times New Roman"/>
          <w:sz w:val="28"/>
          <w:szCs w:val="28"/>
        </w:rPr>
        <w:t>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 xml:space="preserve">заместителя начальника управления – начальника отдела экологии и природопользования </w:t>
      </w:r>
      <w:proofErr w:type="gramStart"/>
      <w:r w:rsidRPr="00E33C6A">
        <w:rPr>
          <w:rFonts w:ascii="Times New Roman" w:hAnsi="Times New Roman" w:cs="Times New Roman"/>
          <w:sz w:val="28"/>
          <w:szCs w:val="28"/>
        </w:rPr>
        <w:t>управления охраны окружающей среды администрации города Оренбурга</w:t>
      </w:r>
      <w:proofErr w:type="gramEnd"/>
      <w:r w:rsidRPr="00E33C6A">
        <w:rPr>
          <w:rFonts w:ascii="Times New Roman" w:hAnsi="Times New Roman" w:cs="Times New Roman"/>
          <w:sz w:val="28"/>
          <w:szCs w:val="28"/>
        </w:rPr>
        <w:t>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gramStart"/>
      <w:r w:rsidRPr="00E33C6A">
        <w:rPr>
          <w:rFonts w:ascii="Times New Roman" w:hAnsi="Times New Roman" w:cs="Times New Roman"/>
          <w:sz w:val="28"/>
          <w:szCs w:val="28"/>
        </w:rPr>
        <w:t>отдела организации деятельности управления охраны окружающей среды администрации города Оренбурга</w:t>
      </w:r>
      <w:proofErr w:type="gramEnd"/>
      <w:r w:rsidRPr="00E33C6A">
        <w:rPr>
          <w:rFonts w:ascii="Times New Roman" w:hAnsi="Times New Roman" w:cs="Times New Roman"/>
          <w:sz w:val="28"/>
          <w:szCs w:val="28"/>
        </w:rPr>
        <w:t>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 xml:space="preserve">начальник отдела лесного и зеленого хозяйства </w:t>
      </w:r>
      <w:proofErr w:type="gramStart"/>
      <w:r w:rsidRPr="00E33C6A">
        <w:rPr>
          <w:rFonts w:ascii="Times New Roman" w:hAnsi="Times New Roman" w:cs="Times New Roman"/>
          <w:sz w:val="28"/>
          <w:szCs w:val="28"/>
        </w:rPr>
        <w:t>управления охраны окружающей среды администрации города Оренбурга</w:t>
      </w:r>
      <w:proofErr w:type="gramEnd"/>
      <w:r w:rsidRPr="00E33C6A">
        <w:rPr>
          <w:rFonts w:ascii="Times New Roman" w:hAnsi="Times New Roman" w:cs="Times New Roman"/>
          <w:sz w:val="28"/>
          <w:szCs w:val="28"/>
        </w:rPr>
        <w:t>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управления экономики и перспективного развития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заместителя начальника управления экономики и перспективного развития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отдела оперативного управления и тарифов управления экономики и перспективного развития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отдела перспективного развития управления экономики и перспективного развития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lastRenderedPageBreak/>
        <w:t>начальника отдела инвестиционной политики управления экономики и перспективного развития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gramStart"/>
      <w:r w:rsidRPr="00E33C6A">
        <w:rPr>
          <w:rFonts w:ascii="Times New Roman" w:hAnsi="Times New Roman" w:cs="Times New Roman"/>
          <w:sz w:val="28"/>
          <w:szCs w:val="28"/>
        </w:rPr>
        <w:t>службы безопасности администрации города Оренбурга</w:t>
      </w:r>
      <w:proofErr w:type="gramEnd"/>
      <w:r w:rsidRPr="00E33C6A">
        <w:rPr>
          <w:rFonts w:ascii="Times New Roman" w:hAnsi="Times New Roman" w:cs="Times New Roman"/>
          <w:sz w:val="28"/>
          <w:szCs w:val="28"/>
        </w:rPr>
        <w:t>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Pr="00E33C6A">
        <w:rPr>
          <w:rFonts w:ascii="Times New Roman" w:hAnsi="Times New Roman" w:cs="Times New Roman"/>
          <w:sz w:val="28"/>
          <w:szCs w:val="28"/>
        </w:rPr>
        <w:t>начальника службы безопасности администрации города Оренбурга</w:t>
      </w:r>
      <w:proofErr w:type="gramEnd"/>
      <w:r w:rsidRPr="00E33C6A">
        <w:rPr>
          <w:rFonts w:ascii="Times New Roman" w:hAnsi="Times New Roman" w:cs="Times New Roman"/>
          <w:sz w:val="28"/>
          <w:szCs w:val="28"/>
        </w:rPr>
        <w:t>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 xml:space="preserve">начальника управления мобилизационной и </w:t>
      </w:r>
      <w:proofErr w:type="spellStart"/>
      <w:r w:rsidRPr="00E33C6A">
        <w:rPr>
          <w:rFonts w:ascii="Times New Roman" w:hAnsi="Times New Roman" w:cs="Times New Roman"/>
          <w:sz w:val="28"/>
          <w:szCs w:val="28"/>
        </w:rPr>
        <w:t>режимно</w:t>
      </w:r>
      <w:proofErr w:type="spellEnd"/>
      <w:r w:rsidRPr="00E33C6A">
        <w:rPr>
          <w:rFonts w:ascii="Times New Roman" w:hAnsi="Times New Roman" w:cs="Times New Roman"/>
          <w:sz w:val="28"/>
          <w:szCs w:val="28"/>
        </w:rPr>
        <w:t>-секретной работы;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 xml:space="preserve">заместителя начальника управления мобилизационной и </w:t>
      </w:r>
      <w:proofErr w:type="spellStart"/>
      <w:r w:rsidRPr="00E33C6A">
        <w:rPr>
          <w:rFonts w:ascii="Times New Roman" w:hAnsi="Times New Roman" w:cs="Times New Roman"/>
          <w:sz w:val="28"/>
          <w:szCs w:val="28"/>
        </w:rPr>
        <w:t>режимно</w:t>
      </w:r>
      <w:proofErr w:type="spellEnd"/>
      <w:r w:rsidRPr="00E33C6A">
        <w:rPr>
          <w:rFonts w:ascii="Times New Roman" w:hAnsi="Times New Roman" w:cs="Times New Roman"/>
          <w:sz w:val="28"/>
          <w:szCs w:val="28"/>
        </w:rPr>
        <w:t>-секретной работы;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gramStart"/>
      <w:r w:rsidRPr="00E33C6A">
        <w:rPr>
          <w:rFonts w:ascii="Times New Roman" w:hAnsi="Times New Roman" w:cs="Times New Roman"/>
          <w:sz w:val="28"/>
          <w:szCs w:val="28"/>
        </w:rPr>
        <w:t>управления пассажирского транспорта администрации города Оренбурга</w:t>
      </w:r>
      <w:proofErr w:type="gramEnd"/>
      <w:r w:rsidRPr="00E33C6A">
        <w:rPr>
          <w:rFonts w:ascii="Times New Roman" w:hAnsi="Times New Roman" w:cs="Times New Roman"/>
          <w:sz w:val="28"/>
          <w:szCs w:val="28"/>
        </w:rPr>
        <w:t>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Pr="00E33C6A">
        <w:rPr>
          <w:rFonts w:ascii="Times New Roman" w:hAnsi="Times New Roman" w:cs="Times New Roman"/>
          <w:sz w:val="28"/>
          <w:szCs w:val="28"/>
        </w:rPr>
        <w:t>начальника управления пассажирского транспорта администрации города Оренбурга</w:t>
      </w:r>
      <w:proofErr w:type="gramEnd"/>
      <w:r w:rsidRPr="00E33C6A">
        <w:rPr>
          <w:rFonts w:ascii="Times New Roman" w:hAnsi="Times New Roman" w:cs="Times New Roman"/>
          <w:sz w:val="28"/>
          <w:szCs w:val="28"/>
        </w:rPr>
        <w:t>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отдела по обеспечению деятельности комиссии по делам несовершеннолетних и защите их прав администрации города Оренбурга;</w:t>
      </w:r>
    </w:p>
    <w:p w:rsid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заместителя начальника управления архитектуры и комплексного разви</w:t>
      </w:r>
      <w:r>
        <w:rPr>
          <w:rFonts w:ascii="Times New Roman" w:hAnsi="Times New Roman" w:cs="Times New Roman"/>
          <w:sz w:val="28"/>
          <w:szCs w:val="28"/>
        </w:rPr>
        <w:t>тия территорий города Оренбурга,</w:t>
      </w:r>
    </w:p>
    <w:p w:rsidR="007F70C0" w:rsidRDefault="003C283E" w:rsidP="00E33C6A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</w:rPr>
        <w:t>считать несостоявшимся, в с</w:t>
      </w:r>
      <w:r w:rsidR="00E33C6A">
        <w:rPr>
          <w:rFonts w:ascii="Times New Roman" w:eastAsia="Calibri" w:hAnsi="Times New Roman" w:cs="Times New Roman"/>
          <w:bCs/>
          <w:sz w:val="28"/>
          <w:szCs w:val="28"/>
        </w:rPr>
        <w:t xml:space="preserve">вязи с отсутствием </w:t>
      </w:r>
      <w:r>
        <w:rPr>
          <w:rFonts w:ascii="Times New Roman" w:eastAsia="Calibri" w:hAnsi="Times New Roman" w:cs="Times New Roman"/>
          <w:bCs/>
          <w:sz w:val="28"/>
          <w:szCs w:val="28"/>
        </w:rPr>
        <w:t>кандидатов.</w:t>
      </w:r>
    </w:p>
    <w:sectPr w:rsidR="007F70C0" w:rsidSect="00A874A0">
      <w:pgSz w:w="11900" w:h="16840"/>
      <w:pgMar w:top="567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19"/>
    <w:rsid w:val="0011141C"/>
    <w:rsid w:val="001451EA"/>
    <w:rsid w:val="001C4568"/>
    <w:rsid w:val="001F3D5D"/>
    <w:rsid w:val="00357253"/>
    <w:rsid w:val="003C283E"/>
    <w:rsid w:val="003D12DC"/>
    <w:rsid w:val="007349DB"/>
    <w:rsid w:val="007F70C0"/>
    <w:rsid w:val="008F4604"/>
    <w:rsid w:val="00A578B1"/>
    <w:rsid w:val="00A874A0"/>
    <w:rsid w:val="00D61E19"/>
    <w:rsid w:val="00D77F69"/>
    <w:rsid w:val="00E33C6A"/>
    <w:rsid w:val="00E565ED"/>
    <w:rsid w:val="00EC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Наталья Геннадьевна</dc:creator>
  <cp:keywords/>
  <dc:description/>
  <cp:lastModifiedBy>Баранова Наталья Геннадьевна</cp:lastModifiedBy>
  <cp:revision>15</cp:revision>
  <dcterms:created xsi:type="dcterms:W3CDTF">2021-03-16T10:40:00Z</dcterms:created>
  <dcterms:modified xsi:type="dcterms:W3CDTF">2024-10-11T11:18:00Z</dcterms:modified>
</cp:coreProperties>
</file>