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E52BA3">
        <w:rPr>
          <w:b/>
          <w:sz w:val="22"/>
          <w:szCs w:val="28"/>
        </w:rPr>
        <w:t>21</w:t>
      </w:r>
      <w:r w:rsidRPr="00B50630">
        <w:rPr>
          <w:b/>
          <w:sz w:val="22"/>
          <w:szCs w:val="28"/>
        </w:rPr>
        <w:t>.</w:t>
      </w:r>
      <w:r w:rsidR="00E52BA3">
        <w:rPr>
          <w:b/>
          <w:sz w:val="22"/>
          <w:szCs w:val="28"/>
        </w:rPr>
        <w:t>03</w:t>
      </w:r>
      <w:r w:rsidRPr="00B50630">
        <w:rPr>
          <w:b/>
          <w:sz w:val="22"/>
          <w:szCs w:val="28"/>
        </w:rPr>
        <w:t>.202</w:t>
      </w:r>
      <w:r w:rsidR="00A416F6">
        <w:rPr>
          <w:b/>
          <w:sz w:val="22"/>
          <w:szCs w:val="28"/>
        </w:rPr>
        <w:t>5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proofErr w:type="gramStart"/>
      <w:r w:rsidRPr="00B50630">
        <w:rPr>
          <w:sz w:val="22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 w:rsidRPr="00B50630">
        <w:rPr>
          <w:color w:val="000000"/>
          <w:sz w:val="22"/>
          <w:szCs w:val="28"/>
        </w:rPr>
        <w:t>о предоставлении разрешения на условно разрешенный вид использования з</w:t>
      </w:r>
      <w:r w:rsidRPr="00B50630">
        <w:rPr>
          <w:sz w:val="22"/>
          <w:szCs w:val="28"/>
        </w:rPr>
        <w:t>емельного участка с кадастровым</w:t>
      </w:r>
      <w:r w:rsidRPr="00B50630">
        <w:rPr>
          <w:color w:val="000000"/>
          <w:sz w:val="22"/>
          <w:szCs w:val="28"/>
        </w:rPr>
        <w:t xml:space="preserve"> </w:t>
      </w:r>
      <w:r w:rsidRPr="00B50630">
        <w:rPr>
          <w:sz w:val="22"/>
          <w:szCs w:val="28"/>
        </w:rPr>
        <w:t>номером</w:t>
      </w:r>
      <w:proofErr w:type="gramEnd"/>
      <w:r w:rsidRPr="00B50630">
        <w:rPr>
          <w:sz w:val="22"/>
          <w:szCs w:val="28"/>
        </w:rPr>
        <w:t xml:space="preserve"> </w:t>
      </w:r>
      <w:r w:rsidR="00E52BA3" w:rsidRPr="00E52BA3">
        <w:rPr>
          <w:sz w:val="22"/>
          <w:szCs w:val="28"/>
        </w:rPr>
        <w:t>56:44:0260002:303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63265E" w:rsidRDefault="00255665" w:rsidP="0006359B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5D432D">
        <w:rPr>
          <w:sz w:val="22"/>
          <w:szCs w:val="24"/>
        </w:rPr>
        <w:t>21</w:t>
      </w:r>
      <w:r w:rsidR="00F16B19" w:rsidRPr="00B50630">
        <w:rPr>
          <w:sz w:val="22"/>
          <w:szCs w:val="24"/>
        </w:rPr>
        <w:t>.</w:t>
      </w:r>
      <w:r w:rsidR="005D432D">
        <w:rPr>
          <w:sz w:val="22"/>
          <w:szCs w:val="24"/>
        </w:rPr>
        <w:t>03</w:t>
      </w:r>
      <w:bookmarkStart w:id="0" w:name="_GoBack"/>
      <w:bookmarkEnd w:id="0"/>
      <w:r w:rsidR="00F16B19" w:rsidRPr="00B50630">
        <w:rPr>
          <w:sz w:val="22"/>
          <w:szCs w:val="24"/>
        </w:rPr>
        <w:t>.202</w:t>
      </w:r>
      <w:r w:rsidR="00A416F6">
        <w:rPr>
          <w:sz w:val="22"/>
          <w:szCs w:val="24"/>
        </w:rPr>
        <w:t>5</w:t>
      </w:r>
      <w:r w:rsidRPr="00B50630">
        <w:rPr>
          <w:sz w:val="22"/>
          <w:szCs w:val="24"/>
        </w:rPr>
        <w:t xml:space="preserve">, было принято решение: </w:t>
      </w:r>
      <w:r w:rsidR="00A41890">
        <w:rPr>
          <w:sz w:val="22"/>
          <w:szCs w:val="24"/>
        </w:rPr>
        <w:br/>
      </w:r>
      <w:r w:rsidRPr="00B50630">
        <w:rPr>
          <w:sz w:val="22"/>
          <w:szCs w:val="24"/>
        </w:rPr>
        <w:t xml:space="preserve">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5D432D" w:rsidRPr="005D432D">
        <w:rPr>
          <w:sz w:val="22"/>
          <w:szCs w:val="24"/>
        </w:rPr>
        <w:t>56:44:0260002:303</w:t>
      </w:r>
      <w:r w:rsidR="00C16017">
        <w:rPr>
          <w:sz w:val="22"/>
          <w:szCs w:val="24"/>
        </w:rPr>
        <w:t xml:space="preserve"> </w:t>
      </w:r>
      <w:r w:rsidR="0006359B" w:rsidRPr="0006359B">
        <w:rPr>
          <w:sz w:val="22"/>
          <w:szCs w:val="24"/>
        </w:rPr>
        <w:t xml:space="preserve">площадью </w:t>
      </w:r>
      <w:r w:rsidR="005D432D" w:rsidRPr="005D432D">
        <w:rPr>
          <w:sz w:val="22"/>
          <w:szCs w:val="24"/>
        </w:rPr>
        <w:t>2111 +/- 16</w:t>
      </w:r>
      <w:r w:rsidR="00A416F6" w:rsidRPr="00A416F6">
        <w:rPr>
          <w:sz w:val="22"/>
          <w:szCs w:val="24"/>
        </w:rPr>
        <w:t xml:space="preserve"> кв. м </w:t>
      </w:r>
      <w:r w:rsidR="00A416F6">
        <w:rPr>
          <w:sz w:val="22"/>
          <w:szCs w:val="24"/>
        </w:rPr>
        <w:br/>
      </w:r>
      <w:r w:rsidR="00A416F6" w:rsidRPr="00A416F6">
        <w:rPr>
          <w:sz w:val="22"/>
          <w:szCs w:val="24"/>
        </w:rPr>
        <w:t xml:space="preserve">с местоположением: </w:t>
      </w:r>
      <w:r w:rsidR="005D432D" w:rsidRPr="005D432D">
        <w:rPr>
          <w:sz w:val="22"/>
          <w:szCs w:val="24"/>
        </w:rPr>
        <w:t xml:space="preserve">Российская Федерация, Оренбургская область, улица </w:t>
      </w:r>
      <w:proofErr w:type="spellStart"/>
      <w:r w:rsidR="005D432D" w:rsidRPr="005D432D">
        <w:rPr>
          <w:sz w:val="22"/>
          <w:szCs w:val="24"/>
        </w:rPr>
        <w:t>Донгузская</w:t>
      </w:r>
      <w:proofErr w:type="spellEnd"/>
      <w:r w:rsidR="005D432D" w:rsidRPr="005D432D">
        <w:rPr>
          <w:sz w:val="22"/>
          <w:szCs w:val="24"/>
        </w:rPr>
        <w:t>, з/у 46</w:t>
      </w:r>
      <w:r w:rsidR="003B5CD2" w:rsidRPr="00B61150">
        <w:rPr>
          <w:rFonts w:ascii="Times New Roman CYR" w:hAnsi="Times New Roman CYR" w:cs="Times New Roman CYR"/>
          <w:sz w:val="24"/>
          <w:szCs w:val="28"/>
        </w:rPr>
        <w:t>.</w:t>
      </w:r>
    </w:p>
    <w:p w:rsidR="00B50630" w:rsidRPr="00B50630" w:rsidRDefault="0006359B" w:rsidP="000973FB">
      <w:pPr>
        <w:suppressAutoHyphens/>
        <w:ind w:firstLine="709"/>
        <w:jc w:val="both"/>
        <w:rPr>
          <w:sz w:val="22"/>
          <w:szCs w:val="24"/>
        </w:rPr>
      </w:pPr>
      <w:r w:rsidRPr="0006359B">
        <w:rPr>
          <w:sz w:val="22"/>
          <w:szCs w:val="24"/>
        </w:rPr>
        <w:t>Запрашиваемы</w:t>
      </w:r>
      <w:r w:rsidR="0085267E">
        <w:rPr>
          <w:sz w:val="22"/>
          <w:szCs w:val="24"/>
        </w:rPr>
        <w:t>й</w:t>
      </w:r>
      <w:r w:rsidRPr="0006359B">
        <w:rPr>
          <w:sz w:val="22"/>
          <w:szCs w:val="24"/>
        </w:rPr>
        <w:t xml:space="preserve"> вид разрешенного использования земельного участка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с кадастровым номером </w:t>
      </w:r>
      <w:r w:rsidR="005D432D" w:rsidRPr="005D432D">
        <w:rPr>
          <w:sz w:val="22"/>
          <w:szCs w:val="24"/>
        </w:rPr>
        <w:t>56:44:0260002:303</w:t>
      </w:r>
      <w:r w:rsidRPr="0006359B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E5684C" w:rsidRPr="00E5684C">
        <w:rPr>
          <w:sz w:val="22"/>
          <w:szCs w:val="24"/>
        </w:rPr>
        <w:t xml:space="preserve">магазины (размещение объектов капитального строительства, предназначенных </w:t>
      </w:r>
      <w:r w:rsidR="00E5684C">
        <w:rPr>
          <w:sz w:val="22"/>
          <w:szCs w:val="24"/>
        </w:rPr>
        <w:br/>
      </w:r>
      <w:r w:rsidR="00E5684C" w:rsidRPr="00E5684C">
        <w:rPr>
          <w:sz w:val="22"/>
          <w:szCs w:val="24"/>
        </w:rPr>
        <w:t>для продажи товаров, торговая площадь которых составляет до 5000 кв. м)</w:t>
      </w:r>
      <w:r w:rsidR="0085267E" w:rsidRPr="0085267E">
        <w:rPr>
          <w:sz w:val="22"/>
          <w:szCs w:val="24"/>
        </w:rPr>
        <w:t xml:space="preserve">, код </w:t>
      </w:r>
      <w:r w:rsidR="00E5684C">
        <w:rPr>
          <w:sz w:val="22"/>
          <w:szCs w:val="24"/>
        </w:rPr>
        <w:t>4</w:t>
      </w:r>
      <w:r w:rsidR="0085267E" w:rsidRPr="0085267E">
        <w:rPr>
          <w:sz w:val="22"/>
          <w:szCs w:val="24"/>
        </w:rPr>
        <w:t>.</w:t>
      </w:r>
      <w:r w:rsidR="00E5684C">
        <w:rPr>
          <w:sz w:val="22"/>
          <w:szCs w:val="24"/>
        </w:rPr>
        <w:t>4</w:t>
      </w:r>
      <w:r w:rsidR="0085267E"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>приложения к приказу Федеральной службы государственной регистрации, кадастра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и картографии от 10.11.2020 № </w:t>
      </w:r>
      <w:proofErr w:type="gramStart"/>
      <w:r w:rsidRPr="0006359B">
        <w:rPr>
          <w:sz w:val="22"/>
          <w:szCs w:val="24"/>
        </w:rPr>
        <w:t>П</w:t>
      </w:r>
      <w:proofErr w:type="gramEnd"/>
      <w:r w:rsidRPr="0006359B">
        <w:rPr>
          <w:sz w:val="22"/>
          <w:szCs w:val="24"/>
        </w:rPr>
        <w:t xml:space="preserve">/0412 </w:t>
      </w:r>
      <w:r w:rsidR="00E5684C">
        <w:rPr>
          <w:sz w:val="22"/>
          <w:szCs w:val="24"/>
        </w:rPr>
        <w:br/>
      </w:r>
      <w:r w:rsidRPr="0006359B">
        <w:rPr>
          <w:sz w:val="22"/>
          <w:szCs w:val="24"/>
        </w:rPr>
        <w:t xml:space="preserve">«Об утверждении классификатора видов разрешенного использования земельных участков». </w:t>
      </w:r>
      <w:r w:rsidR="00E5684C">
        <w:rPr>
          <w:sz w:val="22"/>
          <w:szCs w:val="24"/>
        </w:rPr>
        <w:br/>
      </w:r>
      <w:r w:rsidRPr="0006359B">
        <w:rPr>
          <w:sz w:val="22"/>
          <w:szCs w:val="24"/>
        </w:rPr>
        <w:t>Категория земель: земли населенных пунктов.</w:t>
      </w:r>
      <w:r>
        <w:rPr>
          <w:sz w:val="22"/>
          <w:szCs w:val="24"/>
        </w:rPr>
        <w:t xml:space="preserve"> 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публичные слушания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796711" w:rsidP="00A70F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796711">
              <w:rPr>
                <w:rFonts w:ascii="Times New Roman CYR" w:hAnsi="Times New Roman CYR" w:cs="Times New Roman CYR"/>
                <w:sz w:val="22"/>
                <w:szCs w:val="24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  <w:r w:rsidR="00A70F23" w:rsidRPr="00A70F23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 Б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63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Сальников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4379CA" w:rsidRPr="0091656A">
              <w:rPr>
                <w:rFonts w:ascii="Times New Roman CYR" w:hAnsi="Times New Roman CYR" w:cs="Times New Roman CYR"/>
                <w:sz w:val="22"/>
                <w:szCs w:val="24"/>
              </w:rPr>
              <w:t>__________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410CA"/>
    <w:rsid w:val="0006359B"/>
    <w:rsid w:val="000973FB"/>
    <w:rsid w:val="00217293"/>
    <w:rsid w:val="00255665"/>
    <w:rsid w:val="0036486C"/>
    <w:rsid w:val="003B5CD2"/>
    <w:rsid w:val="004072BC"/>
    <w:rsid w:val="00417092"/>
    <w:rsid w:val="004379CA"/>
    <w:rsid w:val="005D432D"/>
    <w:rsid w:val="0063265E"/>
    <w:rsid w:val="00796711"/>
    <w:rsid w:val="007D3000"/>
    <w:rsid w:val="0085267E"/>
    <w:rsid w:val="00853999"/>
    <w:rsid w:val="0098163D"/>
    <w:rsid w:val="00A416F6"/>
    <w:rsid w:val="00A41890"/>
    <w:rsid w:val="00A70F23"/>
    <w:rsid w:val="00A91A4C"/>
    <w:rsid w:val="00B50630"/>
    <w:rsid w:val="00B80347"/>
    <w:rsid w:val="00BC7AB5"/>
    <w:rsid w:val="00BF1248"/>
    <w:rsid w:val="00C16017"/>
    <w:rsid w:val="00D51B9A"/>
    <w:rsid w:val="00E52BA3"/>
    <w:rsid w:val="00E5684C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19</cp:revision>
  <cp:lastPrinted>2025-03-21T05:12:00Z</cp:lastPrinted>
  <dcterms:created xsi:type="dcterms:W3CDTF">2023-11-17T09:41:00Z</dcterms:created>
  <dcterms:modified xsi:type="dcterms:W3CDTF">2025-03-21T05:12:00Z</dcterms:modified>
</cp:coreProperties>
</file>