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AA7" w:rsidRPr="008C406C" w:rsidRDefault="00320AA7" w:rsidP="00D47E1F">
      <w:pPr>
        <w:widowControl w:val="0"/>
        <w:tabs>
          <w:tab w:val="left" w:pos="3857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C406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ЗАКЛЮЧЕНИЕ</w:t>
      </w:r>
      <w:r w:rsidR="00D512C2" w:rsidRPr="008C406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от </w:t>
      </w:r>
      <w:r w:rsidR="008C406C" w:rsidRPr="008C406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23</w:t>
      </w:r>
      <w:r w:rsidR="00003054" w:rsidRPr="008C406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.0</w:t>
      </w:r>
      <w:r w:rsidR="008C406C" w:rsidRPr="008C406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9.2025</w:t>
      </w:r>
    </w:p>
    <w:p w:rsidR="00320AA7" w:rsidRPr="008C406C" w:rsidRDefault="008C406C" w:rsidP="00D47E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t>О РЕЗУЛЬТАТАХ ОБЩЕСТВЕННЫХ ОБСУЖДЕНИЙ</w:t>
      </w:r>
      <w:r w:rsidR="000227A6" w:rsidRP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20AA7" w:rsidRPr="008C406C" w:rsidRDefault="003C6420" w:rsidP="003C6420">
      <w:pPr>
        <w:spacing w:line="240" w:lineRule="auto"/>
        <w:ind w:right="-1"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8C406C">
        <w:rPr>
          <w:rFonts w:ascii="Times New Roman" w:hAnsi="Times New Roman" w:cs="Times New Roman"/>
          <w:sz w:val="20"/>
          <w:szCs w:val="20"/>
        </w:rPr>
        <w:t xml:space="preserve">по проекту планировки </w:t>
      </w:r>
      <w:r w:rsidR="008C406C" w:rsidRPr="008C406C">
        <w:rPr>
          <w:rFonts w:ascii="Times New Roman" w:hAnsi="Times New Roman" w:cs="Times New Roman"/>
          <w:sz w:val="20"/>
          <w:szCs w:val="20"/>
        </w:rPr>
        <w:t>и проекту межевания территории улично-доро</w:t>
      </w:r>
      <w:r w:rsidR="00DE2F44">
        <w:rPr>
          <w:rFonts w:ascii="Times New Roman" w:hAnsi="Times New Roman" w:cs="Times New Roman"/>
          <w:sz w:val="20"/>
          <w:szCs w:val="20"/>
        </w:rPr>
        <w:t xml:space="preserve">жной сети по ул. 9 Января, </w:t>
      </w:r>
      <w:r w:rsidR="00DE2F44">
        <w:rPr>
          <w:rFonts w:ascii="Times New Roman" w:hAnsi="Times New Roman" w:cs="Times New Roman"/>
          <w:sz w:val="20"/>
          <w:szCs w:val="20"/>
        </w:rPr>
        <w:br/>
        <w:t xml:space="preserve">пер. </w:t>
      </w:r>
      <w:proofErr w:type="spellStart"/>
      <w:r w:rsidR="008C406C" w:rsidRPr="008C406C">
        <w:rPr>
          <w:rFonts w:ascii="Times New Roman" w:hAnsi="Times New Roman" w:cs="Times New Roman"/>
          <w:sz w:val="20"/>
          <w:szCs w:val="20"/>
        </w:rPr>
        <w:t>Неплюевский</w:t>
      </w:r>
      <w:proofErr w:type="spellEnd"/>
      <w:r w:rsidR="008C406C" w:rsidRPr="008C406C">
        <w:rPr>
          <w:rFonts w:ascii="Times New Roman" w:hAnsi="Times New Roman" w:cs="Times New Roman"/>
          <w:sz w:val="20"/>
          <w:szCs w:val="20"/>
        </w:rPr>
        <w:t xml:space="preserve"> и ул. Каширина в г. Оренбурге </w:t>
      </w:r>
    </w:p>
    <w:p w:rsidR="00320AA7" w:rsidRPr="008C406C" w:rsidRDefault="008C406C" w:rsidP="00D47E1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 протокола общественных обсуждений</w:t>
      </w:r>
      <w:r w:rsidR="00320AA7" w:rsidRP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</w:t>
      </w:r>
      <w:r w:rsidRP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t>22</w:t>
      </w:r>
      <w:r w:rsidR="00003054" w:rsidRP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t>.0</w:t>
      </w:r>
      <w:r w:rsidRP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t>9.2025</w:t>
      </w:r>
      <w:r w:rsidR="00003054" w:rsidRP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7281C" w:rsidRP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принято решение:</w:t>
      </w:r>
    </w:p>
    <w:p w:rsidR="00D47E1F" w:rsidRPr="008C406C" w:rsidRDefault="008C406C" w:rsidP="008C406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Признать </w:t>
      </w:r>
      <w:r w:rsidRP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общественные обсуждения</w:t>
      </w:r>
      <w:r w:rsidR="00DF77CF" w:rsidRP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проводимые </w:t>
      </w:r>
      <w:r w:rsidRP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t>с 10.09.2025 по 24</w:t>
      </w:r>
      <w:r w:rsidR="00D47E1F" w:rsidRP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t>.0</w:t>
      </w:r>
      <w:r w:rsidRP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t>9.2025</w:t>
      </w:r>
      <w:r w:rsidR="00D47E1F" w:rsidRP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D66B9" w:rsidRP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3C6420" w:rsidRP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проекту планировки </w:t>
      </w:r>
      <w:r w:rsidRP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t>и проекту межевания территории</w:t>
      </w:r>
      <w:r w:rsidR="003C6420" w:rsidRP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E2F4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улично-дорожной </w:t>
      </w:r>
      <w:r w:rsidR="00DE2F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сети </w:t>
      </w:r>
      <w:r w:rsidRP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ул. 9 Января, пер. </w:t>
      </w:r>
      <w:proofErr w:type="spellStart"/>
      <w:r w:rsidRP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t>Неплюевский</w:t>
      </w:r>
      <w:proofErr w:type="spellEnd"/>
      <w:r w:rsidRP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E2F4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t>и ул. Каширина в г. Оренбур</w:t>
      </w:r>
      <w:r w:rsidR="00DE2F44">
        <w:rPr>
          <w:rFonts w:ascii="Times New Roman" w:eastAsia="Times New Roman" w:hAnsi="Times New Roman" w:cs="Times New Roman"/>
          <w:sz w:val="20"/>
          <w:szCs w:val="20"/>
          <w:lang w:eastAsia="ru-RU"/>
        </w:rPr>
        <w:t>ге</w:t>
      </w:r>
      <w:r w:rsidRP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D47E1F" w:rsidRP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состоявшимися;</w:t>
      </w:r>
    </w:p>
    <w:p w:rsidR="00D47E1F" w:rsidRPr="008C406C" w:rsidRDefault="00D47E1F" w:rsidP="008C406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</w:t>
      </w:r>
      <w:r w:rsidR="00D53988" w:rsidRP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Рекомендовать департаменту градостроительства и земельных отношений администрации города Оренбурга направить министерству архитектуры</w:t>
      </w:r>
      <w:r w:rsid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53988" w:rsidRP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t>и пространственно-градостроительного развития Оренбургской обл</w:t>
      </w:r>
      <w:r w:rsid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асти  </w:t>
      </w:r>
      <w:r w:rsidR="00D53988" w:rsidRP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утверждения проект планировки территор</w:t>
      </w:r>
      <w:r w:rsidR="008C406C" w:rsidRP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t>ии, проект межевания территории</w:t>
      </w:r>
      <w:r w:rsidR="00D53988" w:rsidRP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C406C" w:rsidRP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улично-дорожной сети </w:t>
      </w:r>
      <w:r w:rsid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8C406C" w:rsidRP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</w:t>
      </w:r>
      <w:r w:rsid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ул. </w:t>
      </w:r>
      <w:r w:rsidR="008C406C" w:rsidRP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9 Января, пер. </w:t>
      </w:r>
      <w:proofErr w:type="spellStart"/>
      <w:r w:rsidR="008C406C" w:rsidRP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t>Неплюевский</w:t>
      </w:r>
      <w:proofErr w:type="spellEnd"/>
      <w:r w:rsidR="008C406C" w:rsidRP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ул. Каширина в г. Оренбурге.</w:t>
      </w:r>
      <w:r w:rsidR="003C6420" w:rsidRPr="008C40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8C406C" w:rsidRPr="008C406C" w:rsidRDefault="008C406C" w:rsidP="008C406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77CF" w:rsidRPr="008C406C" w:rsidRDefault="00320AA7" w:rsidP="008C406C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C406C">
        <w:rPr>
          <w:rFonts w:ascii="Times New Roman" w:hAnsi="Times New Roman" w:cs="Times New Roman"/>
          <w:b/>
          <w:sz w:val="20"/>
          <w:szCs w:val="20"/>
        </w:rPr>
        <w:t>Количество участников публичных слушаний:</w:t>
      </w:r>
      <w:r w:rsidR="005302F2" w:rsidRPr="008C406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C406C" w:rsidRPr="008C406C">
        <w:rPr>
          <w:rFonts w:ascii="Times New Roman" w:hAnsi="Times New Roman" w:cs="Times New Roman"/>
          <w:sz w:val="20"/>
          <w:szCs w:val="20"/>
        </w:rPr>
        <w:t>0</w:t>
      </w:r>
      <w:r w:rsidR="005302F2" w:rsidRPr="008C406C">
        <w:rPr>
          <w:rFonts w:ascii="Times New Roman" w:hAnsi="Times New Roman" w:cs="Times New Roman"/>
          <w:sz w:val="20"/>
          <w:szCs w:val="20"/>
        </w:rPr>
        <w:t>.</w:t>
      </w:r>
    </w:p>
    <w:p w:rsidR="00003054" w:rsidRPr="008C406C" w:rsidRDefault="00003054" w:rsidP="00D47E1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406C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Сведения о внесенных предложениях и замечаниях участников публичных слушаний постоянно проживающих на территории, в пределах которой проводятся публичные слушания:</w:t>
      </w:r>
    </w:p>
    <w:p w:rsidR="00003054" w:rsidRPr="008C406C" w:rsidRDefault="00003054" w:rsidP="00003054">
      <w:pPr>
        <w:widowControl w:val="0"/>
        <w:autoSpaceDE w:val="0"/>
        <w:autoSpaceDN w:val="0"/>
        <w:adjustRightInd w:val="0"/>
        <w:spacing w:after="1" w:line="240" w:lineRule="auto"/>
        <w:jc w:val="center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0"/>
        <w:gridCol w:w="4678"/>
        <w:gridCol w:w="4110"/>
      </w:tblGrid>
      <w:tr w:rsidR="00F9107B" w:rsidRPr="00F9107B" w:rsidTr="002D7CDA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7B" w:rsidRPr="00F9107B" w:rsidRDefault="00F9107B" w:rsidP="00F91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910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Порядковый номер участника, внесшего предложение </w:t>
            </w:r>
            <w:r w:rsidRPr="00F910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br/>
              <w:t>и замечание согласно протоколу общественных обсуждений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7B" w:rsidRPr="00F9107B" w:rsidRDefault="00F9107B" w:rsidP="00F91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910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Содержание предложений и (или) замечаний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7B" w:rsidRPr="00F9107B" w:rsidRDefault="00F9107B" w:rsidP="00F91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910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Рекомендация орга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низатора публичных слушаний</w:t>
            </w:r>
            <w:r w:rsidRPr="00F910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о целесообразности </w:t>
            </w:r>
            <w:r w:rsidRPr="00F910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br/>
              <w:t>или нецелесообразности учета внесенных участниками предложений и замечаний</w:t>
            </w:r>
          </w:p>
        </w:tc>
      </w:tr>
      <w:tr w:rsidR="00F9107B" w:rsidRPr="00F9107B" w:rsidTr="002D7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68" w:type="dxa"/>
            <w:gridSpan w:val="3"/>
          </w:tcPr>
          <w:p w:rsidR="00F9107B" w:rsidRPr="00F9107B" w:rsidRDefault="00F9107B" w:rsidP="00F9107B">
            <w:pPr>
              <w:widowControl w:val="0"/>
              <w:autoSpaceDE w:val="0"/>
              <w:autoSpaceDN w:val="0"/>
              <w:adjustRightInd w:val="0"/>
              <w:spacing w:after="1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0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Замечания и предложения не поступали</w:t>
            </w:r>
          </w:p>
        </w:tc>
      </w:tr>
    </w:tbl>
    <w:p w:rsidR="00003054" w:rsidRPr="008C406C" w:rsidRDefault="00003054" w:rsidP="00D47E1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p w:rsidR="00003054" w:rsidRDefault="00003054" w:rsidP="00003054">
      <w:pPr>
        <w:suppressAutoHyphens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8C406C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Сведения о внесенных предложениях и замечаниях иных участников публичных слушаний:</w:t>
      </w:r>
    </w:p>
    <w:p w:rsidR="00F9107B" w:rsidRPr="008C406C" w:rsidRDefault="00F9107B" w:rsidP="00003054">
      <w:pPr>
        <w:suppressAutoHyphens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0"/>
        <w:gridCol w:w="4678"/>
        <w:gridCol w:w="4110"/>
      </w:tblGrid>
      <w:tr w:rsidR="00F9107B" w:rsidRPr="00F9107B" w:rsidTr="00F9107B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7B" w:rsidRPr="00F9107B" w:rsidRDefault="00F9107B" w:rsidP="002D7CD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910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Порядковый номер участника, внесшего предложение </w:t>
            </w:r>
            <w:r w:rsidRPr="00F910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br/>
              <w:t>и замечание согласно протоколу общественных обсуждений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7B" w:rsidRPr="00F9107B" w:rsidRDefault="00F9107B" w:rsidP="002D7CD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910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Содержание предложений и (или) замечаний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7B" w:rsidRPr="00F9107B" w:rsidRDefault="00F9107B" w:rsidP="002D7CD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910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Рекоме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ндация организатора публичных слушаний</w:t>
            </w:r>
            <w:bookmarkStart w:id="0" w:name="_GoBack"/>
            <w:bookmarkEnd w:id="0"/>
            <w:r w:rsidRPr="00F910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о целесообразности </w:t>
            </w:r>
            <w:r w:rsidRPr="00F910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br/>
              <w:t>или нецелесообразности учета внесенных участниками предложений и замечаний</w:t>
            </w:r>
          </w:p>
        </w:tc>
      </w:tr>
      <w:tr w:rsidR="00F9107B" w:rsidRPr="00F55BCC" w:rsidTr="00F91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68" w:type="dxa"/>
            <w:gridSpan w:val="3"/>
          </w:tcPr>
          <w:p w:rsidR="00F9107B" w:rsidRPr="00F9107B" w:rsidRDefault="00F9107B" w:rsidP="002D7CDA">
            <w:pPr>
              <w:widowControl w:val="0"/>
              <w:autoSpaceDE w:val="0"/>
              <w:autoSpaceDN w:val="0"/>
              <w:adjustRightInd w:val="0"/>
              <w:spacing w:after="1" w:line="36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07B">
              <w:rPr>
                <w:rFonts w:ascii="Times New Roman" w:hAnsi="Times New Roman" w:cs="Times New Roman"/>
                <w:sz w:val="20"/>
                <w:szCs w:val="20"/>
              </w:rPr>
              <w:t>Замечания и предложения не поступали</w:t>
            </w:r>
          </w:p>
        </w:tc>
      </w:tr>
    </w:tbl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5"/>
        <w:gridCol w:w="5089"/>
      </w:tblGrid>
      <w:tr w:rsidR="0047281C" w:rsidRPr="008C406C" w:rsidTr="00790FBB">
        <w:tc>
          <w:tcPr>
            <w:tcW w:w="5135" w:type="dxa"/>
          </w:tcPr>
          <w:p w:rsidR="00D47E1F" w:rsidRPr="008C406C" w:rsidRDefault="00D47E1F" w:rsidP="00D47E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</w:rPr>
            </w:pPr>
          </w:p>
          <w:p w:rsidR="005302F2" w:rsidRPr="008C406C" w:rsidRDefault="005302F2" w:rsidP="00F9107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</w:rPr>
            </w:pPr>
          </w:p>
          <w:tbl>
            <w:tblPr>
              <w:tblStyle w:val="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19"/>
            </w:tblGrid>
            <w:tr w:rsidR="000D17D8" w:rsidRPr="008C406C" w:rsidTr="003C6420">
              <w:tc>
                <w:tcPr>
                  <w:tcW w:w="5100" w:type="dxa"/>
                </w:tcPr>
                <w:p w:rsidR="000D17D8" w:rsidRPr="008C406C" w:rsidRDefault="000D17D8" w:rsidP="003C642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b/>
                    </w:rPr>
                  </w:pPr>
                  <w:r w:rsidRPr="008C406C">
                    <w:rPr>
                      <w:rFonts w:ascii="Times New Roman CYR" w:hAnsi="Times New Roman CYR" w:cs="Times New Roman CYR"/>
                      <w:b/>
                    </w:rPr>
                    <w:t>Организатор публичных слушаний:</w:t>
                  </w:r>
                </w:p>
                <w:p w:rsidR="000D17D8" w:rsidRPr="008C406C" w:rsidRDefault="000D17D8" w:rsidP="003C642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b/>
                    </w:rPr>
                  </w:pPr>
                </w:p>
                <w:p w:rsidR="000D17D8" w:rsidRPr="008C406C" w:rsidRDefault="000D17D8" w:rsidP="003C642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  <w:b/>
                    </w:rPr>
                  </w:pPr>
                </w:p>
                <w:p w:rsidR="003C6420" w:rsidRPr="008C406C" w:rsidRDefault="008C406C" w:rsidP="008C40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 xml:space="preserve">Начальник департамента градостроительства 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и земельных отношений администрации города Оренбурга</w:t>
                  </w:r>
                </w:p>
                <w:p w:rsidR="000D17D8" w:rsidRPr="008C406C" w:rsidRDefault="000D17D8" w:rsidP="003C642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</w:rPr>
                  </w:pPr>
                </w:p>
                <w:p w:rsidR="008C406C" w:rsidRDefault="008C406C" w:rsidP="003C642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</w:rPr>
                  </w:pPr>
                </w:p>
                <w:p w:rsidR="000D17D8" w:rsidRPr="008C406C" w:rsidRDefault="008C406C" w:rsidP="003C642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Е</w:t>
                  </w:r>
                  <w:r w:rsidRPr="008C406C">
                    <w:rPr>
                      <w:rFonts w:ascii="Times New Roman CYR" w:hAnsi="Times New Roman CYR" w:cs="Times New Roman CYR"/>
                    </w:rPr>
                    <w:t>.С. Бочкарева</w:t>
                  </w:r>
                </w:p>
                <w:p w:rsidR="000D17D8" w:rsidRPr="008C406C" w:rsidRDefault="000D17D8" w:rsidP="003C642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</w:rPr>
                  </w:pPr>
                </w:p>
                <w:p w:rsidR="000D17D8" w:rsidRPr="008C406C" w:rsidRDefault="000D17D8" w:rsidP="003C642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</w:rPr>
                  </w:pPr>
                  <w:r w:rsidRPr="008C406C">
                    <w:rPr>
                      <w:rFonts w:ascii="Times New Roman CYR" w:hAnsi="Times New Roman CYR" w:cs="Times New Roman CYR"/>
                    </w:rPr>
                    <w:t>___________________________________</w:t>
                  </w:r>
                </w:p>
                <w:p w:rsidR="000D17D8" w:rsidRPr="008C406C" w:rsidRDefault="000D17D8" w:rsidP="003C642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</w:rPr>
                  </w:pPr>
                  <w:proofErr w:type="gramStart"/>
                  <w:r w:rsidRPr="008C406C">
                    <w:rPr>
                      <w:rFonts w:ascii="Times New Roman CYR" w:hAnsi="Times New Roman CYR" w:cs="Times New Roman CYR"/>
                    </w:rPr>
                    <w:t>(подпись лица, уполномоченного</w:t>
                  </w:r>
                  <w:proofErr w:type="gramEnd"/>
                </w:p>
                <w:p w:rsidR="000D17D8" w:rsidRPr="008C406C" w:rsidRDefault="000D17D8" w:rsidP="003C642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</w:rPr>
                  </w:pPr>
                  <w:r w:rsidRPr="008C406C">
                    <w:rPr>
                      <w:rFonts w:ascii="Times New Roman CYR" w:hAnsi="Times New Roman CYR" w:cs="Times New Roman CYR"/>
                    </w:rPr>
                    <w:t>на проведение публичных слушаний, с указанием должности и Ф.И.О.)</w:t>
                  </w:r>
                </w:p>
              </w:tc>
            </w:tr>
          </w:tbl>
          <w:p w:rsidR="0047281C" w:rsidRPr="008C406C" w:rsidRDefault="0047281C" w:rsidP="00C04B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5089" w:type="dxa"/>
          </w:tcPr>
          <w:p w:rsidR="005302F2" w:rsidRPr="008C406C" w:rsidRDefault="005302F2" w:rsidP="00D47E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</w:rPr>
            </w:pPr>
          </w:p>
          <w:p w:rsidR="005302F2" w:rsidRPr="008C406C" w:rsidRDefault="005302F2" w:rsidP="00D47E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</w:rPr>
            </w:pPr>
          </w:p>
          <w:p w:rsidR="0047281C" w:rsidRPr="008C406C" w:rsidRDefault="008C406C" w:rsidP="00472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8C406C">
              <w:rPr>
                <w:rFonts w:ascii="Times New Roman CYR" w:hAnsi="Times New Roman CYR" w:cs="Times New Roman CYR"/>
                <w:b/>
              </w:rPr>
              <w:t>Заключение</w:t>
            </w:r>
            <w:r w:rsidR="0047281C" w:rsidRPr="008C406C">
              <w:rPr>
                <w:rFonts w:ascii="Times New Roman CYR" w:hAnsi="Times New Roman CYR" w:cs="Times New Roman CYR"/>
                <w:b/>
              </w:rPr>
              <w:t xml:space="preserve"> составил:</w:t>
            </w:r>
          </w:p>
          <w:p w:rsidR="0047281C" w:rsidRPr="008C406C" w:rsidRDefault="0047281C" w:rsidP="00472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</w:rPr>
            </w:pPr>
          </w:p>
          <w:p w:rsidR="0047281C" w:rsidRPr="008C406C" w:rsidRDefault="0047281C" w:rsidP="00472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</w:p>
          <w:p w:rsidR="0047281C" w:rsidRPr="008C406C" w:rsidRDefault="0047281C" w:rsidP="00472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C406C">
              <w:rPr>
                <w:rFonts w:ascii="Times New Roman CYR" w:hAnsi="Times New Roman CYR" w:cs="Times New Roman CYR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3C6420" w:rsidRDefault="003C6420" w:rsidP="008C40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8C406C" w:rsidRPr="008C406C" w:rsidRDefault="008C406C" w:rsidP="008C40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7281C" w:rsidRPr="008C406C" w:rsidRDefault="008C406C" w:rsidP="00472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C406C">
              <w:rPr>
                <w:rFonts w:ascii="Times New Roman CYR" w:hAnsi="Times New Roman CYR" w:cs="Times New Roman CYR"/>
              </w:rPr>
              <w:t xml:space="preserve">С.С. </w:t>
            </w:r>
            <w:proofErr w:type="spellStart"/>
            <w:r w:rsidRPr="008C406C">
              <w:rPr>
                <w:rFonts w:ascii="Times New Roman CYR" w:hAnsi="Times New Roman CYR" w:cs="Times New Roman CYR"/>
              </w:rPr>
              <w:t>Борисков</w:t>
            </w:r>
            <w:proofErr w:type="spellEnd"/>
          </w:p>
          <w:p w:rsidR="0047281C" w:rsidRPr="008C406C" w:rsidRDefault="0047281C" w:rsidP="00472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</w:p>
          <w:p w:rsidR="0047281C" w:rsidRPr="008C406C" w:rsidRDefault="0047281C" w:rsidP="004728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8C406C">
              <w:rPr>
                <w:rFonts w:ascii="Times New Roman CYR" w:hAnsi="Times New Roman CYR" w:cs="Times New Roman CYR"/>
              </w:rPr>
              <w:t>____</w:t>
            </w:r>
            <w:r w:rsidR="00526578" w:rsidRPr="008C406C">
              <w:rPr>
                <w:rFonts w:ascii="Times New Roman CYR" w:hAnsi="Times New Roman CYR" w:cs="Times New Roman CYR"/>
              </w:rPr>
              <w:t>______________________________</w:t>
            </w:r>
            <w:r w:rsidR="008C406C">
              <w:rPr>
                <w:rFonts w:ascii="Times New Roman CYR" w:hAnsi="Times New Roman CYR" w:cs="Times New Roman CYR"/>
              </w:rPr>
              <w:t>___________</w:t>
            </w:r>
          </w:p>
          <w:p w:rsidR="0047281C" w:rsidRPr="008C406C" w:rsidRDefault="0047281C" w:rsidP="00472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C406C">
              <w:rPr>
                <w:rFonts w:ascii="Times New Roman CYR" w:hAnsi="Times New Roman CYR" w:cs="Times New Roman CYR"/>
              </w:rPr>
              <w:t>(под</w:t>
            </w:r>
            <w:r w:rsidR="008C406C" w:rsidRPr="008C406C">
              <w:rPr>
                <w:rFonts w:ascii="Times New Roman CYR" w:hAnsi="Times New Roman CYR" w:cs="Times New Roman CYR"/>
              </w:rPr>
              <w:t>пись лица, составившего заключение</w:t>
            </w:r>
            <w:r w:rsidR="008C406C">
              <w:rPr>
                <w:rFonts w:ascii="Times New Roman CYR" w:hAnsi="Times New Roman CYR" w:cs="Times New Roman CYR"/>
              </w:rPr>
              <w:t xml:space="preserve">, </w:t>
            </w:r>
            <w:r w:rsidRPr="008C406C">
              <w:rPr>
                <w:rFonts w:ascii="Times New Roman CYR" w:hAnsi="Times New Roman CYR" w:cs="Times New Roman CYR"/>
              </w:rPr>
              <w:t>с указанием должности и  Ф.И.О.)</w:t>
            </w:r>
          </w:p>
          <w:p w:rsidR="0047281C" w:rsidRPr="008C406C" w:rsidRDefault="0047281C" w:rsidP="00472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</w:p>
        </w:tc>
      </w:tr>
    </w:tbl>
    <w:p w:rsidR="00320AA7" w:rsidRPr="00F9107B" w:rsidRDefault="00320AA7" w:rsidP="00F9107B">
      <w:pPr>
        <w:rPr>
          <w:rFonts w:ascii="Courier New" w:hAnsi="Courier New" w:cs="Courier New"/>
          <w:sz w:val="20"/>
          <w:szCs w:val="20"/>
        </w:rPr>
      </w:pPr>
    </w:p>
    <w:sectPr w:rsidR="00320AA7" w:rsidRPr="00F9107B" w:rsidSect="00F9107B">
      <w:headerReference w:type="default" r:id="rId9"/>
      <w:pgSz w:w="11906" w:h="16840"/>
      <w:pgMar w:top="-260" w:right="567" w:bottom="567" w:left="1134" w:header="284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738" w:rsidRDefault="007E4738" w:rsidP="009948F2">
      <w:pPr>
        <w:spacing w:after="0" w:line="240" w:lineRule="auto"/>
      </w:pPr>
      <w:r>
        <w:separator/>
      </w:r>
    </w:p>
  </w:endnote>
  <w:endnote w:type="continuationSeparator" w:id="0">
    <w:p w:rsidR="007E4738" w:rsidRDefault="007E4738" w:rsidP="00994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738" w:rsidRDefault="007E4738" w:rsidP="009948F2">
      <w:pPr>
        <w:spacing w:after="0" w:line="240" w:lineRule="auto"/>
      </w:pPr>
      <w:r>
        <w:separator/>
      </w:r>
    </w:p>
  </w:footnote>
  <w:footnote w:type="continuationSeparator" w:id="0">
    <w:p w:rsidR="007E4738" w:rsidRDefault="007E4738" w:rsidP="00994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2F2" w:rsidRDefault="005302F2">
    <w:pPr>
      <w:pStyle w:val="a6"/>
    </w:pPr>
  </w:p>
  <w:p w:rsidR="005302F2" w:rsidRDefault="005302F2">
    <w:pPr>
      <w:pStyle w:val="a6"/>
    </w:pPr>
  </w:p>
  <w:p w:rsidR="005302F2" w:rsidRDefault="005302F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26151"/>
    <w:multiLevelType w:val="hybridMultilevel"/>
    <w:tmpl w:val="1128AD68"/>
    <w:lvl w:ilvl="0" w:tplc="0419000F">
      <w:start w:val="1"/>
      <w:numFmt w:val="decimal"/>
      <w:lvlText w:val="%1."/>
      <w:lvlJc w:val="left"/>
      <w:pPr>
        <w:ind w:left="287" w:hanging="360"/>
      </w:pPr>
    </w:lvl>
    <w:lvl w:ilvl="1" w:tplc="04190019" w:tentative="1">
      <w:start w:val="1"/>
      <w:numFmt w:val="lowerLetter"/>
      <w:lvlText w:val="%2."/>
      <w:lvlJc w:val="left"/>
      <w:pPr>
        <w:ind w:left="1007" w:hanging="360"/>
      </w:pPr>
    </w:lvl>
    <w:lvl w:ilvl="2" w:tplc="0419001B" w:tentative="1">
      <w:start w:val="1"/>
      <w:numFmt w:val="lowerRoman"/>
      <w:lvlText w:val="%3."/>
      <w:lvlJc w:val="right"/>
      <w:pPr>
        <w:ind w:left="1727" w:hanging="180"/>
      </w:pPr>
    </w:lvl>
    <w:lvl w:ilvl="3" w:tplc="0419000F" w:tentative="1">
      <w:start w:val="1"/>
      <w:numFmt w:val="decimal"/>
      <w:lvlText w:val="%4."/>
      <w:lvlJc w:val="left"/>
      <w:pPr>
        <w:ind w:left="2447" w:hanging="360"/>
      </w:pPr>
    </w:lvl>
    <w:lvl w:ilvl="4" w:tplc="04190019" w:tentative="1">
      <w:start w:val="1"/>
      <w:numFmt w:val="lowerLetter"/>
      <w:lvlText w:val="%5."/>
      <w:lvlJc w:val="left"/>
      <w:pPr>
        <w:ind w:left="3167" w:hanging="360"/>
      </w:pPr>
    </w:lvl>
    <w:lvl w:ilvl="5" w:tplc="0419001B" w:tentative="1">
      <w:start w:val="1"/>
      <w:numFmt w:val="lowerRoman"/>
      <w:lvlText w:val="%6."/>
      <w:lvlJc w:val="right"/>
      <w:pPr>
        <w:ind w:left="3887" w:hanging="180"/>
      </w:pPr>
    </w:lvl>
    <w:lvl w:ilvl="6" w:tplc="0419000F" w:tentative="1">
      <w:start w:val="1"/>
      <w:numFmt w:val="decimal"/>
      <w:lvlText w:val="%7."/>
      <w:lvlJc w:val="left"/>
      <w:pPr>
        <w:ind w:left="4607" w:hanging="360"/>
      </w:pPr>
    </w:lvl>
    <w:lvl w:ilvl="7" w:tplc="04190019" w:tentative="1">
      <w:start w:val="1"/>
      <w:numFmt w:val="lowerLetter"/>
      <w:lvlText w:val="%8."/>
      <w:lvlJc w:val="left"/>
      <w:pPr>
        <w:ind w:left="5327" w:hanging="360"/>
      </w:pPr>
    </w:lvl>
    <w:lvl w:ilvl="8" w:tplc="0419001B" w:tentative="1">
      <w:start w:val="1"/>
      <w:numFmt w:val="lowerRoman"/>
      <w:lvlText w:val="%9."/>
      <w:lvlJc w:val="right"/>
      <w:pPr>
        <w:ind w:left="6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E9A"/>
    <w:rsid w:val="0000169D"/>
    <w:rsid w:val="00003054"/>
    <w:rsid w:val="000227A6"/>
    <w:rsid w:val="000404C3"/>
    <w:rsid w:val="000A0632"/>
    <w:rsid w:val="000D17D8"/>
    <w:rsid w:val="0016646B"/>
    <w:rsid w:val="00174F79"/>
    <w:rsid w:val="001D66B9"/>
    <w:rsid w:val="00210602"/>
    <w:rsid w:val="00236B92"/>
    <w:rsid w:val="00320AA7"/>
    <w:rsid w:val="003A623D"/>
    <w:rsid w:val="003C6396"/>
    <w:rsid w:val="003C6420"/>
    <w:rsid w:val="003E7DB4"/>
    <w:rsid w:val="00462771"/>
    <w:rsid w:val="0047281C"/>
    <w:rsid w:val="004A0BA0"/>
    <w:rsid w:val="004E30D5"/>
    <w:rsid w:val="004E52E9"/>
    <w:rsid w:val="00505CC7"/>
    <w:rsid w:val="00526578"/>
    <w:rsid w:val="005302F2"/>
    <w:rsid w:val="005E2772"/>
    <w:rsid w:val="00607567"/>
    <w:rsid w:val="00681057"/>
    <w:rsid w:val="0069744F"/>
    <w:rsid w:val="006C102C"/>
    <w:rsid w:val="006F13B1"/>
    <w:rsid w:val="006F1B83"/>
    <w:rsid w:val="00702674"/>
    <w:rsid w:val="00705D4B"/>
    <w:rsid w:val="007164DE"/>
    <w:rsid w:val="00755C29"/>
    <w:rsid w:val="00763571"/>
    <w:rsid w:val="007754F7"/>
    <w:rsid w:val="00790FBB"/>
    <w:rsid w:val="007E4738"/>
    <w:rsid w:val="008C406C"/>
    <w:rsid w:val="008D0298"/>
    <w:rsid w:val="00916EE8"/>
    <w:rsid w:val="00973817"/>
    <w:rsid w:val="009948F2"/>
    <w:rsid w:val="00997CBC"/>
    <w:rsid w:val="00A352F8"/>
    <w:rsid w:val="00A45460"/>
    <w:rsid w:val="00A53275"/>
    <w:rsid w:val="00AE20EE"/>
    <w:rsid w:val="00B22E2E"/>
    <w:rsid w:val="00B312C3"/>
    <w:rsid w:val="00B376D3"/>
    <w:rsid w:val="00B436A1"/>
    <w:rsid w:val="00B755A6"/>
    <w:rsid w:val="00B9513F"/>
    <w:rsid w:val="00B97EEA"/>
    <w:rsid w:val="00BA7EFD"/>
    <w:rsid w:val="00BB7529"/>
    <w:rsid w:val="00C03412"/>
    <w:rsid w:val="00C04B7D"/>
    <w:rsid w:val="00C26DEE"/>
    <w:rsid w:val="00C61225"/>
    <w:rsid w:val="00D47E1F"/>
    <w:rsid w:val="00D512C2"/>
    <w:rsid w:val="00D53988"/>
    <w:rsid w:val="00D53DD2"/>
    <w:rsid w:val="00D65C5B"/>
    <w:rsid w:val="00DD14FF"/>
    <w:rsid w:val="00DD2E9A"/>
    <w:rsid w:val="00DE2F44"/>
    <w:rsid w:val="00DF1E6F"/>
    <w:rsid w:val="00DF77CF"/>
    <w:rsid w:val="00E13D9F"/>
    <w:rsid w:val="00E5787F"/>
    <w:rsid w:val="00E744C3"/>
    <w:rsid w:val="00E86FD4"/>
    <w:rsid w:val="00F758AD"/>
    <w:rsid w:val="00F9107B"/>
    <w:rsid w:val="00FF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AA7"/>
    <w:pPr>
      <w:ind w:left="720"/>
      <w:contextualSpacing/>
    </w:pPr>
  </w:style>
  <w:style w:type="paragraph" w:styleId="a4">
    <w:name w:val="No Spacing"/>
    <w:uiPriority w:val="1"/>
    <w:qFormat/>
    <w:rsid w:val="00320AA7"/>
    <w:pPr>
      <w:spacing w:after="0" w:line="240" w:lineRule="auto"/>
    </w:pPr>
  </w:style>
  <w:style w:type="table" w:customStyle="1" w:styleId="1">
    <w:name w:val="Сетка таблицы1"/>
    <w:basedOn w:val="a1"/>
    <w:next w:val="a5"/>
    <w:uiPriority w:val="59"/>
    <w:rsid w:val="0047281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4728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94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48F2"/>
  </w:style>
  <w:style w:type="paragraph" w:styleId="a8">
    <w:name w:val="footer"/>
    <w:basedOn w:val="a"/>
    <w:link w:val="a9"/>
    <w:uiPriority w:val="99"/>
    <w:unhideWhenUsed/>
    <w:rsid w:val="00994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48F2"/>
  </w:style>
  <w:style w:type="table" w:customStyle="1" w:styleId="11">
    <w:name w:val="Сетка таблицы11"/>
    <w:basedOn w:val="a1"/>
    <w:next w:val="a5"/>
    <w:uiPriority w:val="59"/>
    <w:rsid w:val="00D65C5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AA7"/>
    <w:pPr>
      <w:ind w:left="720"/>
      <w:contextualSpacing/>
    </w:pPr>
  </w:style>
  <w:style w:type="paragraph" w:styleId="a4">
    <w:name w:val="No Spacing"/>
    <w:uiPriority w:val="1"/>
    <w:qFormat/>
    <w:rsid w:val="00320AA7"/>
    <w:pPr>
      <w:spacing w:after="0" w:line="240" w:lineRule="auto"/>
    </w:pPr>
  </w:style>
  <w:style w:type="table" w:customStyle="1" w:styleId="1">
    <w:name w:val="Сетка таблицы1"/>
    <w:basedOn w:val="a1"/>
    <w:next w:val="a5"/>
    <w:uiPriority w:val="59"/>
    <w:rsid w:val="0047281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4728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94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48F2"/>
  </w:style>
  <w:style w:type="paragraph" w:styleId="a8">
    <w:name w:val="footer"/>
    <w:basedOn w:val="a"/>
    <w:link w:val="a9"/>
    <w:uiPriority w:val="99"/>
    <w:unhideWhenUsed/>
    <w:rsid w:val="00994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48F2"/>
  </w:style>
  <w:style w:type="table" w:customStyle="1" w:styleId="11">
    <w:name w:val="Сетка таблицы11"/>
    <w:basedOn w:val="a1"/>
    <w:next w:val="a5"/>
    <w:uiPriority w:val="59"/>
    <w:rsid w:val="00D65C5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9B2B2-47AA-4843-9B98-A844BEF7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Волненко Евгения Максимовна</dc:creator>
  <cp:lastModifiedBy>Борисков Савва Сергеевич</cp:lastModifiedBy>
  <cp:revision>7</cp:revision>
  <cp:lastPrinted>2023-08-22T03:58:00Z</cp:lastPrinted>
  <dcterms:created xsi:type="dcterms:W3CDTF">2023-08-21T11:45:00Z</dcterms:created>
  <dcterms:modified xsi:type="dcterms:W3CDTF">2025-09-23T12:23:00Z</dcterms:modified>
</cp:coreProperties>
</file>