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9D1089B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B90AF" w14:textId="77777777" w:rsidR="00A74655" w:rsidRPr="00576E04" w:rsidRDefault="00A74655" w:rsidP="00A74655">
            <w:pPr>
              <w:jc w:val="right"/>
              <w:rPr>
                <w:bCs/>
                <w:sz w:val="28"/>
                <w:szCs w:val="28"/>
              </w:rPr>
            </w:pPr>
          </w:p>
          <w:p w14:paraId="3FBA73F9" w14:textId="60B91DED" w:rsidR="00A74655" w:rsidRPr="00576E04" w:rsidRDefault="00A74655" w:rsidP="00A74655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размещенном нестационарном объекте </w:t>
            </w:r>
            <w:r w:rsidRPr="00576E04">
              <w:rPr>
                <w:sz w:val="28"/>
                <w:szCs w:val="28"/>
              </w:rPr>
              <w:br/>
              <w:t xml:space="preserve">на территории муниципального образования «город Оренбург», признанный подлежащем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</w:t>
            </w:r>
            <w:r w:rsidRPr="004729CD">
              <w:rPr>
                <w:sz w:val="28"/>
                <w:szCs w:val="28"/>
              </w:rPr>
              <w:t xml:space="preserve">от </w:t>
            </w:r>
            <w:r w:rsidR="004729CD" w:rsidRPr="004729CD">
              <w:rPr>
                <w:sz w:val="28"/>
                <w:szCs w:val="28"/>
              </w:rPr>
              <w:t>05</w:t>
            </w:r>
            <w:r w:rsidRPr="004729CD">
              <w:rPr>
                <w:sz w:val="28"/>
                <w:szCs w:val="28"/>
              </w:rPr>
              <w:t>.0</w:t>
            </w:r>
            <w:r w:rsidR="004729CD" w:rsidRPr="004729CD">
              <w:rPr>
                <w:sz w:val="28"/>
                <w:szCs w:val="28"/>
              </w:rPr>
              <w:t>6</w:t>
            </w:r>
            <w:r w:rsidRPr="004729CD">
              <w:rPr>
                <w:sz w:val="28"/>
                <w:szCs w:val="28"/>
              </w:rPr>
              <w:t xml:space="preserve">.2026 № </w:t>
            </w:r>
            <w:r w:rsidR="004729CD" w:rsidRPr="004729CD">
              <w:rPr>
                <w:sz w:val="28"/>
                <w:szCs w:val="28"/>
              </w:rPr>
              <w:t>18</w:t>
            </w:r>
            <w:r w:rsidRPr="004729CD">
              <w:rPr>
                <w:sz w:val="28"/>
                <w:szCs w:val="28"/>
              </w:rPr>
              <w:t>-р</w:t>
            </w:r>
          </w:p>
          <w:p w14:paraId="5A788493" w14:textId="77777777"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5C82F35C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26BF0935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14:paraId="6DBB19D3" w14:textId="77777777" w:rsidTr="004B5699">
        <w:trPr>
          <w:trHeight w:val="365"/>
        </w:trPr>
        <w:tc>
          <w:tcPr>
            <w:tcW w:w="1843" w:type="dxa"/>
          </w:tcPr>
          <w:p w14:paraId="3343C753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</w:tcPr>
          <w:p w14:paraId="4A428AA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</w:tcPr>
          <w:p w14:paraId="75CDF7CA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</w:tcPr>
          <w:p w14:paraId="79A7F96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</w:tcPr>
          <w:p w14:paraId="3C1758A8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</w:tcPr>
          <w:p w14:paraId="66B0EB16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2C37A4D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4B5699" w:rsidRPr="00977D33" w14:paraId="369C6AD3" w14:textId="77777777" w:rsidTr="004B5699">
        <w:trPr>
          <w:trHeight w:val="870"/>
        </w:trPr>
        <w:tc>
          <w:tcPr>
            <w:tcW w:w="1843" w:type="dxa"/>
            <w:shd w:val="clear" w:color="000000" w:fill="FFFFFF"/>
          </w:tcPr>
          <w:p w14:paraId="3DDAB86D" w14:textId="5205DCA5" w:rsidR="004B5699" w:rsidRPr="00892AA3" w:rsidRDefault="004B5699" w:rsidP="004B5699">
            <w:pPr>
              <w:jc w:val="center"/>
              <w:rPr>
                <w:color w:val="000000"/>
              </w:rPr>
            </w:pPr>
            <w:r w:rsidRPr="00422BA7">
              <w:t>Центральный</w:t>
            </w:r>
          </w:p>
        </w:tc>
        <w:tc>
          <w:tcPr>
            <w:tcW w:w="2410" w:type="dxa"/>
            <w:shd w:val="clear" w:color="000000" w:fill="FFFFFF"/>
          </w:tcPr>
          <w:p w14:paraId="0AE20258" w14:textId="6D7D213A" w:rsidR="004B5699" w:rsidRPr="00892AA3" w:rsidRDefault="004B5699" w:rsidP="004B5699">
            <w:pPr>
              <w:jc w:val="center"/>
              <w:rPr>
                <w:color w:val="000000"/>
              </w:rPr>
            </w:pPr>
            <w:r w:rsidRPr="00422BA7">
              <w:t>павильон</w:t>
            </w:r>
          </w:p>
        </w:tc>
        <w:tc>
          <w:tcPr>
            <w:tcW w:w="2977" w:type="dxa"/>
            <w:shd w:val="clear" w:color="000000" w:fill="FFFFFF"/>
          </w:tcPr>
          <w:p w14:paraId="1B80AE28" w14:textId="1E28CFCD" w:rsidR="004B5699" w:rsidRPr="00892AA3" w:rsidRDefault="004B5699" w:rsidP="004B5699">
            <w:pPr>
              <w:jc w:val="center"/>
              <w:rPr>
                <w:color w:val="000000"/>
              </w:rPr>
            </w:pPr>
            <w:r w:rsidRPr="00422BA7">
              <w:t>ул. Лесозащитная, д. 15</w:t>
            </w:r>
          </w:p>
        </w:tc>
        <w:tc>
          <w:tcPr>
            <w:tcW w:w="2977" w:type="dxa"/>
            <w:shd w:val="clear" w:color="000000" w:fill="FFFFFF"/>
          </w:tcPr>
          <w:p w14:paraId="32A5F33F" w14:textId="2FB5F3E9" w:rsidR="004B5699" w:rsidRPr="00892AA3" w:rsidRDefault="004B5699" w:rsidP="004B5699">
            <w:pPr>
              <w:jc w:val="center"/>
              <w:rPr>
                <w:color w:val="000000"/>
              </w:rPr>
            </w:pPr>
            <w:proofErr w:type="spellStart"/>
            <w:r>
              <w:t>Акпарзода</w:t>
            </w:r>
            <w:proofErr w:type="spellEnd"/>
            <w:r>
              <w:t xml:space="preserve"> </w:t>
            </w:r>
            <w:proofErr w:type="spellStart"/>
            <w:r>
              <w:t>Едгорхон</w:t>
            </w:r>
            <w:proofErr w:type="spellEnd"/>
          </w:p>
        </w:tc>
        <w:tc>
          <w:tcPr>
            <w:tcW w:w="2976" w:type="dxa"/>
            <w:shd w:val="clear" w:color="000000" w:fill="FFFFFF"/>
          </w:tcPr>
          <w:p w14:paraId="23719300" w14:textId="285EB688" w:rsidR="004B5699" w:rsidRPr="00892AA3" w:rsidRDefault="004B5699" w:rsidP="004B5699">
            <w:pPr>
              <w:jc w:val="center"/>
              <w:rPr>
                <w:bCs/>
              </w:rPr>
            </w:pPr>
            <w:r w:rsidRPr="00422BA7">
              <w:t>Акт № 19/26 от 03.06.2026</w:t>
            </w:r>
          </w:p>
        </w:tc>
        <w:tc>
          <w:tcPr>
            <w:tcW w:w="2127" w:type="dxa"/>
          </w:tcPr>
          <w:p w14:paraId="548D5772" w14:textId="77777777" w:rsidR="004B5699" w:rsidRDefault="004B5699" w:rsidP="004B5699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18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892AA3">
              <w:rPr>
                <w:bCs/>
              </w:rPr>
              <w:t>.2026</w:t>
            </w:r>
          </w:p>
          <w:p w14:paraId="4D609AA9" w14:textId="77777777" w:rsidR="004B5699" w:rsidRDefault="004B5699" w:rsidP="004B5699"/>
          <w:p w14:paraId="4D9DB7AE" w14:textId="77777777" w:rsidR="004B5699" w:rsidRPr="00194B7D" w:rsidRDefault="004B5699" w:rsidP="004B5699">
            <w:pPr>
              <w:jc w:val="center"/>
            </w:pPr>
          </w:p>
        </w:tc>
      </w:tr>
    </w:tbl>
    <w:p w14:paraId="75727112" w14:textId="77777777" w:rsidR="00215DCA" w:rsidRDefault="00215DCA"/>
    <w:sectPr w:rsidR="00215DCA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122AB5"/>
    <w:rsid w:val="00215DCA"/>
    <w:rsid w:val="003317C4"/>
    <w:rsid w:val="00427C2A"/>
    <w:rsid w:val="004729CD"/>
    <w:rsid w:val="004B5699"/>
    <w:rsid w:val="004C4D2B"/>
    <w:rsid w:val="00500576"/>
    <w:rsid w:val="00576E04"/>
    <w:rsid w:val="00614F7B"/>
    <w:rsid w:val="0067136D"/>
    <w:rsid w:val="00680F9D"/>
    <w:rsid w:val="00713CAF"/>
    <w:rsid w:val="008809B0"/>
    <w:rsid w:val="00900415"/>
    <w:rsid w:val="00977D33"/>
    <w:rsid w:val="00A74655"/>
    <w:rsid w:val="00D153F7"/>
    <w:rsid w:val="00DB3347"/>
    <w:rsid w:val="00DC41E5"/>
    <w:rsid w:val="00D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41BD"/>
  <w15:docId w15:val="{8B8E25B2-52A8-4785-9023-1ED73889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17</cp:revision>
  <cp:lastPrinted>2026-01-26T11:41:00Z</cp:lastPrinted>
  <dcterms:created xsi:type="dcterms:W3CDTF">2026-01-22T07:25:00Z</dcterms:created>
  <dcterms:modified xsi:type="dcterms:W3CDTF">2026-06-05T11:50:00Z</dcterms:modified>
</cp:coreProperties>
</file>