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166725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725" w:rsidRDefault="00166725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66725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66725" w:rsidRDefault="005D7178">
                  <w:pPr>
                    <w:ind w:left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166725" w:rsidRDefault="005D7178">
                  <w:pPr>
                    <w:ind w:left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166725" w:rsidRPr="00A2659B" w:rsidRDefault="005D7178" w:rsidP="00A2659B">
                  <w:pPr>
                    <w:ind w:left="840"/>
                    <w:jc w:val="both"/>
                    <w:rPr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A2659B" w:rsidRPr="00A2659B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22</w:t>
                  </w:r>
                  <w:r w:rsidR="00A2659B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.12.2023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№ </w:t>
                  </w:r>
                  <w:r w:rsidR="00A2659B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444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</w:tr>
    </w:tbl>
    <w:p w:rsidR="00166725" w:rsidRDefault="00166725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166725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66725" w:rsidRDefault="005D717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﻿(руб.)</w:t>
            </w:r>
          </w:p>
        </w:tc>
      </w:tr>
    </w:tbl>
    <w:p w:rsidR="00166725" w:rsidRDefault="00166725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166725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66725" w:rsidRDefault="005D7178">
            <w:pPr>
              <w:ind w:firstLine="420"/>
              <w:jc w:val="center"/>
            </w:pPr>
            <w:r>
              <w:rPr>
                <w:color w:val="000000"/>
                <w:sz w:val="28"/>
                <w:szCs w:val="28"/>
              </w:rPr>
              <w:t>Ведомственная структура расходов бюджета города Оренбурга на 2024 год и на плановый период 2025 и 2026 годов</w:t>
            </w:r>
          </w:p>
        </w:tc>
      </w:tr>
    </w:tbl>
    <w:p w:rsidR="00166725" w:rsidRDefault="00166725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4486"/>
        <w:gridCol w:w="566"/>
        <w:gridCol w:w="566"/>
        <w:gridCol w:w="566"/>
        <w:gridCol w:w="1870"/>
        <w:gridCol w:w="566"/>
        <w:gridCol w:w="2267"/>
        <w:gridCol w:w="2267"/>
        <w:gridCol w:w="2267"/>
      </w:tblGrid>
      <w:tr w:rsidR="00166725">
        <w:trPr>
          <w:tblHeader/>
        </w:trPr>
        <w:tc>
          <w:tcPr>
            <w:tcW w:w="4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6"/>
            </w:tblGrid>
            <w:tr w:rsidR="00166725">
              <w:trPr>
                <w:jc w:val="center"/>
              </w:trPr>
              <w:tc>
                <w:tcPr>
                  <w:tcW w:w="4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166725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Вед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166725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166725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20"/>
            </w:tblGrid>
            <w:tr w:rsidR="00166725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166725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6672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6672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6672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</w:tr>
    </w:tbl>
    <w:p w:rsidR="00166725" w:rsidRDefault="00166725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4486"/>
        <w:gridCol w:w="566"/>
        <w:gridCol w:w="566"/>
        <w:gridCol w:w="566"/>
        <w:gridCol w:w="1870"/>
        <w:gridCol w:w="566"/>
        <w:gridCol w:w="2267"/>
        <w:gridCol w:w="2267"/>
        <w:gridCol w:w="2267"/>
      </w:tblGrid>
      <w:tr w:rsidR="00166725">
        <w:trPr>
          <w:tblHeader/>
        </w:trPr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6"/>
            </w:tblGrid>
            <w:tr w:rsidR="00166725">
              <w:trPr>
                <w:jc w:val="center"/>
              </w:trPr>
              <w:tc>
                <w:tcPr>
                  <w:tcW w:w="4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166725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166725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166725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20"/>
            </w:tblGrid>
            <w:tr w:rsidR="00166725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166725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6672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6672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725" w:rsidRDefault="0016672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6672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725" w:rsidRDefault="005D717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166725" w:rsidRDefault="00166725">
            <w:pPr>
              <w:spacing w:line="1" w:lineRule="auto"/>
            </w:pP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1 434 394 120,00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1 500 708 520,00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1 463 505 520,00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406 753 120,00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455 667 220,00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426 629 020,00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Главы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</w:t>
            </w:r>
            <w:r>
              <w:rPr>
                <w:color w:val="000000"/>
                <w:sz w:val="22"/>
                <w:szCs w:val="22"/>
              </w:rPr>
              <w:lastRenderedPageBreak/>
              <w:t>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174 605 700,00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174 705 400,00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174 705 400,00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15 766 700,00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15 071 700,00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15 251 700,00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18 4 03 51200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18 4 03 51200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212 052 220,00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221 561 620,00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231 759 020,00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212 052 220,00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221 561 620,00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231 759 020,00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212 052 220,00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221 561 620,00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231 759 020,00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Членские взносы в Ассоциацию городов По</w:t>
            </w:r>
            <w:r>
              <w:rPr>
                <w:color w:val="000000"/>
                <w:sz w:val="22"/>
                <w:szCs w:val="22"/>
              </w:rPr>
              <w:lastRenderedPageBreak/>
              <w:t>волжья, Совет (Ассоциацию) муниципальных образований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200 220 300,00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209 834 700,00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220 032 100,00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200 220 300,00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209 834 700,00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220 032 100,00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101 164 500,00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106 126 100,00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111 321 500,00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49 155 400,00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51 558 500,00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54 091 800,00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22 388 600,00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23 333 300,00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24 443 000,00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25 300 600,00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26 497 300,00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27 746 700,00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2 211 200,00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61 920,00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"Предоставление гарантий лицам и должностным лицам"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гарантий лицам, награжденным муниципальными наградами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18 4 04 70430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18 4 04 70430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18 4 04 70430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6 446 000,00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6 446 000,00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6 434 200,00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6 206 000,00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6 434 200,00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6 206 000,00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6 434 200,00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6 206 000,00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субсидии народным дружинам, созданным в форме общественной организации, в том числе народным дружинам из числа членов казачьих обществ, внесенных в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государственный реестр казачьих обществ в Российской Федерации, участвующим в охране общественного порядка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5 859 200,00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6 089 000,00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5 631 000,00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5 859 200,00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6 089 000,00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5 631 000,00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Вовлечение граждан в мероприятия по охране общественного порядка и создание условий для данной деятельности правового, информационно - организационного, социального характера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Культурно - 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967 152 800,00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982 703 300,00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974 996 500,00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пассажирского транспорта на территории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транспортного обслуживания населения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01 4 01 80960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01 4 01 80960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перевозки пассажиров автомобильным и городским наземным электрическим транспортом по регулируемым тарифам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264 229 500,00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279 463 200,00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297 331 800,00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264 229 500,00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279 463 200,00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297 331 800,00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перевозок граждан по муниципальным садоводческим маршрутам по регулируемым тарифам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Выдача карт маршрутов регулярных перевозок и свидетельств об осуществлении перевозок по маршрутам регулярных перевозок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S1650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580 904 300,00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S1650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580 904 300,00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«Охрана окружающей среды в границах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повышение экологической культуры среди населения»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экологических акций и конкурсов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«Мероприятия, направленные на организацию и </w:t>
            </w:r>
            <w:r>
              <w:rPr>
                <w:color w:val="000000"/>
                <w:sz w:val="22"/>
                <w:szCs w:val="22"/>
              </w:rPr>
              <w:lastRenderedPageBreak/>
              <w:t>проведение культурно-массовых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11 4 03 94160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11 4 03 94160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на финансовое обеспечение затрат, связанных с производством социально значимых теле- радиопрограмм и проектов по освещению деятельности Главы города Оренбурга,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на финансовое обеспечение затрат, связанных с производством социально значимых проектов по освещению деятельности Главы города Оренбурга, Администрации города Оренбурга в сети "Интернет"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color w:val="000000"/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контрольно-ревизионное управление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17 580 700,00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17 615 700,00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"Управление муниципальными финансами и муниципальным </w:t>
            </w:r>
            <w:r>
              <w:rPr>
                <w:color w:val="000000"/>
                <w:sz w:val="22"/>
                <w:szCs w:val="22"/>
              </w:rPr>
              <w:lastRenderedPageBreak/>
              <w:t>долгом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и осуществление внутреннего муниципального финансового контроля"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16 991 900,00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Оренбургский городской Совет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83 202 500,00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84 765 200,00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85 142 600,00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75 202 500,00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76 765 200,00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77 142 600,00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73 362 500,00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74 665 200,00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74 638 600,00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73 362 500,00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74 665 200,00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74 638 600,00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73 362 500,00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74 665 200,00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74 638 600,00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Оренбургского городского Совета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 «город Оренбург», осуществляющие деятельность на постоянной основе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37 583 500,00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37 828 200,00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36 700 600,00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32 378 800,00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32 378 800,00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32 378 800,00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5 449 400,00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Выплаты, связанные с депутатской деятельностью, депутатам представительного органа муниципального образования «город Оренбург», осуществляющим депутатскую дея</w:t>
            </w:r>
            <w:r>
              <w:rPr>
                <w:color w:val="000000"/>
                <w:sz w:val="22"/>
                <w:szCs w:val="22"/>
              </w:rPr>
              <w:lastRenderedPageBreak/>
              <w:t>тельность на постоянной основе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2 752 000,00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2 862 000,00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2 752 000,00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2 862 000,00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 возмещений и компенсации депутатам представительного органа муниципального образования «город Оренбург», связанных с обеспечением депутатской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23 814 000,00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24 766 000,00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25 757 000,00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23 814 000,00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24 766 000,00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25 757 000,00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органов местного самоуправления города Оренбурга на выполнение функций по общегосударственным вопросам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а так 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социально значи</w:t>
            </w:r>
            <w:r>
              <w:rPr>
                <w:color w:val="000000"/>
                <w:sz w:val="22"/>
                <w:szCs w:val="22"/>
              </w:rPr>
              <w:lastRenderedPageBreak/>
              <w:t>мых сообщений, материалов, теле- и радиопрограмм, проектов по освещению деятельности Оренбургского городского Совета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а также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в сети "Интернет"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организациям, индивидуальным предпринимателям, а так же физическим лицам, на финансовое обеспечение (возмещение) затрат, связанных с производством, размещением, распространением (опубликованием) в периодической печати и изданиях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</w:t>
            </w:r>
            <w:r>
              <w:rPr>
                <w:color w:val="000000"/>
                <w:sz w:val="22"/>
                <w:szCs w:val="22"/>
              </w:rPr>
              <w:lastRenderedPageBreak/>
              <w:t>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Счетная палата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28 231 800,00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27 300 300,00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27 332 600,00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28 231 800,00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27 300 300,00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27 332 600,00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28 231 800,00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27 300 300,00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27 332 600,00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28 231 800,00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27 300 300,00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27 332 600,00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28 231 800,00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27 300 300,00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27 332 600,00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контрольно-счетного органа муниципального образования «город Оренбург» и его заместители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6 338 400,00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6 338 400,00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21 893 400,00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21 420 300,00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21 452 600,00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20 646 200,00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20 114 000,00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20 114 000,00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1 209 200,00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1 268 300,00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940 232 500,00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892 817 900,00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790 088 800,00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66 599 600,00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63 997 800,00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64 997 800,00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66 599 600,00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63 997 800,00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64 997 800,00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выявлению бесхозяйных объектов недвижимого имущества, используемых для передачи энергетических ресурсов, постановке таких объектов на учет, управлению такими объектами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эффективности управления муниципальным имуществом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62 226 600,00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62 226 600,00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14 190 000,00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10 904 200,00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10 904 200,00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работ, оценочных работ в отношении бесхозяйных объектов недвижимого имущества, объектов муниципального нежилого фонда муниципальной казны, муниципального недвижимого имущества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муниципального не</w:t>
            </w:r>
            <w:r>
              <w:rPr>
                <w:color w:val="000000"/>
                <w:sz w:val="22"/>
                <w:szCs w:val="22"/>
              </w:rPr>
              <w:lastRenderedPageBreak/>
              <w:t>движимого 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в сфере управления муниципальным имуществом"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48 036 600,00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48 036 600,00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43 122 900,00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42 912 800,00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42 912 800,00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4 913 700,00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5 105 800,00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3 253 000,00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3 253 000,00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3 253 000,00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собственника муниципального жилищного фонда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3 253 000,00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3 243 000,00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4 990 000,00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обязательств, связанных с уплатой прочих налогов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77 9 00 90030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77 9 00 90030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249 654 800,00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370 974 700,00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266 073 600,00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221 881 417,07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341 487 000,00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236 585 900,00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89 985 317,07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94 295 100,00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95 039 100,00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89 985 317,07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94 295 100,00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95 039 100,00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57 292 217,07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55 792 217,07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55 792 217,07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жилых помещений по договорам социального найма отдельным категориям граждан (прочие)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14 4 01 90530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14 4 01 90530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32 693 100,00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37 666 000,00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области жи</w:t>
            </w:r>
            <w:r>
              <w:rPr>
                <w:color w:val="000000"/>
                <w:sz w:val="22"/>
                <w:szCs w:val="22"/>
              </w:rPr>
              <w:lastRenderedPageBreak/>
              <w:t>лищного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собственника муниципального жилищного фонда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31 793 100,00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37 435 000,00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31 793 100,00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37 435 000,00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247 191 900,00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141 546 800,00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247 191 900,00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141 546 800,00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247 191 900,00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141 546 800,00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3 908 233,70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5 973 733,70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6 387 583,70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3 908 233,70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5 973 733,70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6 387 583,70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оценки рыночной стоимости жилых помещений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66 347 050,00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179 577 350,00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73 518 400,00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66 347 050,00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179 577 350,00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73 518 400,00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27 773 382,93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29 487 700,00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29 487 700,00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27 173 382,93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28 887 700,00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28 887 700,00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27 173 382,93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28 887 700,00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28 887 700,00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836 882,93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836 882,93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836 882,93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26 336 500,00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28 887 700,00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28 887 700,00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25 157 400,00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27 708 600,00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27 708 600,00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23 328 700,00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23 328 700,00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23 328 700,00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1 823 700,00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4 374 900,00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14 4 04 80955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14 4 04 80955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14 4 04 80955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623 901 100,00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457 768 400,00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458 940 400,00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621 901 100,00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457 768 400,00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458 940 400,00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621 901 100,00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457 768 400,00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458 940 400,00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621 901 100,00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457 768 400,00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458 940 400,00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621 901 100,00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457 768 400,00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458 940 400,00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L4970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17 112 500,00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L4970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17 112 500,00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R0820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43 936 800,00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46 029 500,00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R0820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43 936 800,00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46 029 500,00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560 851 800,00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399 874 600,00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400 085 300,00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560 851 800,00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399 874 600,00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400 085 300,00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по предоставлению жилых помещений детям-сиротам и детям, оставшимся без попечения </w:t>
            </w:r>
            <w:r>
              <w:rPr>
                <w:color w:val="000000"/>
                <w:sz w:val="22"/>
                <w:szCs w:val="22"/>
              </w:rPr>
              <w:lastRenderedPageBreak/>
              <w:t>родителей,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359 935 400,00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226 106 800,00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238 242 300,00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289 064 800,00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220 312 900,00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232 529 800,00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77 323 600,00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77 412 900,00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77 713 800,00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77 323 600,00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77 412 900,00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77 713 800,00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77 323 600,00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77 412 900,00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77 713 800,00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77 323 600,00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77 412 900,00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77 713 800,00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77 323 600,00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77 412 900,00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77 713 800,00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63 374 200,00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63 470 800,00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63 637 200,00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13 449 400,00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13 442 100,00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13 576 600,00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использование резерва финансовых и материальных ресурсов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136 741 200,00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45 608 300,00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46 081 200,00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47 924 500,00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2 158 900,00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1 891 500,00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88 974 000,00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88 974 000,00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88 974 000,00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88 974 000,00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реализации инициативных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77 9 00 93102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77 9 00 93102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по административному центру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77 9 00 98880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77 9 00 98880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</w:t>
            </w:r>
            <w:r>
              <w:rPr>
                <w:color w:val="000000"/>
                <w:sz w:val="22"/>
                <w:szCs w:val="22"/>
              </w:rPr>
              <w:lastRenderedPageBreak/>
              <w:t>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«Управление муниципальным долгом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08 4 02 70720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08 4 02 70720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Северного округа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471 184 380,00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475 112 930,00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493 490 780,00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83 739 380,00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84 397 230,00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84 420 780,00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</w:t>
            </w:r>
            <w:r>
              <w:rPr>
                <w:color w:val="000000"/>
                <w:sz w:val="22"/>
                <w:szCs w:val="22"/>
              </w:rPr>
              <w:lastRenderedPageBreak/>
              <w:t>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65 941 600,00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65 941 600,00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65 941 600,00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12 022 000,00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12 630 100,00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12 630 100,00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5 696 780,00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5 743 030,00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5 766 580,00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5 270 930,00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5 271 380,00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5 270 930,00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5 271 380,00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</w:t>
            </w:r>
            <w:r>
              <w:rPr>
                <w:color w:val="000000"/>
                <w:sz w:val="22"/>
                <w:szCs w:val="22"/>
              </w:rPr>
              <w:lastRenderedPageBreak/>
              <w:t>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5 013 930,00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переданных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4 857 180,00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4 857 180,00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4 857 180,00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вознаграждения членам органов территориального общественного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77 9 00 22180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77 9 00 22180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color w:val="000000"/>
                <w:sz w:val="22"/>
                <w:szCs w:val="22"/>
              </w:rPr>
              <w:lastRenderedPageBreak/>
              <w:t>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286 957 300,00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301 489 650,00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315 475 300,00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286 957 300,00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301 489 650,00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315 475 300,00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286 957 300,00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301 489 650,00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315 475 300,00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286 957 300,00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301 489 650,00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315 475 300,00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7 683 700,00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7 574 800,00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значения, прилегающей к дорогам территории и объектов на ней,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организация мест ожидания общественного транспорта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7 683 700,00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7 574 800,00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7 683 700,00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7 574 800,00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279 273 600,00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294 268 650,00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307 900 500,00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279 273 600,00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294 268 650,00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307 900 500,00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149 864 900,00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157 208 300,00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164 911 500,00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109 701 600,00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116 387 620,00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121 303 300,00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19 707 100,00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20 672 730,00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21 685 700,00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92 665 491,00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81 963 297,00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86 015 800,00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и проведение мероприятий для инвалидов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граждан старшего поколения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обустройство мест (площадок) накопления ТКО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84 418 391,00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73 312 097,00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76 940 600,00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84 418 391,00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73 312 097,00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76 940 600,00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77 776 917,00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73 312 097,00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76 940 600,00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</w:t>
            </w:r>
            <w:r>
              <w:rPr>
                <w:color w:val="000000"/>
                <w:sz w:val="22"/>
                <w:szCs w:val="22"/>
              </w:rPr>
              <w:lastRenderedPageBreak/>
              <w:t>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77 776 917,00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73 312 097,00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76 940 600,00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77 776 917,00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73 312 097,00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76 940 600,00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77 654 642,00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73 189 822,00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76 818 325,00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122 275,00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6 641 474,00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6 641 474,00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инициативных проектов (Благоустройство парка Победы на территории поселка Самородово Промышленного района города Оренбурга (2 этап))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454 103,00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454 103,00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инициативных проектов (Обустройство спортивной площадки и сквера отдыха в поселке Холодные Ключи Дзержинского района г.Оренбурга)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1 666 667,00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1 666 667,00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парка Победы на территории поселка Самородово Промышленного района города Оренбурга (2 этап))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(Обустройство спортивной площадки и сквера отдыха в поселке Холодные Ключи Дзержинского района г.Оренбурга)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3 858 904,00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3 858 904,00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1 073 309,00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1 073 309,00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«Охрана окружающей среды в границах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33 4 02 71330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33 4 02 71330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</w:t>
            </w:r>
            <w:r>
              <w:rPr>
                <w:color w:val="000000"/>
                <w:sz w:val="22"/>
                <w:szCs w:val="22"/>
              </w:rPr>
              <w:lastRenderedPageBreak/>
              <w:t>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3 363 000,00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3 525 744,00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3 691 790,00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"Молодой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</w:t>
            </w:r>
            <w:r>
              <w:rPr>
                <w:color w:val="000000"/>
                <w:sz w:val="22"/>
                <w:szCs w:val="22"/>
              </w:rPr>
              <w:lastRenderedPageBreak/>
              <w:t>зация мероприятий по работе с молодежью"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направленных на борьбу с пропагандой потребления 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мероприятий в области 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2 714 401,00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2 714 401,00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2 714 401,00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2 714 401,00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организацию и проведение культурно-массовых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2 714 401,00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2 714 401,00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2 714 401,00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</w:t>
            </w:r>
            <w:r>
              <w:rPr>
                <w:color w:val="000000"/>
                <w:sz w:val="22"/>
                <w:szCs w:val="22"/>
              </w:rPr>
              <w:lastRenderedPageBreak/>
              <w:t>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Южного округа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482 585 600,00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503 074 850,00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523 280 600,00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75 184 900,00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75 521 550,00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75 509 400,00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59 875 200,00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8 771 300,00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9 095 300,00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9 095 300,00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6 527 300,00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6 539 450,00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6 527 300,00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5 258 150,00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5 258 150,00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5 258 150,00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</w:t>
            </w:r>
            <w:r>
              <w:rPr>
                <w:color w:val="000000"/>
                <w:sz w:val="22"/>
                <w:szCs w:val="22"/>
              </w:rPr>
              <w:lastRenderedPageBreak/>
              <w:t>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5 101 400,00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5 101 400,00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5 101 400,00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вознаграждения членам органов территориального общественного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77 9 00 22180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77 9 00 22180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</w:t>
            </w:r>
            <w:r>
              <w:rPr>
                <w:color w:val="000000"/>
                <w:sz w:val="22"/>
                <w:szCs w:val="22"/>
              </w:rPr>
              <w:lastRenderedPageBreak/>
              <w:t>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330 849 100,00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349 055 300,00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365 371 700,00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330 849 100,00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349 055 300,00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365 371 700,00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330 849 100,00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349 055 300,00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365 371 700,00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330 849 100,00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349 055 300,00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365 371 700,00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5 186 700,00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7 406 200,00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5 186 700,00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7 406 200,00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5 186 700,00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7 406 200,00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325 662 400,00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341 761 500,00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357 965 500,00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325 662 400,00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341 761 500,00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357 965 500,00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175 725 300,00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184 335 800,00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193 368 300,00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135 213 800,00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141 980 900,00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148 395 700,00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14 723 300,00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15 444 800,00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16 201 500,00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55 330 800,00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66 649 600,00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70 190 000,00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инвалидов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граждан старшего поколения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обустройство мест (площадок) накопления ТКО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56 566 000,00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56 566 000,00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56 566 000,00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56 566 000,00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56 566 000,00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41 524 500,00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52 843 300,00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56 383 700,00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13 131 100,00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13 131 100,00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«Охрана окру</w:t>
            </w:r>
            <w:r>
              <w:rPr>
                <w:color w:val="000000"/>
                <w:sz w:val="22"/>
                <w:szCs w:val="22"/>
              </w:rPr>
              <w:lastRenderedPageBreak/>
              <w:t>жающей среды в границах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33 4 02 71330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33 4 02 71330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1 473 400,00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1 537 800,00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«Повышение эффективности и результативности муниципальной службы в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>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1 316 400,00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"Молодой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мероприятий, направленных на борьбу с пропагандой потребления 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организацию и проведение культурно-массовых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5 623 000,00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«Предоставление социальных выплат, мер социальной поддержки, компенсаций и материальной </w:t>
            </w:r>
            <w:r>
              <w:rPr>
                <w:color w:val="000000"/>
                <w:sz w:val="22"/>
                <w:szCs w:val="22"/>
              </w:rPr>
              <w:lastRenderedPageBreak/>
              <w:t>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записи актов гражданского состояния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</w:t>
            </w:r>
            <w:r>
              <w:rPr>
                <w:color w:val="000000"/>
                <w:sz w:val="22"/>
                <w:szCs w:val="22"/>
              </w:rPr>
              <w:lastRenderedPageBreak/>
              <w:t>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22 743 300,00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2 919 900,00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55 932 000,00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56 759 700,00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57 730 800,00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</w:t>
            </w:r>
            <w:r>
              <w:rPr>
                <w:color w:val="000000"/>
                <w:sz w:val="22"/>
                <w:szCs w:val="22"/>
              </w:rPr>
              <w:lastRenderedPageBreak/>
              <w:t>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«город Оренбург» услугами торговли, а так же в сфере размещения наружной рекламы и объектов наружной информации»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размещению социальной рекламы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04 4 03 71070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04 4 03 71070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переданных государственных полномочий по формированию торгового реестра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04 4 04 80952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04 4 04 80952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51 703 900,00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52 531 600,00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53 502 700,00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S1230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S1230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3 720 184,00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3 720 184,00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3 720 184,00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S1230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68 817,00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47 914 899,00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48 742 599,00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49 713 699,00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47 914 899,00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48 742 599,00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49 713 699,00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47 914 899,00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48 742 599,00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49 713 699,00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«Популяризация предпринимательства, формирование положительного образа предпринимательства, стимулирование интереса к осуществлению предпринимательской деятельности и оказание финансовой, информационной, консультационной, имущественной, в сфере образования поддержки субъектам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предпринимательства, физическим лицам, применяющим специальный налоговый режим»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12 225 000,00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12 225 000,00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12 225 000,00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субъектам малого и среднего предпринимательства на возмещение части фактических затрат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35 689 899,00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36 517 599,00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37 488 699,00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17 253 799,00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17 149 699,00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17 171 799,00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15 520 900,00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1 732 899,00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1 628 799,00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1 650 899,00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18 436 100,00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20 316 900,00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17 094 300,00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17 931 900,00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18 810 600,00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77 294 900,00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80 087 600,00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83 179 800,00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77 217 200,00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79 977 600,00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83 069 800,00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содержание в целях гражданской обороны запасов продовольствия, медицинских средств индивидуальной защиты и иных средств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77 048 700,00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79 802 400,00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82 894 600,00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"Обеспечение мероприятий в области гражданской обороны, защиты населения и территорий от чрезвычайных ситуаций, пожарной безопасности </w:t>
            </w:r>
            <w:r>
              <w:rPr>
                <w:color w:val="000000"/>
                <w:sz w:val="22"/>
                <w:szCs w:val="22"/>
              </w:rPr>
              <w:lastRenderedPageBreak/>
              <w:t>и безопасности людей на водных объектах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77 048 700,00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79 802 400,00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82 894 600,00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77 048 700,00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79 802 400,00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82 894 600,00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76 934 300,00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79 683 400,00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82 775 600,00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16 577 600,00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16 619 400,00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16 621 400,00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15 278 000,00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1 341 400,00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1 343 400,00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60 356 700,00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63 064 000,00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66 154 200,00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60 356 700,00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63 064 000,00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66 154 200,00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по информатике и связи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40 436 400,00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38 209 100,00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39 418 600,00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«Информатизация и связь в обеспечении деятельности органов местного самоуправления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«Модернизация, развитие, защита инфраструктуры муниципальной сети и функционирование </w:t>
            </w:r>
            <w:r>
              <w:rPr>
                <w:color w:val="000000"/>
                <w:sz w:val="22"/>
                <w:szCs w:val="22"/>
              </w:rPr>
              <w:lastRenderedPageBreak/>
              <w:t>информационных систем»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Модернизация, развитие и защита инфраструктуры муниципальной сети, функционирование информационных систем и передачи данных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технической защите информации ограниченного доступа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1 073 500,00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1 073 500,00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30 229 400,00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30 011 100,00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30 229 400,00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30 011 100,00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повышению оперативности реагирования на заявления и сообщения о </w:t>
            </w:r>
            <w:r>
              <w:rPr>
                <w:color w:val="000000"/>
                <w:sz w:val="22"/>
                <w:szCs w:val="22"/>
              </w:rPr>
              <w:lastRenderedPageBreak/>
              <w:t>правонарушениях за счет наращивания технических средств контроля ситуации в общественных местах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«Информатизация и связь в обеспечении деятельности органов местного самоуправления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в сфере информационных технологий"»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25 694 600,00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25 694 600,00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25 694 600,00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314 363 800,00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306 924 500,00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323 420 100,00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314 343 800,00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306 904 500,00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323 400 100,00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269 448 225,00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273 436 925,00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281 482 510,00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268 948 225,00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272 936 925,00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280 982 510,00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268 948 225,00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272 936 925,00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280 982 510,00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«Капитальный, текущий ремонт и укрепление материально-технической базы муниципальных учреждений и организаций»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Капитальный, текущий ремонт и укрепление материально-технической базы муниципальных спортивных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20 4 01 73710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20 4 01 73710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259 998 225,00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272 936 925,00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280 982 510,00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250 848 225,00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263 098 090,00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270 406 328,25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114 078 625,00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119 660 250,00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123 410 998,25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136 769 600,00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143 437 840,00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146 995 330,00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9 838 835,00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10 576 181,75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5 481 000,00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4 038 000,00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4 240 235,00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4 452 701,75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110 250,00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13 230,00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«Капитальный, текущий ремонт и укрепление материально-технической базы муниципальных учреждений и организаций»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спортивных площадок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S1520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S1520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в сфере физической культуры и спорта»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11 970 780,00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12 077 480,00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11 974 200,00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11 444 300,00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11 455 600,00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605 380,00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11 763 495,00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12 278 975,00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12 343 390,00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10 185 000,00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2 044 920,00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2 075 900,00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2 140 815,00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17 575,00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по социальной политике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135 897 000,00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139 939 800,00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142 487 800,00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135 848 000,00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139 890 800,00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142 438 800,00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55 258 308,00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56 080 168,00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57 574 351,00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55 258 308,00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56 080 168,00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57 574 351,00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55 258 308,00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56 080 168,00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57 574 351,00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55 258 308,00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56 080 168,00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57 574 351,00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30 344 808,00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29 309 678,00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29 518 108,00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144 989,00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102 752,00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95 533,00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9 806 100,00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10 070 600,00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14 057 290,00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13 751 636,00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13 382 744,00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выплаты гражда</w:t>
            </w:r>
            <w:r>
              <w:rPr>
                <w:color w:val="000000"/>
                <w:sz w:val="22"/>
                <w:szCs w:val="22"/>
              </w:rPr>
              <w:lastRenderedPageBreak/>
              <w:t>нам несоциального характера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5 580 429,00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5 649 190,00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5 969 231,00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на возмещение недополученных доходов лицам, предоставляющим социальные гарантии по оплате за жилое помещение и коммунальные услуги лицам, удостоенным Звания «Почетный гражданин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1 112 724,00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1 196 250,00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1 224 443,00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993 524,00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1 062 850,00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1 085 743,00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лицам, предоставляющим банные услуги гражданам, находящимся в трудной жизненной ситуации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587 440,00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587 440,00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лицам, предоставляющим в образовательных организациях горячее питание детям из семей, находящихся в трудной жизненной ситуации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23 240 776,00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24 986 800,00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26 214 800,00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</w:t>
            </w:r>
            <w:r>
              <w:rPr>
                <w:color w:val="000000"/>
                <w:sz w:val="22"/>
                <w:szCs w:val="22"/>
              </w:rPr>
              <w:lastRenderedPageBreak/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23 205 776,00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24 951 800,00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26 179 800,00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32 407 046,00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33 584 718,00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33 893 343,00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32 407 046,00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33 584 718,00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33 893 343,00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32 407 046,00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33 584 718,00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33 893 343,00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10 931 746,00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12 412 118,00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12 677 743,00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578 405,00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683 664,00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797 970,00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578 405,00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683 664,00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797 970,00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инвалидов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граждан старшего поколения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381 349,00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873 928,00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647 547,00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366 349,00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858 928,00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632 547,00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социально значи</w:t>
            </w:r>
            <w:r>
              <w:rPr>
                <w:color w:val="000000"/>
                <w:sz w:val="22"/>
                <w:szCs w:val="22"/>
              </w:rPr>
              <w:lastRenderedPageBreak/>
              <w:t>мых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1 587 192,00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2 001 726,00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2 379 426,00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1 289 825,00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1 704 359,00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2 082 059,00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211 162,00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211 162,00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211 162,00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86 205,00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86 205,00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86 205,00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7 782 800,00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7 782 800,00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инвалидов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</w:t>
            </w:r>
            <w:r>
              <w:rPr>
                <w:color w:val="000000"/>
                <w:sz w:val="22"/>
                <w:szCs w:val="22"/>
              </w:rPr>
              <w:lastRenderedPageBreak/>
              <w:t>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«Осуществление управленческих функций в сфере социальной политики»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19 012 600,00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19 055 600,00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19 012 600,00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19 055 600,00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17 111 800,00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16 649 900,00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2 361 200,00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11 543 425 400,00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11 070 356 300,00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11 236 909 500,00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11 336 321 111,00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10 870 777 000,00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11 037 330 200,00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3 970 779 010,00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3 938 025 864,00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4 010 279 626,00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3 950 982 089,00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3 910 871 143,00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3 983 124 905,00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3 950 982 089,00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3 910 871 143,00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3 983 124 905,00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общедоступного дошкольного образования, присмотра и ухода за детьми»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3 950 982 089,00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3 910 871 143,00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3 983 124 905,00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1 775 348 889,00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1 786 972 943,00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1 859 226 705,00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1 775 348 889,00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1 786 972 943,00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1 859 226 705,00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возмещение затрат организациям (за исключением государственных и муниципальных), индивидуальным предпринимателям, осуществляющим образовательную </w:t>
            </w:r>
            <w:r>
              <w:rPr>
                <w:color w:val="000000"/>
                <w:sz w:val="22"/>
                <w:szCs w:val="22"/>
              </w:rPr>
              <w:lastRenderedPageBreak/>
              <w:t>деятельность по образовательным программам дошкольного образования, в том числе адаптированным, создавшим дополнительные места для осуществления присмотра и ухода за детьми в возрасте до 3 лет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06 4 01 80260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30 961 200,00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30 961 200,00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30 961 200,00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06 4 01 80260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1 430 047,00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1 430 047,00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1 430 047,00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06 4 01 80260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29 531 153,00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29 531 153,00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29 531 153,00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организациях, осуществляющих образовательную деятельность по основным общеобразовательным программам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06 4 01 80640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06 4 01 80640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lastRenderedPageBreak/>
              <w:t>и бесплатного дошкольного образования в муниципальных 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06 4 01 80981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06 4 01 80981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S1440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51 029 400,00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S1440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51 029 400,00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6 063 596 134,00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5 707 112 098,00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5 757 185 936,00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6 020 411 775,00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5 658 485 539,00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5 696 695 235,00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6 020 411 775,00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5 658 485 539,00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5 696 695 235,00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начального общего, основного общего, среднего общего и дополнительного образования детям»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6 020 411 775,00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5 658 485 539,00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5 696 695 235,00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1 458 117 275,00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1 367 379 539,00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1 415 553 135,00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1 457 452 275,00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1 366 714 539,00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1 414 888 135,00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частичное возмещение затрат юридическим лицам и индивидуальным предпринимателям, оказывающим услуги по организации питания обучающихся в муниципальных общеобразовательных организациях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общественно значимого проекта "Школьный бюджет"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по </w:t>
            </w:r>
            <w:r>
              <w:rPr>
                <w:color w:val="000000"/>
                <w:sz w:val="22"/>
                <w:szCs w:val="22"/>
              </w:rPr>
              <w:lastRenderedPageBreak/>
              <w:t>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06 4 03 80982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06 4 03 80982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432 239 600,00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411 425 200,00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401 461 400,00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432 239 600,00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411 425 200,00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401 461 400,00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питания обучающихся 5 - 11 классов в общеобразовательных организациях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S1370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87 074 300,00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87 074 300,00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87 074 300,00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S1370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350 104,00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350 104,00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350 104,00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S1370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86 724 196,00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86 724 196,00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86 724 196,00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Модернизация объектов муниципальной собственности для размещения общеобразовательных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183 707 100,00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183 707 100,00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S1680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36 895 800,00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36 895 800,00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36 895 700,00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S1680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2 911 405,00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2 911 405,00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2 911 405,00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S1680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33 984 395,00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33 984 395,00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33 984 295,00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оборудованием вновь построенных объектов муниципальной собственности для размещения общеобразовательных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S1860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66 667 000,00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S1860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66 667 000,00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направленных на борьбу с пропагандой потребления 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39 328 602,00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39 328 602,00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39 328 602,00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обеспечению антитеррористической защищенности мест массового </w:t>
            </w:r>
            <w:r>
              <w:rPr>
                <w:color w:val="000000"/>
                <w:sz w:val="22"/>
                <w:szCs w:val="22"/>
              </w:rPr>
              <w:lastRenderedPageBreak/>
              <w:t>пребывания людей,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34 628 602,00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34 628 602,00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954 355 114,00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905 314 825,00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940 712 628,00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950 024 366,00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902 684 077,00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938 081 880,00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950 024 366,00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902 684 077,00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938 081 880,00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начального общего, основного общего, среднего общего и дополнительного образования детям»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950 024 366,00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902 684 077,00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938 081 880,00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дополнительного образования детям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845 064 366,00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783 781 298,00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814 454 989,00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845 064 366,00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783 781 298,00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814 454 989,00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104 960 000,00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118 902 779,00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123 626 891,00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104 160 000,00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118 102 779,00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122 826 891,00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«Охрана окружающей среды в границах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повышение экологической культуры среди населения»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обеспечению антитеррористической защищенности мест массового </w:t>
            </w:r>
            <w:r>
              <w:rPr>
                <w:color w:val="000000"/>
                <w:sz w:val="22"/>
                <w:szCs w:val="22"/>
              </w:rPr>
              <w:lastRenderedPageBreak/>
              <w:t>пребывания людей,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347 563 853,00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320 297 213,00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328 956 010,00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330 490 782,00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318 141 744,00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326 800 541,00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</w:t>
            </w:r>
            <w:r>
              <w:rPr>
                <w:color w:val="000000"/>
                <w:sz w:val="22"/>
                <w:szCs w:val="22"/>
              </w:rPr>
              <w:lastRenderedPageBreak/>
              <w:t>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51790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51790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307 228 682,00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294 879 644,00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303 538 441,00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отдыха и оздоровления обучающихся в каникулярное время, оказание психолого-педагогической, методической помощи»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70 743 513,00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50 939 869,00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52 589 379,00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и оздоровления обучающихся в каникулярное время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47 174 436,00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38 446 340,00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39 611 121,00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47 174 436,00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38 446 340,00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39 611 121,00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психолого-педагогической, методической помощи в 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11 032 177,00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12 493 529,00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12 978 258,00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11 032 177,00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12 493 529,00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12 978 258,00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L4940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12 536 900,00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L4940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12 536 900,00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функций, обеспечение деятельности подведомственных учреждений в сфере образования и передан</w:t>
            </w:r>
            <w:r>
              <w:rPr>
                <w:color w:val="000000"/>
                <w:sz w:val="22"/>
                <w:szCs w:val="22"/>
              </w:rPr>
              <w:lastRenderedPageBreak/>
              <w:t>ных полномочий муниципальному образованию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236 485 169,00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243 939 775,00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250 949 062,00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51 608 700,00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49 921 200,00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49 918 696,00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42 988 500,00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42 988 500,00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42 988 500,00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8 620 080,00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6 932 580,00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6 930 076,00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168 872 669,00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177 997 175,00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184 990 662,00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155 380 700,00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161 595 927,00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168 059 764,00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13 481 969,00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16 391 248,00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16 920 898,00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Субвенция на выполнение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06 4 06 80954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15 563 800,00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15 563 800,00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15 563 800,00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06 4 06 80954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15 548 800,00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06 4 06 80954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официальных праздничных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06 4 06 92130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475 904,00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06 4 06 92130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475 904,00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15 036 138,00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15 036 138,00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15 036 138,00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164 638,00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164 638,00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антитеррористической защищенности объектов (территорий) стационарного типа, предназначенных для организации отдыха детей и их оздоровления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198 215 400,00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198 215 400,00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198 215 400,00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198 215 400,00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отдыха и оздоровления обучающихся в каникулярное время, оказание психолого-педагогической, методической помощи»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28 156 900,00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28 156 900,00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37 744,00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37 744,00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245 280,00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257 161,00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257 161,00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23 375 620,00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24 507 918,00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24 507 918,00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1 572 659,00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1 572 659,00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</w:t>
            </w:r>
            <w:r>
              <w:rPr>
                <w:color w:val="000000"/>
                <w:sz w:val="22"/>
                <w:szCs w:val="22"/>
              </w:rPr>
              <w:lastRenderedPageBreak/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3 145 318,00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3 145 318,00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170 058 500,00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170 058 500,00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170 058 500,00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содержанию ребенка в семье опекуна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28 560 900,00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28 560 900,00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28 560 900,00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11 704 608,00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11 704 608,00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11 704 608,00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16 856 292,00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16 856 292,00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16 856 292,00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«Капитальный, текущий ремонт и укрепление материально-технической базы муниципальных учреждений и организаций»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спортивных площадок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S1520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S1520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32 174 400,00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35 824 200,00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36 919 200,00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32 174 400,00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35 824 200,00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36 919 200,00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25 105 900,00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28 764 200,00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29 837 000,00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правонарушений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правового, информационно - организационного, социального, воспитательного характера, направленные на профилактику правонарушений"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правового, информационно - организационного, социального, воспитательного характера, направленные на профилактику правонарушений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15 4 01 70510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15 4 01 70510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"Молодой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24 588 900,00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27 257 200,00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28 315 700,00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24 588 900,00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27 257 200,00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28 315 700,00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4 780 500,00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 в форме субсидий молодежи (физическим лицам) для реализации социально значимых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информационного пространства в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общественно значимого проекта "Молодежный бюджет"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21 388 900,00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22 645 200,00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23 535 200,00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21 388 900,00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22 645 200,00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23 535 200,00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21 388 900,00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22 645 200,00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23 535 200,00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направленных на борьбу с пропагандой потребления 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"Мероприятия, направленные на совершенствование системы профилактических мер в сфере </w:t>
            </w:r>
            <w:r>
              <w:rPr>
                <w:color w:val="000000"/>
                <w:sz w:val="22"/>
                <w:szCs w:val="22"/>
              </w:rPr>
              <w:lastRenderedPageBreak/>
              <w:t>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Культурно - 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"Молодой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6 445 100,00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6 410 600,00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6 419 800,00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8 736 860 672,00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4 370 969 000,00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1 873 626 200,00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5 532 757 621,00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4 358 997 800,00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1 861 643 700,00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5 275 553 721,00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4 132 664 800,00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1 629 467 200,00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5 266 343 721,00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4 132 664 800,00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1 629 467 200,00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3 614 459 870,00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1 819 183 750,00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«Жилье»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2 254 459 870,00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459 183 750,00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жилищного строительства (Магистраль районного значения, соединяющая ул. Степана Разина и Загородное шоссе, (Дублер ул. Чкалова) в г. Оренбурге. 3 этап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415 175 800,00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415 175 800,00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136 486 000,00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136 486 000,00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122 912 700,00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122 912 700,00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786 131 450,00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786 131 450,00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</w:t>
            </w:r>
            <w:r>
              <w:rPr>
                <w:color w:val="000000"/>
                <w:sz w:val="22"/>
                <w:szCs w:val="22"/>
              </w:rPr>
              <w:lastRenderedPageBreak/>
              <w:t>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466 925 200,00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466 925 200,00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204 081 600,00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153 061 300,00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204 081 600,00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153 061 300,00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120 748 400,00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120 748 400,00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1.2)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1 998 720,00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306 122 450,00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1 998 720,00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306 122 450,00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«Региональная и местная дорожная сеть (Оренбургская область)»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90220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90220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1 651 883 851,00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2 313 481 050,00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269 467 200,00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дорожной деятельности"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1 651 883 851,00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2 313 481 050,00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269 467 200,00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Магистраль районного значения, соединяющая ул. Степана Разина и Загородное шоссе (Дублер ул. Чкалова)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02 4 01 40031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387 805 000,00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02 4 01 40031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387 805 000,00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24 248 100,00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25 244 800,00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26 228 300,00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24 248 100,00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25 244 800,00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26 228 300,00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75 173 700,00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84 661 300,00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86 673 300,00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48 938 400,00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58 426 000,00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60 438 000,00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26 235 300,00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26 235 300,00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26 235 300,00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105 847 961,00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78 592 857,00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156 565 600,00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105 847 961,00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78 592 857,00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156 565 600,00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849 142 800,00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1 273 714 200,00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849 142 800,00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1 273 714 200,00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43 688 190,00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101 939 110,00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43 688 190,00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101 939 110,00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 ул. Тихая (2 этап))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162 441 710,00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747 203 690,00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162 441 710,00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747 203 690,00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остановочных пунктов на территории Дубков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участка асфальтобетонного покрытия по ул. Приасфальтовой  в Дубках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этап), софинансирование)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43 732,72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102 041,18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43 732,72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102 041,18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 ул. Тихая (2 этап), софинансирование)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162 607,28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747 951,82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162 607,28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747 951,82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благоустройству городских территорий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257 203 900,00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226 333 000,00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232 176 500,00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218 757 400,00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226 330 500,00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232 174 000,00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218 757 400,00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226 330 500,00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232 174 000,00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«Градостроительное регулирование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градостроительной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сносу самовольных построек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«Управление земельным комплексом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управлению земельным комплексом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 земельных участков (кадастровые работы)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и обеспечение подведомственных учреждений в сфере градостроительства и земельных отношений»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216 137 400,00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223 710 500,00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229 554 000,00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69 862 400,00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70 934 400,00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70 864 400,00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59 673 900,00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59 603 600,00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59 603 600,00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9 252 900,00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10 395 200,00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10 325 200,00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146 275 000,00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152 776 100,00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158 689 600,00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88 186 400,00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91 713 800,00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95 382 300,00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6 403 700,00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6 954 700,00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7 093 000,00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51 135 200,00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53 557 900,00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55 664 600,00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обязательств, связанных с уплатой прочих налогов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77 9 00 90030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77 9 00 90030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944 159 401,00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6 549 200,00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6 560 500,00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500 640 001,00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500 640 001,00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500 640 001,00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500 640 001,00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438 246 900,00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1 026 500,00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благоустройству городских территорий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 "город Орен</w:t>
            </w:r>
            <w:r>
              <w:rPr>
                <w:color w:val="000000"/>
                <w:sz w:val="22"/>
                <w:szCs w:val="22"/>
              </w:rPr>
              <w:lastRenderedPageBreak/>
              <w:t>бург" на 2018-2029 годы"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55550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55550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формирования современной городской среды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благоустройству общественных территорий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43 4 01 95020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43 4 01 95020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2 257 475 750,00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5 354 100,00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5 354 100,00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2 257 063 650,00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2 252 171 650,00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2 251 171 650,00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2 251 171 650,00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53057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1 247 599 850,00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53057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1 247 599 850,00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</w:t>
            </w:r>
            <w:r>
              <w:rPr>
                <w:color w:val="000000"/>
                <w:sz w:val="22"/>
                <w:szCs w:val="22"/>
              </w:rPr>
              <w:lastRenderedPageBreak/>
              <w:t>ство школы на 1755 мест по ул. Гаранькина г. Оренбурга)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S3057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1 003 571 800,00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S3057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1 003 571 800,00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начального общего, основного общего, среднего общего и дополнительного образования детям»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«Капитальный, текущий ремонт и укрепление материально-технической базы муниципальных учреждений и организаций»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хоккейного корта на территории Дубков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футбольного поля на территории Дубков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по культуре и искусству админи</w:t>
            </w:r>
            <w:r>
              <w:rPr>
                <w:color w:val="000000"/>
                <w:sz w:val="22"/>
                <w:szCs w:val="22"/>
              </w:rPr>
              <w:lastRenderedPageBreak/>
              <w:t>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815 078 400,00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761 138 200,00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755 667 100,00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349 869 400,00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354 537 300,00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354 537 300,00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349 848 400,00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349 848 400,00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государственной поддержке отрасли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55190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55190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344 292 800,00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выполняемые в системе дополнительного образования детей в сфере культуры и искусства»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344 292 800,00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дополнительного образования детей в сфере культуры и искусства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30 4 02 76270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344 292 800,00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30 4 02 76270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276 764 300,00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284 643 000,00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284 643 000,00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30 4 02 76270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67 528 500,00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69 873 300,00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69 873 300,00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465 209 000,00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406 600 900,00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401 129 800,00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387 452 900,00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326 612 300,00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321 285 700,00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387 402 900,00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326 562 300,00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321 235 700,00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386 069 500,00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325 228 900,00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319 902 300,00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выполняемые в сфере культуры и искусства»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378 669 500,00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319 828 900,00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314 502 300,00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в сфере библиотечного обслуживания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116 473 000,00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121 314 200,00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116 473 000,00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121 314 200,00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в сфере музейного дела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30 517 100,00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30 517 100,00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клубного типа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147 180 032,00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78 552 000,00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50 908 932,00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52 748 200,00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52 748 200,00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96 271 100,00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25 763 800,00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25 803 800,00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в сфере современного профессионального искусства и народного творчества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84 499 368,00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85 615 000,00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82 683 200,00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41 535 468,00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42 045 900,00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41 045 900,00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42 963 900,00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43 569 100,00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41 637 300,00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поддержку отрасли культуры (Комплектование книжных фондов муниципальных общедоступных библиотек и государственных центральных библиотек субъекта Российской Федерации)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L5190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L5190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организацию и проведение культурно-массовых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2 680 000,00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Приоритетный проект «Культура малой Родины»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L5170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L5170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77 756 100,00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79 844 100,00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77 756 100,00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79 844 100,00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77 756 100,00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79 844 100,00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управленческих функций и обеспечение деятельности подведомственного учреждения в сфере культуры и искусства"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77 756 100,00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79 844 100,00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7 085 100,00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7 085 100,00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5 883 400,00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1 201 700,00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1 201 700,00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бюджетного учета и хозяйственного сопровождения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70 816 600,00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72 903 500,00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72 759 000,00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69 021 600,00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70 916 000,00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1 963 500,00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1 818 000,00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461 065 428,00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401 993 400,00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367 843 200,00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34 868 748,00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34 868 748,00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34 868 748,00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34 868 748,00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34 868 748,00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адресу: ул. Родимцева, 10/2Родимцева, 10/2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пер. Телевизионный, 1А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Благоустройство территории многоквартирного дома по адресу: ул. Потехина, 28/1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549 067,00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549 067,00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Чкалова, 27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Конституции СССР, 5/1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Краснознаменная, 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792 715,00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792 715,00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пр-кт Гагарина, 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сквера у МКД № 27/6 Литер АА1А2А3А4 по пр-кт Гагарина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Благоустройство территории многоквартирного дома по адресу: пр-кт Гагарина, 51/2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Салмышская, 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846 966,00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846 966,00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благоустройству городских территорий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25 380 000,00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426 125 780,00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401 871 600,00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367 721 400,00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46 785 900,00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58 660 000,00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61 270 000,00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Применение энергосберегающих технологий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44 985 900,00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44 985 900,00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44 985 900,00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области жилищного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42 890 000,00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56 760 000,00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59 350 000,00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42 890 000,00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56 760 000,00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59 350 000,00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</w:t>
            </w:r>
            <w:r>
              <w:rPr>
                <w:color w:val="000000"/>
                <w:sz w:val="22"/>
                <w:szCs w:val="22"/>
              </w:rPr>
              <w:lastRenderedPageBreak/>
              <w:t>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и проведение мероприятий для инвалидов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граждан старшего поколения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319 129 980,00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281 605 600,00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243 384 500,00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319 129 980,00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281 605 600,00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243 384 500,00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319 129 980,00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281 605 600,00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243 384 500,00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292 232 980,00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253 390 600,00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213 787 000,00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ул.Чкалова, 18/1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ул. Чкалова, 26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адресу: ул. Новая, 10/5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пр-кт Гагарина, 44/2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Кирова, 54а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придомовой территории по </w:t>
            </w:r>
            <w:r>
              <w:rPr>
                <w:color w:val="000000"/>
                <w:sz w:val="22"/>
                <w:szCs w:val="22"/>
              </w:rPr>
              <w:lastRenderedPageBreak/>
              <w:t>адресу: ул. Комсомольская, 85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Ноябрьская, 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Пролетарская, 267-269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Пролетарская, 251, 253, 255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пр-кт Гагарина, 29/3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пр-кт Гагарина, 33/1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пр-кт Гагарина, 52/1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пр-кт Гагарина, 51/2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пр-д Майский, 1б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ул. Карагандинская, 47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государственных полномочий по защите населения от болезней, общих для человека и животных, в части сбора, утилизации и уничтожения биологических отходов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14 4 03 80870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14 4 03 80870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14 4 03 81160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14 4 03 81160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3 681 452,00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3 681 452,00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1 228 800,00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благоустройству городских территорий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183 738 028,00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157 018 600,00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124 390 600,00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183 714 928,00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156 995 500,00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124 367 500,00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69 253 800,00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72 157 200,00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65 202 900,00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35 770 000,00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37 032 700,00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28 357 300,00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33 483 800,00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35 124 500,00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36 845 600,00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в виде грантов на проведение мероприятий, связанных с деятельностью по обращению с животными без владельцев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26 897 000,00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29 597 500,00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26 897 000,00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29 597 500,00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22 984 500,00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24 110 700,00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25 292 200,00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3 739 900,00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3 923 200,00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4 115 400,00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59 796 100,00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61 171 900,00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62 611 400,00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59 796 100,00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61 171 900,00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62 611 400,00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59 796 100,00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61 171 900,00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62 611 400,00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59 796 100,00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61 171 900,00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62 611 400,00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31 627 800,00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31 631 300,00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31 631 300,00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28 982 900,00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2 648 400,00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29 377 900,00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30 817 400,00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23 057 900,00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24 187 800,00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25 372 900,00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4 927 700,00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5 169 100,00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5 422 500,00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22 000,00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121 800,00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управление по размещению наружной рекламы и объектов наружной информации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77 1 17 00000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77 1 17 11060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77 1 17 11060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427 731 300,00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732 110 600,00</w:t>
            </w:r>
          </w:p>
        </w:tc>
      </w:tr>
      <w:tr w:rsidR="00166725">
        <w:tc>
          <w:tcPr>
            <w:tcW w:w="44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166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26 055 507 000,00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21 443 068 500,00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725" w:rsidRDefault="005D71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19 313 680 000,00</w:t>
            </w:r>
          </w:p>
        </w:tc>
      </w:tr>
    </w:tbl>
    <w:p w:rsidR="005D7178" w:rsidRDefault="005D7178"/>
    <w:sectPr w:rsidR="005D7178" w:rsidSect="00166725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1C" w:rsidRDefault="0061521C" w:rsidP="00166725">
      <w:r>
        <w:separator/>
      </w:r>
    </w:p>
  </w:endnote>
  <w:endnote w:type="continuationSeparator" w:id="0">
    <w:p w:rsidR="0061521C" w:rsidRDefault="0061521C" w:rsidP="0016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166725">
      <w:tc>
        <w:tcPr>
          <w:tcW w:w="15636" w:type="dxa"/>
        </w:tcPr>
        <w:p w:rsidR="00166725" w:rsidRDefault="005D717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66725" w:rsidRDefault="0016672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1C" w:rsidRDefault="0061521C" w:rsidP="00166725">
      <w:r>
        <w:separator/>
      </w:r>
    </w:p>
  </w:footnote>
  <w:footnote w:type="continuationSeparator" w:id="0">
    <w:p w:rsidR="0061521C" w:rsidRDefault="0061521C" w:rsidP="0016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166725">
      <w:tc>
        <w:tcPr>
          <w:tcW w:w="15636" w:type="dxa"/>
        </w:tcPr>
        <w:p w:rsidR="00166725" w:rsidRDefault="003D69E9">
          <w:pPr>
            <w:jc w:val="center"/>
            <w:rPr>
              <w:color w:val="000000"/>
            </w:rPr>
          </w:pPr>
          <w:r>
            <w:fldChar w:fldCharType="begin"/>
          </w:r>
          <w:r w:rsidR="005D7178">
            <w:rPr>
              <w:color w:val="000000"/>
            </w:rPr>
            <w:instrText>PAGE</w:instrText>
          </w:r>
          <w:r>
            <w:fldChar w:fldCharType="separate"/>
          </w:r>
          <w:r w:rsidR="00E8092A">
            <w:rPr>
              <w:noProof/>
              <w:color w:val="000000"/>
            </w:rPr>
            <w:t>2</w:t>
          </w:r>
          <w:r>
            <w:fldChar w:fldCharType="end"/>
          </w:r>
        </w:p>
        <w:p w:rsidR="00166725" w:rsidRDefault="0016672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25"/>
    <w:rsid w:val="00166725"/>
    <w:rsid w:val="003D69E9"/>
    <w:rsid w:val="005D7178"/>
    <w:rsid w:val="0061521C"/>
    <w:rsid w:val="0084567F"/>
    <w:rsid w:val="00A2659B"/>
    <w:rsid w:val="00C40389"/>
    <w:rsid w:val="00E8092A"/>
    <w:rsid w:val="00F0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5AAA-8C73-4F71-8AA9-89BCBBFE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6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31159</Words>
  <Characters>177610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Фаренник Ольга Викторовна</dc:creator>
  <cp:keywords/>
  <dc:description/>
  <cp:lastModifiedBy>Фаренник Ольга Викторовна</cp:lastModifiedBy>
  <cp:revision>2</cp:revision>
  <dcterms:created xsi:type="dcterms:W3CDTF">2023-12-22T10:30:00Z</dcterms:created>
  <dcterms:modified xsi:type="dcterms:W3CDTF">2023-12-22T10:30:00Z</dcterms:modified>
</cp:coreProperties>
</file>