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09" w:type="dxa"/>
        <w:tblLayout w:type="fixed"/>
        <w:tblLook w:val="01E0" w:firstRow="1" w:lastRow="1" w:firstColumn="1" w:lastColumn="1" w:noHBand="0" w:noVBand="0"/>
      </w:tblPr>
      <w:tblGrid>
        <w:gridCol w:w="9252"/>
        <w:gridCol w:w="6057"/>
      </w:tblGrid>
      <w:tr w:rsidR="00BD425F" w:rsidRPr="009B0913" w:rsidTr="00A52904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25F" w:rsidRPr="009B0913" w:rsidRDefault="00BD425F" w:rsidP="00A52904">
            <w:pPr>
              <w:spacing w:line="1" w:lineRule="auto"/>
              <w:jc w:val="both"/>
            </w:pPr>
          </w:p>
        </w:tc>
        <w:tc>
          <w:tcPr>
            <w:tcW w:w="6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Ind w:w="25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BD425F" w:rsidRPr="009B0913" w:rsidTr="00A52904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both"/>
                  </w:pPr>
                  <w:r w:rsidRPr="009B0913"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D26F91" w:rsidRPr="0058632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  <w:p w:rsidR="00BD425F" w:rsidRPr="009B0913" w:rsidRDefault="00BD425F" w:rsidP="00A52904">
                  <w:pPr>
                    <w:jc w:val="both"/>
                  </w:pPr>
                  <w:r w:rsidRPr="009B0913"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BD425F" w:rsidRPr="00F8276C" w:rsidRDefault="0058632E" w:rsidP="00F8276C">
                  <w:pPr>
                    <w:jc w:val="both"/>
                    <w:rPr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r w:rsidR="00BD425F" w:rsidRPr="009B091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8276C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16.06.2025 </w:t>
                  </w:r>
                  <w:r w:rsidR="00BD425F" w:rsidRPr="009B091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913">
                    <w:rPr>
                      <w:color w:val="000000"/>
                      <w:sz w:val="28"/>
                      <w:szCs w:val="28"/>
                    </w:rPr>
                    <w:t>№</w:t>
                  </w:r>
                  <w:r w:rsidR="00BD425F" w:rsidRPr="009B091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8276C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620 </w:t>
                  </w:r>
                  <w:bookmarkStart w:id="0" w:name="_GoBack"/>
                  <w:bookmarkEnd w:id="0"/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</w:tr>
    </w:tbl>
    <w:p w:rsidR="00BD425F" w:rsidRPr="009B0913" w:rsidRDefault="00BD425F" w:rsidP="00BD425F">
      <w:pPr>
        <w:rPr>
          <w:vanish/>
        </w:rPr>
      </w:pPr>
    </w:p>
    <w:tbl>
      <w:tblPr>
        <w:tblOverlap w:val="never"/>
        <w:tblW w:w="1539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1"/>
      </w:tblGrid>
      <w:tr w:rsidR="00BD425F" w:rsidRPr="009B0913" w:rsidTr="00C34901">
        <w:trPr>
          <w:trHeight w:val="64"/>
          <w:jc w:val="center"/>
        </w:trPr>
        <w:tc>
          <w:tcPr>
            <w:tcW w:w="1539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D425F" w:rsidRPr="009B0913" w:rsidRDefault="00BD425F" w:rsidP="00A52904">
            <w:r w:rsidRPr="009B0913">
              <w:rPr>
                <w:bCs/>
                <w:color w:val="000000"/>
                <w:sz w:val="28"/>
                <w:szCs w:val="28"/>
              </w:rPr>
              <w:t xml:space="preserve">  Источники финансирования дефицита бюджета города Оренбурга на 2025 год и плановый период 2026 и 2027 годов</w:t>
            </w:r>
          </w:p>
        </w:tc>
      </w:tr>
    </w:tbl>
    <w:p w:rsidR="00BD425F" w:rsidRPr="009B0913" w:rsidRDefault="00BD425F" w:rsidP="00BD425F">
      <w:pPr>
        <w:rPr>
          <w:vanish/>
        </w:rPr>
      </w:pPr>
    </w:p>
    <w:tbl>
      <w:tblPr>
        <w:tblOverlap w:val="never"/>
        <w:tblW w:w="15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1"/>
      </w:tblGrid>
      <w:tr w:rsidR="00BD425F" w:rsidRPr="009B0913" w:rsidTr="00A52904">
        <w:trPr>
          <w:trHeight w:val="131"/>
        </w:trPr>
        <w:tc>
          <w:tcPr>
            <w:tcW w:w="1510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D425F" w:rsidRPr="009B0913" w:rsidRDefault="00BD425F" w:rsidP="00A52904">
            <w:pPr>
              <w:ind w:firstLine="420"/>
              <w:jc w:val="right"/>
            </w:pPr>
            <w:r w:rsidRPr="009B091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(руб.)</w:t>
            </w:r>
          </w:p>
        </w:tc>
      </w:tr>
    </w:tbl>
    <w:p w:rsidR="00BD425F" w:rsidRPr="009B0913" w:rsidRDefault="00BD425F" w:rsidP="00BD425F">
      <w:pPr>
        <w:rPr>
          <w:vanish/>
        </w:rPr>
      </w:pPr>
      <w:bookmarkStart w:id="1" w:name="__bookmark_1"/>
      <w:bookmarkEnd w:id="1"/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2832"/>
        <w:gridCol w:w="6884"/>
        <w:gridCol w:w="1843"/>
        <w:gridCol w:w="1844"/>
        <w:gridCol w:w="1845"/>
      </w:tblGrid>
      <w:tr w:rsidR="00BD425F" w:rsidRPr="009B0913" w:rsidTr="00A52904">
        <w:trPr>
          <w:tblHeader/>
        </w:trPr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BD425F" w:rsidRPr="009B0913" w:rsidTr="00A52904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7"/>
            </w:tblGrid>
            <w:tr w:rsidR="00BD425F" w:rsidRPr="009B0913" w:rsidTr="00A52904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425F" w:rsidRPr="009B0913" w:rsidTr="00A5290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425F" w:rsidRPr="009B0913" w:rsidTr="00A5290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4"/>
            </w:tblGrid>
            <w:tr w:rsidR="00BD425F" w:rsidRPr="009B0913" w:rsidTr="00A52904">
              <w:trPr>
                <w:jc w:val="center"/>
              </w:trPr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2027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000 01 00 00 00 00 0000 000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262B79" w:rsidP="00A5290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1 092 581 053,76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000 01 03 00 00 00 0000 000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000 01 03 01 00 00 0000 700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000 01 03 01 00 04 0000 710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000 01 03 01 00 04 0001 710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 xml:space="preserve">Бюджетные кредиты, предоставленные за счет средств федерального бюджета на пополнение остатков средств на </w:t>
            </w:r>
            <w:r w:rsidR="001A07A1">
              <w:rPr>
                <w:color w:val="000000"/>
              </w:rPr>
              <w:t xml:space="preserve">едином </w:t>
            </w:r>
            <w:r w:rsidRPr="009B0913">
              <w:rPr>
                <w:color w:val="000000"/>
              </w:rPr>
              <w:t>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000 01 03 01 00 00 0000 800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000 01 03 01 00 04 0000 810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000 01 03 01 00 04 0001 810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 xml:space="preserve">Бюджетные кредиты, предоставленные за счет средств федерального бюджета на пополнение остатков средств на </w:t>
            </w:r>
            <w:r w:rsidR="001A07A1">
              <w:rPr>
                <w:color w:val="000000"/>
              </w:rPr>
              <w:t xml:space="preserve">едином </w:t>
            </w:r>
            <w:r w:rsidRPr="009B0913">
              <w:rPr>
                <w:color w:val="000000"/>
              </w:rPr>
              <w:t>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000 01 03 01 00 04 2900 810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  <w:p w:rsidR="00BD425F" w:rsidRPr="009B0913" w:rsidRDefault="00BD425F" w:rsidP="00A52904">
            <w:pPr>
              <w:rPr>
                <w:color w:val="000000"/>
              </w:rPr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</w:tr>
      <w:tr w:rsidR="00BD425F" w:rsidRPr="009B0913" w:rsidTr="008E5D8D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lastRenderedPageBreak/>
              <w:t>000 01 03 01 00 04 5005 810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726FE8">
            <w:pPr>
              <w:rPr>
                <w:color w:val="000000"/>
              </w:rPr>
            </w:pPr>
            <w:r w:rsidRPr="008E5D8D">
              <w:rPr>
                <w:color w:val="000000"/>
              </w:rPr>
              <w:t>Погашение бюджетных кредитов, предоставленных для частичного покрытия дефицитов бюджетов</w:t>
            </w:r>
            <w:r w:rsidR="00726FE8" w:rsidRPr="008E5D8D">
              <w:rPr>
                <w:color w:val="000000"/>
              </w:rPr>
              <w:t xml:space="preserve"> муниципальных округов</w:t>
            </w:r>
            <w:r w:rsidRPr="008E5D8D">
              <w:rPr>
                <w:color w:val="000000"/>
              </w:rPr>
              <w:t>,</w:t>
            </w:r>
            <w:r w:rsidR="00726FE8" w:rsidRPr="008E5D8D">
              <w:rPr>
                <w:color w:val="000000"/>
              </w:rPr>
              <w:t xml:space="preserve"> городских округов, муниципальных районов, </w:t>
            </w:r>
            <w:r w:rsidRPr="008E5D8D">
              <w:rPr>
                <w:color w:val="000000"/>
              </w:rPr>
              <w:t xml:space="preserve"> возврат которых осуществляется муниципальными</w:t>
            </w:r>
            <w:r w:rsidR="00726FE8" w:rsidRPr="008E5D8D">
              <w:rPr>
                <w:color w:val="000000"/>
              </w:rPr>
              <w:t xml:space="preserve"> округами, городскими округами, муниципальными </w:t>
            </w:r>
            <w:r w:rsidRPr="008E5D8D">
              <w:rPr>
                <w:color w:val="000000"/>
              </w:rPr>
              <w:t>районами</w:t>
            </w:r>
            <w:r w:rsidRPr="009B0913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ind w:left="-363" w:firstLine="363"/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000 01 05 00 00 00 0000 000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262B79" w:rsidP="00A5290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1 176 381 053,76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000 01 05 00 00 00 0000 500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262B79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262B79">
              <w:rPr>
                <w:color w:val="000000"/>
              </w:rPr>
              <w:t>28 729 587 175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262B79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DB066D">
              <w:rPr>
                <w:color w:val="000000"/>
              </w:rPr>
              <w:t>24</w:t>
            </w:r>
            <w:r w:rsidR="00262B79">
              <w:rPr>
                <w:color w:val="000000"/>
              </w:rPr>
              <w:t> 264 047 460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262B79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DB066D">
              <w:rPr>
                <w:color w:val="000000"/>
              </w:rPr>
              <w:t>26</w:t>
            </w:r>
            <w:r w:rsidR="00262B79">
              <w:rPr>
                <w:color w:val="000000"/>
              </w:rPr>
              <w:t> 735 275 800</w:t>
            </w:r>
            <w:r w:rsidRPr="009B0913">
              <w:rPr>
                <w:color w:val="000000"/>
              </w:rPr>
              <w:t>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000 01 05 02 00 00 0000 500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Default="00262B79" w:rsidP="00262B79">
            <w:pPr>
              <w:jc w:val="right"/>
            </w:pPr>
            <w:r w:rsidRPr="00683218">
              <w:rPr>
                <w:color w:val="000000"/>
              </w:rPr>
              <w:t>-28 729 587 175,00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24 264 047 460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26 735 275 800</w:t>
            </w:r>
            <w:r w:rsidRPr="009B0913">
              <w:rPr>
                <w:color w:val="000000"/>
              </w:rPr>
              <w:t>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000 01 05 02 01 00 0000 510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Default="00262B79" w:rsidP="00262B79">
            <w:pPr>
              <w:jc w:val="right"/>
            </w:pPr>
            <w:r w:rsidRPr="00683218">
              <w:rPr>
                <w:color w:val="000000"/>
              </w:rPr>
              <w:t>-28 729 587 175,00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24 264 047 460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26 735 275 800</w:t>
            </w:r>
            <w:r w:rsidRPr="009B0913">
              <w:rPr>
                <w:color w:val="000000"/>
              </w:rPr>
              <w:t>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000 01 05 02 01 04 0000 510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Default="00262B79" w:rsidP="00262B79">
            <w:pPr>
              <w:jc w:val="right"/>
            </w:pPr>
            <w:r w:rsidRPr="00683218">
              <w:rPr>
                <w:color w:val="000000"/>
              </w:rPr>
              <w:t>-28 729 587 175,00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24 264 047 460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26 735 275 800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000 01 05 00 00 00 0000 600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2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262B79">
              <w:rPr>
                <w:color w:val="000000"/>
              </w:rPr>
              <w:t> 905 968 228,76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262B79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24 347 847 460,00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262B79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26 819 075 800,00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000 01 05 02 00 00 0000 600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29 905 968 228,76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24 347 847 460,00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26 819 075 800,00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000 01 05 02 01 00 0000 610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29 905 968 228,76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24 347 847 460,00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26 819 075 800,00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000 01 05 02 01 04 0000 610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29 905 968 228,76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24 347 847 460,00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26 819 075 800,00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bCs/>
                <w:color w:val="000000"/>
              </w:rPr>
            </w:pP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1 092 581 053,76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</w:tr>
    </w:tbl>
    <w:p w:rsidR="00BD425F" w:rsidRPr="009B0913" w:rsidRDefault="00BD425F" w:rsidP="00BD425F"/>
    <w:p w:rsidR="002B47F0" w:rsidRDefault="002B47F0"/>
    <w:sectPr w:rsidR="002B47F0" w:rsidSect="00902569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2A" w:rsidRDefault="000D022A">
      <w:r>
        <w:separator/>
      </w:r>
    </w:p>
  </w:endnote>
  <w:endnote w:type="continuationSeparator" w:id="0">
    <w:p w:rsidR="000D022A" w:rsidRDefault="000D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BD425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2569" w:rsidRDefault="000D022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2A" w:rsidRDefault="000D022A">
      <w:r>
        <w:separator/>
      </w:r>
    </w:p>
  </w:footnote>
  <w:footnote w:type="continuationSeparator" w:id="0">
    <w:p w:rsidR="000D022A" w:rsidRDefault="000D0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BD425F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F8276C">
            <w:rPr>
              <w:noProof/>
              <w:color w:val="000000"/>
            </w:rPr>
            <w:t>2</w:t>
          </w:r>
          <w:r>
            <w:fldChar w:fldCharType="end"/>
          </w:r>
        </w:p>
        <w:p w:rsidR="00902569" w:rsidRDefault="000D022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F"/>
    <w:rsid w:val="000C4E23"/>
    <w:rsid w:val="000D022A"/>
    <w:rsid w:val="00171D40"/>
    <w:rsid w:val="001A07A1"/>
    <w:rsid w:val="00262B79"/>
    <w:rsid w:val="002B47F0"/>
    <w:rsid w:val="003156F1"/>
    <w:rsid w:val="0058632E"/>
    <w:rsid w:val="005A460C"/>
    <w:rsid w:val="005D2B3F"/>
    <w:rsid w:val="00720663"/>
    <w:rsid w:val="00726FE8"/>
    <w:rsid w:val="00797F94"/>
    <w:rsid w:val="008E5D8D"/>
    <w:rsid w:val="0093528F"/>
    <w:rsid w:val="00966A06"/>
    <w:rsid w:val="00AC1A46"/>
    <w:rsid w:val="00BD425F"/>
    <w:rsid w:val="00C34901"/>
    <w:rsid w:val="00D26F91"/>
    <w:rsid w:val="00DB066D"/>
    <w:rsid w:val="00F8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327E-E434-461A-AC4C-C7F89BC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5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Елена Александровна</dc:creator>
  <cp:keywords/>
  <dc:description/>
  <cp:lastModifiedBy>Фаренник Ольга Викторовна</cp:lastModifiedBy>
  <cp:revision>3</cp:revision>
  <dcterms:created xsi:type="dcterms:W3CDTF">2025-05-07T08:04:00Z</dcterms:created>
  <dcterms:modified xsi:type="dcterms:W3CDTF">2025-06-16T07:55:00Z</dcterms:modified>
</cp:coreProperties>
</file>