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2B5" w:rsidRDefault="002D42B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D42B5" w:rsidRDefault="002D42B5">
      <w:pPr>
        <w:pStyle w:val="ConsPlusNormal"/>
        <w:jc w:val="both"/>
        <w:outlineLvl w:val="0"/>
      </w:pPr>
    </w:p>
    <w:p w:rsidR="002D42B5" w:rsidRDefault="002D42B5">
      <w:pPr>
        <w:pStyle w:val="ConsPlusTitle"/>
        <w:jc w:val="center"/>
      </w:pPr>
      <w:r>
        <w:t>АДМИНИСТРАЦИЯ ГОРОДА ОРЕНБУРГА</w:t>
      </w:r>
    </w:p>
    <w:p w:rsidR="002D42B5" w:rsidRDefault="002D42B5">
      <w:pPr>
        <w:pStyle w:val="ConsPlusTitle"/>
        <w:ind w:firstLine="540"/>
        <w:jc w:val="both"/>
      </w:pPr>
    </w:p>
    <w:p w:rsidR="002D42B5" w:rsidRDefault="002D42B5">
      <w:pPr>
        <w:pStyle w:val="ConsPlusTitle"/>
        <w:jc w:val="center"/>
      </w:pPr>
      <w:r>
        <w:t>ПОСТАНОВЛЕНИЕ</w:t>
      </w:r>
    </w:p>
    <w:p w:rsidR="002D42B5" w:rsidRDefault="002D42B5">
      <w:pPr>
        <w:pStyle w:val="ConsPlusTitle"/>
        <w:jc w:val="center"/>
      </w:pPr>
      <w:r>
        <w:t>от 30 ноября 2023 г. N 2055-п</w:t>
      </w:r>
    </w:p>
    <w:p w:rsidR="002D42B5" w:rsidRDefault="002D42B5">
      <w:pPr>
        <w:pStyle w:val="ConsPlusTitle"/>
        <w:ind w:firstLine="540"/>
        <w:jc w:val="both"/>
      </w:pPr>
    </w:p>
    <w:p w:rsidR="002D42B5" w:rsidRDefault="002D42B5">
      <w:pPr>
        <w:pStyle w:val="ConsPlusTitle"/>
        <w:jc w:val="center"/>
      </w:pPr>
      <w:r>
        <w:t>Об увеличении (индексации) базовой ставки для определения</w:t>
      </w:r>
    </w:p>
    <w:p w:rsidR="002D42B5" w:rsidRDefault="002D42B5">
      <w:pPr>
        <w:pStyle w:val="ConsPlusTitle"/>
        <w:jc w:val="center"/>
      </w:pPr>
      <w:r>
        <w:t xml:space="preserve">размера платы по договорам на размещение </w:t>
      </w:r>
      <w:proofErr w:type="gramStart"/>
      <w:r>
        <w:t>нестационарных</w:t>
      </w:r>
      <w:proofErr w:type="gramEnd"/>
    </w:p>
    <w:p w:rsidR="002D42B5" w:rsidRDefault="002D42B5">
      <w:pPr>
        <w:pStyle w:val="ConsPlusTitle"/>
        <w:jc w:val="center"/>
      </w:pPr>
      <w:r>
        <w:t>торговых объектов на территории муниципального образования</w:t>
      </w:r>
    </w:p>
    <w:p w:rsidR="002D42B5" w:rsidRDefault="002D42B5">
      <w:pPr>
        <w:pStyle w:val="ConsPlusTitle"/>
        <w:jc w:val="center"/>
      </w:pPr>
      <w:r>
        <w:t>"город Оренбург" на 2024 год</w:t>
      </w:r>
    </w:p>
    <w:p w:rsidR="002D42B5" w:rsidRDefault="002D42B5">
      <w:pPr>
        <w:pStyle w:val="ConsPlusNormal"/>
        <w:jc w:val="both"/>
      </w:pPr>
    </w:p>
    <w:p w:rsidR="002D42B5" w:rsidRDefault="002D42B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пунктом 2</w:t>
        </w:r>
      </w:hyperlink>
      <w:r>
        <w:t xml:space="preserve"> решения Оренбургского городского Совета от 06.12.2016 N 261 "Об утверждении методики расчета размера платы по договору на размещение нестационарного торгового объекта на территории муниципального образования "город Оренбург", </w:t>
      </w:r>
      <w:hyperlink r:id="rId7">
        <w:r>
          <w:rPr>
            <w:color w:val="0000FF"/>
          </w:rPr>
          <w:t>пунктом 4 части 1 статьи 33</w:t>
        </w:r>
      </w:hyperlink>
      <w:r>
        <w:t xml:space="preserve"> Устава муниципального образования "город Оренбург", принятого </w:t>
      </w:r>
      <w:hyperlink r:id="rId8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28.04.2015 N 1015:</w:t>
      </w:r>
      <w:proofErr w:type="gramEnd"/>
    </w:p>
    <w:p w:rsidR="002D42B5" w:rsidRDefault="002D42B5">
      <w:pPr>
        <w:pStyle w:val="ConsPlusNormal"/>
        <w:jc w:val="both"/>
      </w:pPr>
    </w:p>
    <w:p w:rsidR="002D42B5" w:rsidRDefault="002D42B5">
      <w:pPr>
        <w:pStyle w:val="ConsPlusNormal"/>
        <w:ind w:firstLine="540"/>
        <w:jc w:val="both"/>
      </w:pPr>
      <w:r>
        <w:t>1. Увеличить (индексировать) базовую ставку для определения размера платы по договорам на размещение нестационарных торговых объектов на территории муниципального образования "город Оренбург" на размер уровня инфляции, установленный в федеральном законе о федеральном бюджете на 2024 год.</w:t>
      </w:r>
    </w:p>
    <w:p w:rsidR="002D42B5" w:rsidRDefault="002D42B5">
      <w:pPr>
        <w:pStyle w:val="ConsPlusNormal"/>
        <w:spacing w:before="220"/>
        <w:ind w:firstLine="540"/>
        <w:jc w:val="both"/>
      </w:pPr>
      <w:r>
        <w:t>С учетом увеличения (индексации) размер базовой ставки на 2024 год составляет 791 рубль за один квадратный метр площади земельного участка, занимаемого нестационарным торговым объектом.</w:t>
      </w:r>
    </w:p>
    <w:p w:rsidR="002D42B5" w:rsidRDefault="002D42B5">
      <w:pPr>
        <w:pStyle w:val="ConsPlusNormal"/>
        <w:jc w:val="both"/>
      </w:pPr>
    </w:p>
    <w:p w:rsidR="002D42B5" w:rsidRDefault="002D42B5">
      <w:pPr>
        <w:pStyle w:val="ConsPlusNormal"/>
        <w:ind w:firstLine="540"/>
        <w:jc w:val="both"/>
      </w:pPr>
      <w:r>
        <w:t xml:space="preserve">2. Настоящее постановление подлежит опубликованию в газете "Вечерний Оренбург" и размещению на </w:t>
      </w:r>
      <w:proofErr w:type="gramStart"/>
      <w:r>
        <w:t>официальном</w:t>
      </w:r>
      <w:proofErr w:type="gramEnd"/>
      <w:r>
        <w:t xml:space="preserve"> Интернет-портале города Оренбурга.</w:t>
      </w:r>
    </w:p>
    <w:p w:rsidR="002D42B5" w:rsidRDefault="002D42B5">
      <w:pPr>
        <w:pStyle w:val="ConsPlusNormal"/>
        <w:jc w:val="both"/>
      </w:pPr>
    </w:p>
    <w:p w:rsidR="002D42B5" w:rsidRDefault="002D42B5">
      <w:pPr>
        <w:pStyle w:val="ConsPlusNormal"/>
        <w:ind w:firstLine="540"/>
        <w:jc w:val="both"/>
      </w:pPr>
      <w:r>
        <w:t>3. Поручить организацию исполнения настоящего постановления председателю комитета потребительского рынка, услуг и развития предпринимательства администрации города Оренбурга.</w:t>
      </w:r>
    </w:p>
    <w:p w:rsidR="002D42B5" w:rsidRDefault="002D42B5">
      <w:pPr>
        <w:pStyle w:val="ConsPlusNormal"/>
        <w:jc w:val="both"/>
      </w:pPr>
    </w:p>
    <w:p w:rsidR="002D42B5" w:rsidRDefault="002D42B5">
      <w:pPr>
        <w:pStyle w:val="ConsPlusNormal"/>
        <w:ind w:firstLine="540"/>
        <w:jc w:val="both"/>
      </w:pPr>
      <w:r>
        <w:t>4. Настоящее постановление вступает в силу с 01.01.2024.</w:t>
      </w:r>
    </w:p>
    <w:p w:rsidR="002D42B5" w:rsidRDefault="002D42B5">
      <w:pPr>
        <w:pStyle w:val="ConsPlusNormal"/>
        <w:jc w:val="both"/>
      </w:pPr>
    </w:p>
    <w:p w:rsidR="002D42B5" w:rsidRDefault="002D42B5">
      <w:pPr>
        <w:pStyle w:val="ConsPlusNormal"/>
        <w:jc w:val="right"/>
      </w:pPr>
      <w:r>
        <w:t>Глава города Оренбурга</w:t>
      </w:r>
    </w:p>
    <w:p w:rsidR="002D42B5" w:rsidRDefault="002D42B5">
      <w:pPr>
        <w:pStyle w:val="ConsPlusNormal"/>
        <w:jc w:val="right"/>
      </w:pPr>
      <w:r>
        <w:t>С.А.САЛМИН</w:t>
      </w:r>
    </w:p>
    <w:p w:rsidR="002D42B5" w:rsidRDefault="002D42B5">
      <w:pPr>
        <w:pStyle w:val="ConsPlusNormal"/>
        <w:jc w:val="both"/>
      </w:pPr>
    </w:p>
    <w:p w:rsidR="002D42B5" w:rsidRDefault="002D42B5">
      <w:pPr>
        <w:pStyle w:val="ConsPlusNormal"/>
        <w:jc w:val="both"/>
      </w:pPr>
    </w:p>
    <w:p w:rsidR="002D42B5" w:rsidRDefault="002D42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038B" w:rsidRDefault="000E038B">
      <w:bookmarkStart w:id="0" w:name="_GoBack"/>
      <w:bookmarkEnd w:id="0"/>
    </w:p>
    <w:sectPr w:rsidR="000E038B" w:rsidSect="00534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2B5"/>
    <w:rsid w:val="000E038B"/>
    <w:rsid w:val="002D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42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D42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D42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42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D42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D42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90&amp;n=613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90&amp;n=133211&amp;dst=10145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90&amp;n=126220&amp;dst=100099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roshepkinaanvl</dc:creator>
  <cp:lastModifiedBy>roshepkinaanvl</cp:lastModifiedBy>
  <cp:revision>1</cp:revision>
  <dcterms:created xsi:type="dcterms:W3CDTF">2024-12-26T06:37:00Z</dcterms:created>
  <dcterms:modified xsi:type="dcterms:W3CDTF">2024-12-26T06:37:00Z</dcterms:modified>
</cp:coreProperties>
</file>