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C85F81">
        <w:tc>
          <w:tcPr>
            <w:tcW w:w="10200" w:type="dxa"/>
            <w:gridSpan w:val="5"/>
            <w:shd w:val="clear" w:color="auto" w:fill="auto"/>
          </w:tcPr>
          <w:p w:rsidR="00C85F81" w:rsidRDefault="003C3361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C85F81">
        <w:tc>
          <w:tcPr>
            <w:tcW w:w="120" w:type="dxa"/>
            <w:shd w:val="clear" w:color="auto" w:fill="auto"/>
          </w:tcPr>
          <w:p w:rsidR="00C85F81" w:rsidRDefault="00C85F81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Павильона 1.1 до ТК 3.1.</w:t>
            </w:r>
          </w:p>
        </w:tc>
        <w:tc>
          <w:tcPr>
            <w:tcW w:w="120" w:type="dxa"/>
            <w:shd w:val="clear" w:color="auto" w:fill="auto"/>
          </w:tcPr>
          <w:p w:rsidR="00C85F81" w:rsidRDefault="00C85F81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C85F81">
        <w:tc>
          <w:tcPr>
            <w:tcW w:w="10200" w:type="dxa"/>
            <w:gridSpan w:val="5"/>
            <w:shd w:val="clear" w:color="auto" w:fill="auto"/>
          </w:tcPr>
          <w:p w:rsidR="00C85F81" w:rsidRDefault="003C3361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C85F81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C85F81" w:rsidRDefault="003C3361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C85F81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C85F8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 xml:space="preserve">Характеристики </w:t>
            </w:r>
            <w:r>
              <w:rPr>
                <w:rStyle w:val="CharacterStyle7"/>
                <w:rFonts w:eastAsia="Calibri"/>
              </w:rPr>
              <w:t>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C85F8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C85F8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C85F8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2 036 м² ± 203 м²</w:t>
            </w:r>
          </w:p>
        </w:tc>
      </w:tr>
      <w:tr w:rsidR="00C85F8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C3361" w:rsidRPr="003C3361" w:rsidRDefault="003C3361" w:rsidP="003C3361">
            <w:pPr>
              <w:pStyle w:val="ParagraphStyle9"/>
              <w:rPr>
                <w:rStyle w:val="CharacterStyle9"/>
                <w:rFonts w:eastAsia="Calibri"/>
              </w:rPr>
            </w:pPr>
            <w:r w:rsidRPr="003C3361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3C3361">
              <w:rPr>
                <w:rStyle w:val="CharacterStyle9"/>
                <w:rFonts w:eastAsia="Calibri"/>
              </w:rPr>
              <w:t>56:44:0000000:28270</w:t>
            </w:r>
            <w:r>
              <w:rPr>
                <w:rStyle w:val="CharacterStyle9"/>
                <w:rFonts w:eastAsia="Calibri"/>
              </w:rPr>
              <w:t>,</w:t>
            </w:r>
          </w:p>
          <w:p w:rsidR="003C3361" w:rsidRPr="003C3361" w:rsidRDefault="003C3361" w:rsidP="003C3361">
            <w:pPr>
              <w:pStyle w:val="ParagraphStyle9"/>
              <w:rPr>
                <w:rStyle w:val="CharacterStyle9"/>
                <w:rFonts w:eastAsia="Calibri"/>
              </w:rPr>
            </w:pPr>
            <w:r w:rsidRPr="003C3361">
              <w:rPr>
                <w:rStyle w:val="CharacterStyle9"/>
                <w:rFonts w:eastAsia="Calibri"/>
              </w:rPr>
              <w:t>56:44:0000000:35376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3C3361">
              <w:rPr>
                <w:rStyle w:val="CharacterStyle9"/>
                <w:rFonts w:eastAsia="Calibri"/>
              </w:rPr>
              <w:t>56:44:0000000:38258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3C3361">
              <w:rPr>
                <w:rStyle w:val="CharacterStyle9"/>
                <w:rFonts w:eastAsia="Calibri"/>
              </w:rPr>
              <w:t>56:44:0120001:15</w:t>
            </w:r>
            <w:r>
              <w:rPr>
                <w:rStyle w:val="CharacterStyle9"/>
                <w:rFonts w:eastAsia="Calibri"/>
              </w:rPr>
              <w:t>,</w:t>
            </w:r>
          </w:p>
          <w:p w:rsidR="003C3361" w:rsidRPr="003C3361" w:rsidRDefault="003C3361" w:rsidP="003C3361">
            <w:pPr>
              <w:pStyle w:val="ParagraphStyle9"/>
              <w:rPr>
                <w:rStyle w:val="CharacterStyle9"/>
                <w:rFonts w:eastAsia="Calibri"/>
              </w:rPr>
            </w:pPr>
            <w:r w:rsidRPr="003C3361">
              <w:rPr>
                <w:rStyle w:val="CharacterStyle9"/>
                <w:rFonts w:eastAsia="Calibri"/>
              </w:rPr>
              <w:t>56:44:0120001:1962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3C3361">
              <w:rPr>
                <w:rStyle w:val="CharacterStyle9"/>
                <w:rFonts w:eastAsia="Calibri"/>
              </w:rPr>
              <w:t>56:44:0120002:58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3C3361">
              <w:rPr>
                <w:rStyle w:val="CharacterStyle9"/>
                <w:rFonts w:eastAsia="Calibri"/>
              </w:rPr>
              <w:t>56:44:0120002:1735</w:t>
            </w:r>
            <w:r>
              <w:rPr>
                <w:rStyle w:val="CharacterStyle9"/>
                <w:rFonts w:eastAsia="Calibri"/>
              </w:rPr>
              <w:t>,</w:t>
            </w:r>
          </w:p>
          <w:p w:rsidR="00C85F81" w:rsidRDefault="003C3361" w:rsidP="003C3361">
            <w:pPr>
              <w:pStyle w:val="ParagraphStyle9"/>
              <w:rPr>
                <w:rStyle w:val="CharacterStyle9"/>
                <w:rFonts w:eastAsia="Calibri"/>
              </w:rPr>
            </w:pPr>
            <w:r w:rsidRPr="003C3361">
              <w:rPr>
                <w:rStyle w:val="CharacterStyle9"/>
                <w:rFonts w:eastAsia="Calibri"/>
              </w:rPr>
              <w:t>56:44:0120001:55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3C3361">
              <w:rPr>
                <w:rStyle w:val="CharacterStyle9"/>
                <w:rFonts w:eastAsia="Calibri"/>
              </w:rPr>
              <w:t>56:44:0120001:2007</w:t>
            </w:r>
            <w:bookmarkStart w:id="0" w:name="_GoBack"/>
            <w:bookmarkEnd w:id="0"/>
          </w:p>
        </w:tc>
      </w:tr>
    </w:tbl>
    <w:p w:rsidR="00C85F81" w:rsidRDefault="00C85F81">
      <w:pPr>
        <w:sectPr w:rsidR="00C85F81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C85F81">
        <w:tc>
          <w:tcPr>
            <w:tcW w:w="10200" w:type="dxa"/>
            <w:gridSpan w:val="8"/>
            <w:shd w:val="clear" w:color="auto" w:fill="auto"/>
            <w:vAlign w:val="bottom"/>
          </w:tcPr>
          <w:p w:rsidR="00C85F81" w:rsidRDefault="003C336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C85F81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C85F81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C85F81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C85F81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C85F81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C85F81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435 690,02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2 306 034,84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геодезических </w:t>
            </w:r>
            <w:r>
              <w:rPr>
                <w:rStyle w:val="CharacterStyle21"/>
                <w:rFonts w:eastAsia="Calibri"/>
              </w:rPr>
              <w:t>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435 692,65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2 306 031,99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435 690,97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2 306 030,13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435 697,67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2 306 024,09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435 698,93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2 306 025,47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435 750,28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2 305 964,14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435 699,65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2 305 913,67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435 706,63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2 305 </w:t>
            </w:r>
            <w:r>
              <w:rPr>
                <w:rStyle w:val="CharacterStyle21"/>
                <w:rFonts w:eastAsia="Calibri"/>
              </w:rPr>
              <w:t>905,12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435 705,17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2 305 903,59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435 712,16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2 305 896,89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435 712,80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2 305 897,56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435 722,79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2 305 885,01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435 728,95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2 305 888,21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435 717,54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2 305 902,53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435 718,74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2 305 903,78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435 711,76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2 305 910,47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435 711,37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2 305 910,07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C85F81">
        <w:tc>
          <w:tcPr>
            <w:tcW w:w="10200" w:type="dxa"/>
            <w:gridSpan w:val="6"/>
            <w:shd w:val="clear" w:color="auto" w:fill="auto"/>
            <w:vAlign w:val="bottom"/>
          </w:tcPr>
          <w:p w:rsidR="00C85F81" w:rsidRDefault="003C336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C85F81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435 708,81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2 305 913,20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435 </w:t>
            </w:r>
            <w:r>
              <w:rPr>
                <w:rStyle w:val="CharacterStyle21"/>
                <w:rFonts w:eastAsia="Calibri"/>
              </w:rPr>
              <w:t>759,51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2 305 963,73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435 703,53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2 306 030,56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435 705,35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2 306 032,56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435 702,12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2 306 035,49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435 725,27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2 306 056,28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435 729,14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2 306 052,09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435 740,01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2 306 062,13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435 724,03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306 079,40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435 713,18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2 306 069,36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435 720,11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2 306 061,86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435 690,02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2 306 034,84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C85F8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C85F81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C85F81">
        <w:tc>
          <w:tcPr>
            <w:tcW w:w="10200" w:type="dxa"/>
            <w:gridSpan w:val="10"/>
            <w:shd w:val="clear" w:color="auto" w:fill="auto"/>
            <w:vAlign w:val="bottom"/>
          </w:tcPr>
          <w:p w:rsidR="00C85F81" w:rsidRDefault="003C3361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C85F81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 xml:space="preserve">Сведения о </w:t>
            </w:r>
            <w:r>
              <w:rPr>
                <w:rStyle w:val="CharacterStyle25"/>
                <w:rFonts w:eastAsia="Calibri"/>
              </w:rPr>
              <w:t>местоположении измененных (уточненных) границ объекта</w:t>
            </w:r>
          </w:p>
        </w:tc>
      </w:tr>
      <w:tr w:rsidR="00C85F81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C85F81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C85F81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C85F81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 xml:space="preserve">Метод </w:t>
            </w:r>
            <w:r>
              <w:rPr>
                <w:rStyle w:val="CharacterStyle32"/>
                <w:rFonts w:eastAsia="Calibri"/>
              </w:rPr>
              <w:t>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C85F81" w:rsidRDefault="003C336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C85F81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C85F8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C85F81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 xml:space="preserve">3. Сведения о характерных точках части </w:t>
            </w:r>
            <w:r>
              <w:rPr>
                <w:rStyle w:val="CharacterStyle30"/>
                <w:rFonts w:eastAsia="Calibri"/>
              </w:rPr>
              <w:t>(частей) границы объекта</w:t>
            </w:r>
          </w:p>
        </w:tc>
      </w:tr>
      <w:tr w:rsidR="00C85F8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C85F81" w:rsidRDefault="00C85F81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C85F8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85F81" w:rsidRDefault="003C336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C85F81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C85F81" w:rsidRDefault="00C85F81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660"/>
        <w:gridCol w:w="2790"/>
        <w:gridCol w:w="765"/>
        <w:gridCol w:w="210"/>
        <w:gridCol w:w="615"/>
        <w:gridCol w:w="195"/>
        <w:gridCol w:w="1350"/>
        <w:gridCol w:w="405"/>
        <w:gridCol w:w="390"/>
        <w:gridCol w:w="510"/>
        <w:gridCol w:w="810"/>
        <w:gridCol w:w="30"/>
        <w:gridCol w:w="135"/>
        <w:gridCol w:w="20"/>
      </w:tblGrid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C85F81" w:rsidRDefault="003C3361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C85F81">
        <w:trPr>
          <w:trHeight w:val="36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85F81">
        <w:trPr>
          <w:trHeight w:val="1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995" w:type="dxa"/>
            <w:gridSpan w:val="5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5925" w:type="dxa"/>
            <w:gridSpan w:val="6"/>
            <w:shd w:val="clear" w:color="auto" w:fill="auto"/>
            <w:vAlign w:val="center"/>
          </w:tcPr>
          <w:p w:rsidR="00C85F81" w:rsidRDefault="003C336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752850" cy="176212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2850" cy="176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0" w:type="dxa"/>
            <w:gridSpan w:val="6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85F81" w:rsidRDefault="003C3361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5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85F81" w:rsidRDefault="003C3361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2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2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2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2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2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4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2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4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8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85F81" w:rsidRDefault="003C3361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85F81" w:rsidRDefault="003C3361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85F81" w:rsidRDefault="003C3361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85F81" w:rsidRDefault="003C3361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85F81" w:rsidRDefault="003C3361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85F81" w:rsidRDefault="003C3361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85F81" w:rsidRDefault="00C85F81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85F81" w:rsidRDefault="003C3361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54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30"/>
        <w:gridCol w:w="7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60"/>
        <w:gridCol w:w="180"/>
        <w:gridCol w:w="135"/>
        <w:gridCol w:w="20"/>
      </w:tblGrid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85F81" w:rsidRDefault="003C3361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C85F81">
        <w:trPr>
          <w:trHeight w:val="36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85F81">
        <w:trPr>
          <w:trHeight w:val="1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3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855" w:type="dxa"/>
            <w:gridSpan w:val="11"/>
            <w:shd w:val="clear" w:color="auto" w:fill="auto"/>
            <w:vAlign w:val="center"/>
          </w:tcPr>
          <w:p w:rsidR="00C85F81" w:rsidRDefault="003C336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257925" cy="44005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7925" cy="4400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7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85F81" w:rsidRDefault="003C3361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85F81" w:rsidRDefault="003C3361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85F81" w:rsidRDefault="003C3361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85F81" w:rsidRDefault="003C3361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85F81" w:rsidRDefault="003C3361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85F81" w:rsidRDefault="003C3361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C85F81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618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30"/>
        <w:gridCol w:w="7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60"/>
        <w:gridCol w:w="180"/>
        <w:gridCol w:w="135"/>
        <w:gridCol w:w="20"/>
      </w:tblGrid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85F81" w:rsidRDefault="003C3361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C85F81">
        <w:trPr>
          <w:trHeight w:val="36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85F81">
        <w:trPr>
          <w:trHeight w:val="1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3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855" w:type="dxa"/>
            <w:gridSpan w:val="11"/>
            <w:shd w:val="clear" w:color="auto" w:fill="auto"/>
            <w:vAlign w:val="center"/>
          </w:tcPr>
          <w:p w:rsidR="00C85F81" w:rsidRDefault="003C336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257925" cy="44005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7925" cy="4400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7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85F81" w:rsidRDefault="003C3361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85F81" w:rsidRDefault="003C3361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85F81" w:rsidRDefault="003C3361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85F81" w:rsidRDefault="003C3361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85F81" w:rsidRDefault="003C3361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85F81" w:rsidRDefault="003C3361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C85F81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618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30"/>
        <w:gridCol w:w="7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60"/>
        <w:gridCol w:w="180"/>
        <w:gridCol w:w="135"/>
        <w:gridCol w:w="20"/>
      </w:tblGrid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85F81" w:rsidRDefault="003C3361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C85F81">
        <w:trPr>
          <w:trHeight w:val="36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85F81">
        <w:trPr>
          <w:trHeight w:val="1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3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855" w:type="dxa"/>
            <w:gridSpan w:val="11"/>
            <w:shd w:val="clear" w:color="auto" w:fill="auto"/>
            <w:vAlign w:val="center"/>
          </w:tcPr>
          <w:p w:rsidR="00C85F81" w:rsidRDefault="003C336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257925" cy="44005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7925" cy="4400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7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85F81" w:rsidRDefault="003C3361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85F81" w:rsidRDefault="003C3361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85F81" w:rsidRDefault="003C3361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85F81" w:rsidRDefault="003C3361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85F81" w:rsidRDefault="003C3361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85F81" w:rsidRDefault="003C3361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C85F81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618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30"/>
        <w:gridCol w:w="7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60"/>
        <w:gridCol w:w="180"/>
        <w:gridCol w:w="135"/>
        <w:gridCol w:w="20"/>
      </w:tblGrid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85F81" w:rsidRDefault="003C3361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C85F81">
        <w:trPr>
          <w:trHeight w:val="36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85F81">
        <w:trPr>
          <w:trHeight w:val="1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3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855" w:type="dxa"/>
            <w:gridSpan w:val="11"/>
            <w:shd w:val="clear" w:color="auto" w:fill="auto"/>
            <w:vAlign w:val="center"/>
          </w:tcPr>
          <w:p w:rsidR="00C85F81" w:rsidRDefault="003C336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257925" cy="44005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7925" cy="4400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7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85F81" w:rsidRDefault="003C3361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85F81" w:rsidRDefault="003C3361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85F81" w:rsidRDefault="003C3361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85F81" w:rsidRDefault="003C3361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85F81" w:rsidRDefault="003C3361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85F81" w:rsidRDefault="003C3361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C85F81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618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30"/>
        <w:gridCol w:w="7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60"/>
        <w:gridCol w:w="180"/>
        <w:gridCol w:w="135"/>
        <w:gridCol w:w="20"/>
      </w:tblGrid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85F81" w:rsidRDefault="003C3361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C85F81">
        <w:trPr>
          <w:trHeight w:val="36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85F81">
        <w:trPr>
          <w:trHeight w:val="1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3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855" w:type="dxa"/>
            <w:gridSpan w:val="11"/>
            <w:shd w:val="clear" w:color="auto" w:fill="auto"/>
            <w:vAlign w:val="center"/>
          </w:tcPr>
          <w:p w:rsidR="00C85F81" w:rsidRDefault="003C336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257925" cy="440055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7925" cy="4400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7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85F81" w:rsidRDefault="003C3361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85F81" w:rsidRDefault="003C3361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85F81" w:rsidRDefault="003C3361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85F81" w:rsidRDefault="003C3361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85F81" w:rsidRDefault="003C3361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85F81" w:rsidRDefault="003C3361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C85F81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618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</w:tbl>
    <w:p w:rsidR="00C85F81" w:rsidRDefault="00C85F81">
      <w:pPr>
        <w:sectPr w:rsidR="00C85F8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30"/>
        <w:gridCol w:w="7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60"/>
        <w:gridCol w:w="180"/>
        <w:gridCol w:w="135"/>
        <w:gridCol w:w="20"/>
      </w:tblGrid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85F81" w:rsidRDefault="003C3361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C85F81">
        <w:trPr>
          <w:trHeight w:val="36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85F81">
        <w:trPr>
          <w:trHeight w:val="15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30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855" w:type="dxa"/>
            <w:gridSpan w:val="11"/>
            <w:shd w:val="clear" w:color="auto" w:fill="auto"/>
            <w:vAlign w:val="center"/>
          </w:tcPr>
          <w:p w:rsidR="00C85F81" w:rsidRDefault="003C336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257925" cy="440055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7925" cy="4400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3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27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85F81" w:rsidRDefault="003C3361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C85F81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85F81" w:rsidRDefault="003C3361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85F81" w:rsidRDefault="003C3361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85F81" w:rsidRDefault="003C3361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85F81" w:rsidRDefault="003C3361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85F81" w:rsidRDefault="003C3361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85F81" w:rsidRDefault="003C3361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C85F81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30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C85F81" w:rsidRDefault="003C3361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val="6180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  <w:tr w:rsidR="00C85F81">
        <w:trPr>
          <w:trHeight w:hRule="exact" w:val="15"/>
        </w:trPr>
        <w:tc>
          <w:tcPr>
            <w:tcW w:w="15" w:type="dxa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85F81" w:rsidRDefault="003C3361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85F81" w:rsidRDefault="00C85F81">
            <w:pPr>
              <w:rPr>
                <w:rStyle w:val="FakeCharacterStyle"/>
              </w:rPr>
            </w:pPr>
          </w:p>
        </w:tc>
      </w:tr>
    </w:tbl>
    <w:p w:rsidR="00C85F81" w:rsidRDefault="00C85F81">
      <w:pPr>
        <w:spacing w:line="15" w:lineRule="exact"/>
      </w:pPr>
    </w:p>
    <w:sectPr w:rsidR="00C85F81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C85F81"/>
    <w:rsid w:val="003C3361"/>
    <w:rsid w:val="00C85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0D1FAF"/>
  <w15:docId w15:val="{750B9565-E983-4052-BB8F-8CFEB4858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13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777</Words>
  <Characters>4432</Characters>
  <Application>Microsoft Office Word</Application>
  <DocSecurity>0</DocSecurity>
  <Lines>36</Lines>
  <Paragraphs>10</Paragraphs>
  <ScaleCrop>false</ScaleCrop>
  <Company/>
  <LinksUpToDate>false</LinksUpToDate>
  <CharactersWithSpaces>5199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2</cp:revision>
  <dcterms:created xsi:type="dcterms:W3CDTF">2022-11-30T11:30:00Z</dcterms:created>
  <dcterms:modified xsi:type="dcterms:W3CDTF">2022-11-30T11:31:00Z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