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564F20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 xml:space="preserve">на территории муниципального образования «город Оренбург», </w:t>
      </w:r>
      <w:r w:rsidR="00564F20" w:rsidRPr="00564F20">
        <w:rPr>
          <w:sz w:val="28"/>
          <w:szCs w:val="28"/>
        </w:rPr>
        <w:t>подлежащем принудительному демонтажу. 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128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3686"/>
        <w:gridCol w:w="5244"/>
        <w:gridCol w:w="2835"/>
      </w:tblGrid>
      <w:tr w:rsidR="00564F20" w:rsidRPr="006E74C4" w:rsidTr="00564F20">
        <w:trPr>
          <w:trHeight w:val="718"/>
        </w:trPr>
        <w:tc>
          <w:tcPr>
            <w:tcW w:w="2363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52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380F" w:rsidRPr="00A5380F" w:rsidTr="00564F20">
        <w:trPr>
          <w:trHeight w:val="505"/>
        </w:trPr>
        <w:tc>
          <w:tcPr>
            <w:tcW w:w="2363" w:type="dxa"/>
          </w:tcPr>
          <w:p w:rsidR="00A5380F" w:rsidRPr="00A5380F" w:rsidRDefault="00A449F7" w:rsidP="00765F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3686" w:type="dxa"/>
          </w:tcPr>
          <w:p w:rsidR="00A5380F" w:rsidRPr="00A5380F" w:rsidRDefault="00A449F7" w:rsidP="00765F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Киоск</w:t>
            </w:r>
            <w:r w:rsidR="00B036BF">
              <w:rPr>
                <w:color w:val="000000"/>
                <w:sz w:val="28"/>
                <w:szCs w:val="28"/>
              </w:rPr>
              <w:t xml:space="preserve"> «Ксения»</w:t>
            </w:r>
          </w:p>
        </w:tc>
        <w:tc>
          <w:tcPr>
            <w:tcW w:w="5244" w:type="dxa"/>
          </w:tcPr>
          <w:p w:rsidR="00A5380F" w:rsidRPr="00A5380F" w:rsidRDefault="00A449F7" w:rsidP="00A449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 Оренбург, </w:t>
            </w:r>
            <w:r w:rsidR="00B036BF">
              <w:rPr>
                <w:color w:val="000000"/>
                <w:sz w:val="28"/>
                <w:szCs w:val="28"/>
              </w:rPr>
              <w:t xml:space="preserve">ул. Полигонная, </w:t>
            </w:r>
            <w:r>
              <w:rPr>
                <w:color w:val="000000"/>
                <w:sz w:val="28"/>
                <w:szCs w:val="28"/>
              </w:rPr>
              <w:t>остановочный пункт «Полигонная», нечетная сторона</w:t>
            </w:r>
          </w:p>
        </w:tc>
        <w:tc>
          <w:tcPr>
            <w:tcW w:w="2835" w:type="dxa"/>
          </w:tcPr>
          <w:p w:rsidR="00A5380F" w:rsidRPr="00A5380F" w:rsidRDefault="00B036BF" w:rsidP="00B03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10:00 </w:t>
            </w:r>
            <w:r>
              <w:rPr>
                <w:color w:val="000000"/>
                <w:sz w:val="28"/>
                <w:szCs w:val="28"/>
              </w:rPr>
              <w:br/>
              <w:t>09.10</w:t>
            </w:r>
            <w:r w:rsidR="00A5380F" w:rsidRPr="00A5380F">
              <w:rPr>
                <w:color w:val="000000"/>
                <w:sz w:val="28"/>
                <w:szCs w:val="28"/>
              </w:rPr>
              <w:t>.2024</w:t>
            </w:r>
          </w:p>
        </w:tc>
        <w:bookmarkStart w:id="0" w:name="_GoBack"/>
        <w:bookmarkEnd w:id="0"/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Default="00530580" w:rsidP="00331F2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2366BE">
        <w:rPr>
          <w:sz w:val="28"/>
          <w:szCs w:val="28"/>
        </w:rPr>
        <w:t>Южного</w:t>
      </w:r>
      <w:r w:rsidRPr="006E74C4">
        <w:rPr>
          <w:sz w:val="28"/>
          <w:szCs w:val="28"/>
        </w:rPr>
        <w:t xml:space="preserve">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 xml:space="preserve">ул. </w:t>
      </w:r>
      <w:r w:rsidR="00B226FC">
        <w:rPr>
          <w:sz w:val="28"/>
          <w:szCs w:val="28"/>
        </w:rPr>
        <w:t>Чкалова</w:t>
      </w:r>
      <w:r w:rsidR="00DE684B" w:rsidRPr="00DE684B">
        <w:rPr>
          <w:sz w:val="28"/>
          <w:szCs w:val="28"/>
        </w:rPr>
        <w:t xml:space="preserve">, </w:t>
      </w:r>
      <w:r w:rsidR="00921BA1">
        <w:rPr>
          <w:sz w:val="28"/>
          <w:szCs w:val="28"/>
        </w:rPr>
        <w:t xml:space="preserve">д. </w:t>
      </w:r>
      <w:r w:rsidR="00B226FC">
        <w:rPr>
          <w:sz w:val="28"/>
          <w:szCs w:val="28"/>
        </w:rPr>
        <w:t>32а</w:t>
      </w:r>
      <w:r w:rsidR="00921BA1">
        <w:rPr>
          <w:sz w:val="28"/>
          <w:szCs w:val="28"/>
        </w:rPr>
        <w:t xml:space="preserve">, </w:t>
      </w:r>
      <w:r w:rsidR="00DE684B" w:rsidRPr="00DE684B">
        <w:rPr>
          <w:sz w:val="28"/>
          <w:szCs w:val="28"/>
        </w:rPr>
        <w:t xml:space="preserve">телефон: </w:t>
      </w:r>
      <w:r w:rsidR="00921BA1">
        <w:rPr>
          <w:sz w:val="28"/>
          <w:szCs w:val="28"/>
        </w:rPr>
        <w:t>(3532) 30-4</w:t>
      </w:r>
      <w:r w:rsidR="00B226FC">
        <w:rPr>
          <w:sz w:val="28"/>
          <w:szCs w:val="28"/>
        </w:rPr>
        <w:t>1</w:t>
      </w:r>
      <w:r w:rsidR="002366BE" w:rsidRPr="002366BE">
        <w:rPr>
          <w:sz w:val="28"/>
          <w:szCs w:val="28"/>
        </w:rPr>
        <w:t>-</w:t>
      </w:r>
      <w:r w:rsidR="00B226FC">
        <w:rPr>
          <w:sz w:val="28"/>
          <w:szCs w:val="28"/>
        </w:rPr>
        <w:t>51</w:t>
      </w:r>
      <w:r w:rsidR="002366BE" w:rsidRPr="002366BE">
        <w:rPr>
          <w:sz w:val="28"/>
          <w:szCs w:val="28"/>
        </w:rPr>
        <w:t>; (3532) 30-4</w:t>
      </w:r>
      <w:r w:rsidR="00B226FC">
        <w:rPr>
          <w:sz w:val="28"/>
          <w:szCs w:val="28"/>
        </w:rPr>
        <w:t>1</w:t>
      </w:r>
      <w:r w:rsidR="002366BE" w:rsidRPr="002366BE">
        <w:rPr>
          <w:sz w:val="28"/>
          <w:szCs w:val="28"/>
        </w:rPr>
        <w:t>-</w:t>
      </w:r>
      <w:r w:rsidR="00B226FC">
        <w:rPr>
          <w:sz w:val="28"/>
          <w:szCs w:val="28"/>
        </w:rPr>
        <w:t xml:space="preserve">67, </w:t>
      </w:r>
      <w:r w:rsidR="00B226FC" w:rsidRPr="00B226FC">
        <w:rPr>
          <w:sz w:val="28"/>
          <w:szCs w:val="28"/>
        </w:rPr>
        <w:t>(3532) 30-4</w:t>
      </w:r>
      <w:r w:rsidR="00B226FC">
        <w:rPr>
          <w:sz w:val="28"/>
          <w:szCs w:val="28"/>
        </w:rPr>
        <w:t>2</w:t>
      </w:r>
      <w:r w:rsidR="00B226FC" w:rsidRPr="00B226FC">
        <w:rPr>
          <w:sz w:val="28"/>
          <w:szCs w:val="28"/>
        </w:rPr>
        <w:t>-</w:t>
      </w:r>
      <w:r w:rsidR="00B226FC">
        <w:rPr>
          <w:sz w:val="28"/>
          <w:szCs w:val="28"/>
        </w:rPr>
        <w:t>45</w:t>
      </w:r>
      <w:r w:rsidR="00931D40" w:rsidRPr="00DE684B">
        <w:rPr>
          <w:sz w:val="28"/>
          <w:szCs w:val="28"/>
        </w:rPr>
        <w:t xml:space="preserve">. </w:t>
      </w:r>
      <w:proofErr w:type="gramStart"/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B226FC">
        <w:rPr>
          <w:sz w:val="28"/>
          <w:szCs w:val="28"/>
        </w:rPr>
        <w:t xml:space="preserve"> </w:t>
      </w:r>
      <w:r w:rsidR="00B226FC">
        <w:rPr>
          <w:sz w:val="28"/>
          <w:szCs w:val="28"/>
          <w:lang w:val="en-US"/>
        </w:rPr>
        <w:t>south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  <w:proofErr w:type="gramEnd"/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40694"/>
    <w:rsid w:val="000C3B02"/>
    <w:rsid w:val="001B73BA"/>
    <w:rsid w:val="00200D06"/>
    <w:rsid w:val="002366BE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64F20"/>
    <w:rsid w:val="00574528"/>
    <w:rsid w:val="005938AB"/>
    <w:rsid w:val="00654C4C"/>
    <w:rsid w:val="006857B5"/>
    <w:rsid w:val="006D7853"/>
    <w:rsid w:val="006E74C4"/>
    <w:rsid w:val="006F31FA"/>
    <w:rsid w:val="00751558"/>
    <w:rsid w:val="00770899"/>
    <w:rsid w:val="007A4586"/>
    <w:rsid w:val="00921BA1"/>
    <w:rsid w:val="00931D40"/>
    <w:rsid w:val="00943E41"/>
    <w:rsid w:val="009C58E2"/>
    <w:rsid w:val="00A449F7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17E92"/>
    <w:rsid w:val="00F7454C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BBBF-2A8B-4731-B25A-54EB54C0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48</cp:revision>
  <cp:lastPrinted>2024-10-08T06:54:00Z</cp:lastPrinted>
  <dcterms:created xsi:type="dcterms:W3CDTF">2024-06-04T05:56:00Z</dcterms:created>
  <dcterms:modified xsi:type="dcterms:W3CDTF">2024-10-08T07:17:00Z</dcterms:modified>
</cp:coreProperties>
</file>